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5DA6F" w14:textId="77777777" w:rsidR="00C529D5" w:rsidRDefault="00000000">
      <w:pPr>
        <w:pStyle w:val="Title"/>
      </w:pPr>
      <w:r>
        <w:rPr>
          <w:noProof/>
        </w:rPr>
        <w:drawing>
          <wp:anchor distT="0" distB="0" distL="0" distR="0" simplePos="0" relativeHeight="15728640" behindDoc="0" locked="0" layoutInCell="1" allowOverlap="1" wp14:anchorId="331AA60F" wp14:editId="17EDCD6A">
            <wp:simplePos x="0" y="0"/>
            <wp:positionH relativeFrom="page">
              <wp:posOffset>381000</wp:posOffset>
            </wp:positionH>
            <wp:positionV relativeFrom="paragraph">
              <wp:posOffset>-571500</wp:posOffset>
            </wp:positionV>
            <wp:extent cx="1280160" cy="1386840"/>
            <wp:effectExtent l="0" t="0" r="0" b="3810"/>
            <wp:wrapNone/>
            <wp:docPr id="1" name="Image 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
                    <pic:cNvPicPr/>
                  </pic:nvPicPr>
                  <pic:blipFill>
                    <a:blip r:embed="rId7" cstate="print"/>
                    <a:stretch>
                      <a:fillRect/>
                    </a:stretch>
                  </pic:blipFill>
                  <pic:spPr>
                    <a:xfrm>
                      <a:off x="0" y="0"/>
                      <a:ext cx="1280160" cy="1386840"/>
                    </a:xfrm>
                    <a:prstGeom prst="rect">
                      <a:avLst/>
                    </a:prstGeom>
                  </pic:spPr>
                </pic:pic>
              </a:graphicData>
            </a:graphic>
            <wp14:sizeRelH relativeFrom="margin">
              <wp14:pctWidth>0</wp14:pctWidth>
            </wp14:sizeRelH>
            <wp14:sizeRelV relativeFrom="margin">
              <wp14:pctHeight>0</wp14:pctHeight>
            </wp14:sizeRelV>
          </wp:anchor>
        </w:drawing>
      </w:r>
      <w:r>
        <w:t>St</w:t>
      </w:r>
      <w:r>
        <w:rPr>
          <w:spacing w:val="75"/>
          <w:w w:val="150"/>
        </w:rPr>
        <w:t xml:space="preserve"> </w:t>
      </w:r>
      <w:r>
        <w:t>Mary’s</w:t>
      </w:r>
      <w:r>
        <w:rPr>
          <w:spacing w:val="74"/>
          <w:w w:val="150"/>
        </w:rPr>
        <w:t xml:space="preserve"> </w:t>
      </w:r>
      <w:r>
        <w:rPr>
          <w:spacing w:val="-2"/>
        </w:rPr>
        <w:t>Catholic</w:t>
      </w:r>
    </w:p>
    <w:p w14:paraId="6E29BA99" w14:textId="77777777" w:rsidR="00C529D5" w:rsidRDefault="00000000">
      <w:pPr>
        <w:pStyle w:val="Title"/>
        <w:spacing w:before="146"/>
        <w:ind w:left="2986"/>
      </w:pPr>
      <w:r>
        <w:rPr>
          <w:w w:val="105"/>
        </w:rPr>
        <w:t>Primary</w:t>
      </w:r>
      <w:r>
        <w:rPr>
          <w:spacing w:val="-18"/>
          <w:w w:val="105"/>
        </w:rPr>
        <w:t xml:space="preserve"> </w:t>
      </w:r>
      <w:r>
        <w:rPr>
          <w:spacing w:val="-5"/>
          <w:w w:val="120"/>
        </w:rPr>
        <w:t>School</w:t>
      </w:r>
    </w:p>
    <w:p w14:paraId="51E87D89" w14:textId="77777777" w:rsidR="00C529D5" w:rsidRDefault="00C529D5">
      <w:pPr>
        <w:pStyle w:val="BodyText"/>
        <w:spacing w:before="275"/>
        <w:rPr>
          <w:rFonts w:ascii="Arial"/>
          <w:sz w:val="72"/>
        </w:rPr>
      </w:pPr>
    </w:p>
    <w:p w14:paraId="5F24D7A5" w14:textId="5E42AD02" w:rsidR="00C529D5" w:rsidRDefault="00000000">
      <w:pPr>
        <w:ind w:left="2846"/>
        <w:rPr>
          <w:sz w:val="52"/>
        </w:rPr>
      </w:pPr>
      <w:bookmarkStart w:id="0" w:name="_bookmark0"/>
      <w:bookmarkEnd w:id="0"/>
      <w:r>
        <w:rPr>
          <w:spacing w:val="-10"/>
          <w:sz w:val="52"/>
        </w:rPr>
        <w:t>Online</w:t>
      </w:r>
      <w:r>
        <w:rPr>
          <w:spacing w:val="-58"/>
          <w:sz w:val="52"/>
        </w:rPr>
        <w:t xml:space="preserve"> </w:t>
      </w:r>
      <w:r>
        <w:rPr>
          <w:spacing w:val="-10"/>
          <w:sz w:val="52"/>
        </w:rPr>
        <w:t>Safety</w:t>
      </w:r>
      <w:r>
        <w:rPr>
          <w:spacing w:val="-55"/>
          <w:sz w:val="52"/>
        </w:rPr>
        <w:t xml:space="preserve"> </w:t>
      </w:r>
      <w:r>
        <w:rPr>
          <w:spacing w:val="-10"/>
          <w:sz w:val="52"/>
        </w:rPr>
        <w:t>Policy</w:t>
      </w:r>
      <w:r>
        <w:rPr>
          <w:spacing w:val="-54"/>
          <w:sz w:val="52"/>
        </w:rPr>
        <w:t xml:space="preserve"> </w:t>
      </w:r>
      <w:r>
        <w:rPr>
          <w:spacing w:val="-10"/>
          <w:sz w:val="52"/>
        </w:rPr>
        <w:t>202</w:t>
      </w:r>
      <w:r w:rsidR="00BB5934">
        <w:rPr>
          <w:spacing w:val="-10"/>
          <w:sz w:val="52"/>
        </w:rPr>
        <w:t>5</w:t>
      </w:r>
    </w:p>
    <w:p w14:paraId="2371BDD8" w14:textId="77777777" w:rsidR="00C529D5" w:rsidRDefault="00C529D5">
      <w:pPr>
        <w:rPr>
          <w:sz w:val="52"/>
        </w:rPr>
        <w:sectPr w:rsidR="00C529D5">
          <w:type w:val="continuous"/>
          <w:pgSz w:w="11910" w:h="16840"/>
          <w:pgMar w:top="1920" w:right="180" w:bottom="280" w:left="720" w:header="720" w:footer="720" w:gutter="0"/>
          <w:cols w:space="720"/>
        </w:sectPr>
      </w:pPr>
    </w:p>
    <w:p w14:paraId="5D8CC655" w14:textId="77777777" w:rsidR="00C529D5" w:rsidRDefault="00000000">
      <w:pPr>
        <w:spacing w:before="90"/>
        <w:ind w:left="720"/>
        <w:rPr>
          <w:rFonts w:ascii="Arial"/>
          <w:sz w:val="36"/>
        </w:rPr>
      </w:pPr>
      <w:r>
        <w:rPr>
          <w:rFonts w:ascii="Arial"/>
          <w:spacing w:val="-2"/>
          <w:sz w:val="36"/>
        </w:rPr>
        <w:lastRenderedPageBreak/>
        <w:t>Contents</w:t>
      </w:r>
    </w:p>
    <w:p w14:paraId="7CA193ED" w14:textId="77777777" w:rsidR="00C529D5" w:rsidRDefault="00C529D5">
      <w:pPr>
        <w:rPr>
          <w:rFonts w:ascii="Arial"/>
          <w:sz w:val="36"/>
        </w:rPr>
        <w:sectPr w:rsidR="00C529D5">
          <w:headerReference w:type="default" r:id="rId8"/>
          <w:pgSz w:w="11910" w:h="16840"/>
          <w:pgMar w:top="1720" w:right="180" w:bottom="1703" w:left="720" w:header="489" w:footer="0" w:gutter="0"/>
          <w:cols w:space="720"/>
        </w:sectPr>
      </w:pPr>
    </w:p>
    <w:sdt>
      <w:sdtPr>
        <w:id w:val="561296385"/>
        <w:docPartObj>
          <w:docPartGallery w:val="Table of Contents"/>
          <w:docPartUnique/>
        </w:docPartObj>
      </w:sdtPr>
      <w:sdtContent>
        <w:p w14:paraId="5DB4DE43" w14:textId="77777777" w:rsidR="00C529D5" w:rsidRDefault="00000000">
          <w:pPr>
            <w:pStyle w:val="TOC1"/>
            <w:tabs>
              <w:tab w:val="right" w:leader="dot" w:pos="9746"/>
            </w:tabs>
            <w:spacing w:before="827"/>
          </w:pPr>
          <w:hyperlink w:anchor="_bookmark0" w:history="1">
            <w:r>
              <w:t>Online</w:t>
            </w:r>
            <w:r>
              <w:rPr>
                <w:spacing w:val="-8"/>
              </w:rPr>
              <w:t xml:space="preserve"> </w:t>
            </w:r>
            <w:r>
              <w:t>Safety</w:t>
            </w:r>
            <w:r>
              <w:rPr>
                <w:spacing w:val="-7"/>
              </w:rPr>
              <w:t xml:space="preserve"> </w:t>
            </w:r>
            <w:r>
              <w:rPr>
                <w:spacing w:val="-2"/>
              </w:rPr>
              <w:t>Policy</w:t>
            </w:r>
            <w:r>
              <w:tab/>
            </w:r>
            <w:r>
              <w:rPr>
                <w:spacing w:val="-10"/>
              </w:rPr>
              <w:t>1</w:t>
            </w:r>
          </w:hyperlink>
        </w:p>
        <w:p w14:paraId="7EBF9138" w14:textId="77777777" w:rsidR="00C529D5" w:rsidRDefault="00000000">
          <w:pPr>
            <w:pStyle w:val="TOC2"/>
            <w:tabs>
              <w:tab w:val="right" w:leader="dot" w:pos="9746"/>
            </w:tabs>
            <w:spacing w:before="213"/>
          </w:pPr>
          <w:hyperlink w:anchor="_bookmark1" w:history="1">
            <w:r>
              <w:t>Development</w:t>
            </w:r>
            <w:r>
              <w:rPr>
                <w:spacing w:val="-4"/>
              </w:rPr>
              <w:t xml:space="preserve"> </w:t>
            </w:r>
            <w:r>
              <w:t>/</w:t>
            </w:r>
            <w:r>
              <w:rPr>
                <w:spacing w:val="-5"/>
              </w:rPr>
              <w:t xml:space="preserve"> </w:t>
            </w:r>
            <w:r>
              <w:t>Monitoring</w:t>
            </w:r>
            <w:r>
              <w:rPr>
                <w:spacing w:val="-5"/>
              </w:rPr>
              <w:t xml:space="preserve"> </w:t>
            </w:r>
            <w:r>
              <w:t>/</w:t>
            </w:r>
            <w:r>
              <w:rPr>
                <w:spacing w:val="-4"/>
              </w:rPr>
              <w:t xml:space="preserve"> </w:t>
            </w:r>
            <w:r>
              <w:t>Review</w:t>
            </w:r>
            <w:r>
              <w:rPr>
                <w:spacing w:val="-4"/>
              </w:rPr>
              <w:t xml:space="preserve"> </w:t>
            </w:r>
            <w:r>
              <w:t>of</w:t>
            </w:r>
            <w:r>
              <w:rPr>
                <w:spacing w:val="-4"/>
              </w:rPr>
              <w:t xml:space="preserve"> </w:t>
            </w:r>
            <w:r>
              <w:t>this</w:t>
            </w:r>
            <w:r>
              <w:rPr>
                <w:spacing w:val="-3"/>
              </w:rPr>
              <w:t xml:space="preserve"> </w:t>
            </w:r>
            <w:r>
              <w:rPr>
                <w:spacing w:val="-2"/>
              </w:rPr>
              <w:t>Policy</w:t>
            </w:r>
            <w:r>
              <w:tab/>
            </w:r>
            <w:r>
              <w:rPr>
                <w:spacing w:val="-10"/>
              </w:rPr>
              <w:t>4</w:t>
            </w:r>
          </w:hyperlink>
        </w:p>
        <w:p w14:paraId="16330C3B" w14:textId="77777777" w:rsidR="00C529D5" w:rsidRDefault="00000000">
          <w:pPr>
            <w:pStyle w:val="TOC2"/>
            <w:tabs>
              <w:tab w:val="right" w:leader="dot" w:pos="9746"/>
            </w:tabs>
          </w:pPr>
          <w:hyperlink w:anchor="_bookmark2" w:history="1">
            <w:r>
              <w:t>Schedule</w:t>
            </w:r>
            <w:r>
              <w:rPr>
                <w:spacing w:val="3"/>
              </w:rPr>
              <w:t xml:space="preserve"> </w:t>
            </w:r>
            <w:r>
              <w:t>for</w:t>
            </w:r>
            <w:r>
              <w:rPr>
                <w:spacing w:val="1"/>
              </w:rPr>
              <w:t xml:space="preserve"> </w:t>
            </w:r>
            <w:r>
              <w:t>Development</w:t>
            </w:r>
            <w:r>
              <w:rPr>
                <w:spacing w:val="3"/>
              </w:rPr>
              <w:t xml:space="preserve"> </w:t>
            </w:r>
            <w:r>
              <w:t>/</w:t>
            </w:r>
            <w:r>
              <w:rPr>
                <w:spacing w:val="2"/>
              </w:rPr>
              <w:t xml:space="preserve"> </w:t>
            </w:r>
            <w:r>
              <w:t>Monitoring</w:t>
            </w:r>
            <w:r>
              <w:rPr>
                <w:spacing w:val="2"/>
              </w:rPr>
              <w:t xml:space="preserve"> </w:t>
            </w:r>
            <w:r>
              <w:t>/</w:t>
            </w:r>
            <w:r>
              <w:rPr>
                <w:spacing w:val="2"/>
              </w:rPr>
              <w:t xml:space="preserve"> </w:t>
            </w:r>
            <w:r>
              <w:rPr>
                <w:spacing w:val="-2"/>
              </w:rPr>
              <w:t>Review</w:t>
            </w:r>
            <w:r>
              <w:tab/>
            </w:r>
            <w:r>
              <w:rPr>
                <w:spacing w:val="-10"/>
              </w:rPr>
              <w:t>4</w:t>
            </w:r>
          </w:hyperlink>
        </w:p>
        <w:p w14:paraId="3F68E2B7" w14:textId="77777777" w:rsidR="00C529D5" w:rsidRDefault="00000000">
          <w:pPr>
            <w:pStyle w:val="TOC2"/>
            <w:tabs>
              <w:tab w:val="right" w:leader="dot" w:pos="9746"/>
            </w:tabs>
          </w:pPr>
          <w:hyperlink w:anchor="_bookmark3" w:history="1">
            <w:r>
              <w:t>Scope</w:t>
            </w:r>
            <w:r>
              <w:rPr>
                <w:spacing w:val="-3"/>
              </w:rPr>
              <w:t xml:space="preserve"> </w:t>
            </w:r>
            <w:r>
              <w:t>of</w:t>
            </w:r>
            <w:r>
              <w:rPr>
                <w:spacing w:val="-2"/>
              </w:rPr>
              <w:t xml:space="preserve"> </w:t>
            </w:r>
            <w:r>
              <w:t>the</w:t>
            </w:r>
            <w:r>
              <w:rPr>
                <w:spacing w:val="-1"/>
              </w:rPr>
              <w:t xml:space="preserve"> </w:t>
            </w:r>
            <w:r>
              <w:rPr>
                <w:spacing w:val="-2"/>
              </w:rPr>
              <w:t>Policy</w:t>
            </w:r>
            <w:r>
              <w:tab/>
            </w:r>
            <w:r>
              <w:rPr>
                <w:spacing w:val="-10"/>
              </w:rPr>
              <w:t>5</w:t>
            </w:r>
          </w:hyperlink>
        </w:p>
        <w:p w14:paraId="35CE518F" w14:textId="77777777" w:rsidR="00C529D5" w:rsidRDefault="00000000">
          <w:pPr>
            <w:pStyle w:val="TOC2"/>
            <w:tabs>
              <w:tab w:val="right" w:leader="dot" w:pos="9746"/>
            </w:tabs>
          </w:pPr>
          <w:hyperlink w:anchor="_bookmark4" w:history="1">
            <w:r>
              <w:t>Roles</w:t>
            </w:r>
            <w:r>
              <w:rPr>
                <w:spacing w:val="-1"/>
              </w:rPr>
              <w:t xml:space="preserve"> </w:t>
            </w:r>
            <w:r>
              <w:t>and</w:t>
            </w:r>
            <w:r>
              <w:rPr>
                <w:spacing w:val="-1"/>
              </w:rPr>
              <w:t xml:space="preserve"> </w:t>
            </w:r>
            <w:r>
              <w:rPr>
                <w:spacing w:val="-2"/>
              </w:rPr>
              <w:t>Responsibilities</w:t>
            </w:r>
            <w:r>
              <w:tab/>
            </w:r>
            <w:r>
              <w:rPr>
                <w:spacing w:val="-10"/>
              </w:rPr>
              <w:t>5</w:t>
            </w:r>
          </w:hyperlink>
        </w:p>
        <w:p w14:paraId="471BB4F0" w14:textId="77777777" w:rsidR="00C529D5" w:rsidRDefault="00000000">
          <w:pPr>
            <w:pStyle w:val="TOC2"/>
            <w:tabs>
              <w:tab w:val="right" w:leader="dot" w:pos="9746"/>
            </w:tabs>
            <w:spacing w:before="215"/>
          </w:pPr>
          <w:hyperlink w:anchor="_bookmark5" w:history="1">
            <w:r>
              <w:t>Governors</w:t>
            </w:r>
            <w:r>
              <w:rPr>
                <w:spacing w:val="3"/>
              </w:rPr>
              <w:t xml:space="preserve"> </w:t>
            </w:r>
            <w:r>
              <w:t>/</w:t>
            </w:r>
            <w:r>
              <w:rPr>
                <w:spacing w:val="3"/>
              </w:rPr>
              <w:t xml:space="preserve"> </w:t>
            </w:r>
            <w:r>
              <w:t>Board</w:t>
            </w:r>
            <w:r>
              <w:rPr>
                <w:spacing w:val="3"/>
              </w:rPr>
              <w:t xml:space="preserve"> </w:t>
            </w:r>
            <w:r>
              <w:t>of</w:t>
            </w:r>
            <w:r>
              <w:rPr>
                <w:spacing w:val="4"/>
              </w:rPr>
              <w:t xml:space="preserve"> </w:t>
            </w:r>
            <w:r>
              <w:rPr>
                <w:spacing w:val="-2"/>
              </w:rPr>
              <w:t>Directors</w:t>
            </w:r>
            <w:r>
              <w:tab/>
            </w:r>
            <w:r>
              <w:rPr>
                <w:spacing w:val="-10"/>
              </w:rPr>
              <w:t>5</w:t>
            </w:r>
          </w:hyperlink>
        </w:p>
        <w:p w14:paraId="0CF93ACD" w14:textId="77777777" w:rsidR="00C529D5" w:rsidRDefault="00000000">
          <w:pPr>
            <w:pStyle w:val="TOC2"/>
            <w:tabs>
              <w:tab w:val="right" w:leader="dot" w:pos="9746"/>
            </w:tabs>
            <w:spacing w:before="213"/>
          </w:pPr>
          <w:hyperlink w:anchor="_bookmark6" w:history="1">
            <w:r>
              <w:t>Headteacher</w:t>
            </w:r>
            <w:r>
              <w:rPr>
                <w:spacing w:val="9"/>
              </w:rPr>
              <w:t xml:space="preserve"> </w:t>
            </w:r>
            <w:r>
              <w:t>and</w:t>
            </w:r>
            <w:r>
              <w:rPr>
                <w:spacing w:val="10"/>
              </w:rPr>
              <w:t xml:space="preserve"> </w:t>
            </w:r>
            <w:r>
              <w:t>Senior</w:t>
            </w:r>
            <w:r>
              <w:rPr>
                <w:spacing w:val="10"/>
              </w:rPr>
              <w:t xml:space="preserve"> </w:t>
            </w:r>
            <w:r>
              <w:rPr>
                <w:spacing w:val="-2"/>
              </w:rPr>
              <w:t>Leaders</w:t>
            </w:r>
            <w:r>
              <w:tab/>
            </w:r>
            <w:r>
              <w:rPr>
                <w:spacing w:val="-10"/>
              </w:rPr>
              <w:t>6</w:t>
            </w:r>
          </w:hyperlink>
        </w:p>
        <w:p w14:paraId="50517542" w14:textId="77777777" w:rsidR="00C529D5" w:rsidRDefault="00000000">
          <w:pPr>
            <w:pStyle w:val="TOC2"/>
            <w:tabs>
              <w:tab w:val="right" w:leader="dot" w:pos="9746"/>
            </w:tabs>
          </w:pPr>
          <w:hyperlink w:anchor="_bookmark7" w:history="1">
            <w:r>
              <w:t>Network</w:t>
            </w:r>
            <w:r>
              <w:rPr>
                <w:spacing w:val="-3"/>
              </w:rPr>
              <w:t xml:space="preserve"> </w:t>
            </w:r>
            <w:r>
              <w:t>Manager</w:t>
            </w:r>
            <w:r>
              <w:rPr>
                <w:spacing w:val="-3"/>
              </w:rPr>
              <w:t xml:space="preserve"> </w:t>
            </w:r>
            <w:r>
              <w:t>/</w:t>
            </w:r>
            <w:r>
              <w:rPr>
                <w:spacing w:val="-3"/>
              </w:rPr>
              <w:t xml:space="preserve"> </w:t>
            </w:r>
            <w:r>
              <w:t>Technical</w:t>
            </w:r>
            <w:r>
              <w:rPr>
                <w:spacing w:val="-2"/>
              </w:rPr>
              <w:t xml:space="preserve"> staff</w:t>
            </w:r>
            <w:r>
              <w:tab/>
            </w:r>
            <w:r>
              <w:rPr>
                <w:spacing w:val="-10"/>
              </w:rPr>
              <w:t>6</w:t>
            </w:r>
          </w:hyperlink>
        </w:p>
        <w:p w14:paraId="600C33F3" w14:textId="77777777" w:rsidR="00C529D5" w:rsidRDefault="00000000">
          <w:pPr>
            <w:pStyle w:val="TOC2"/>
            <w:tabs>
              <w:tab w:val="right" w:leader="dot" w:pos="9746"/>
            </w:tabs>
          </w:pPr>
          <w:hyperlink w:anchor="_bookmark8" w:history="1">
            <w:r>
              <w:t>Teaching</w:t>
            </w:r>
            <w:r>
              <w:rPr>
                <w:spacing w:val="-2"/>
              </w:rPr>
              <w:t xml:space="preserve"> </w:t>
            </w:r>
            <w:r>
              <w:t>and Support</w:t>
            </w:r>
            <w:r>
              <w:rPr>
                <w:spacing w:val="-1"/>
              </w:rPr>
              <w:t xml:space="preserve"> </w:t>
            </w:r>
            <w:r>
              <w:rPr>
                <w:spacing w:val="-2"/>
              </w:rPr>
              <w:t>Staff</w:t>
            </w:r>
            <w:r>
              <w:tab/>
            </w:r>
            <w:r>
              <w:rPr>
                <w:spacing w:val="-10"/>
              </w:rPr>
              <w:t>7</w:t>
            </w:r>
          </w:hyperlink>
        </w:p>
        <w:p w14:paraId="4F31DC59" w14:textId="77777777" w:rsidR="00C529D5" w:rsidRDefault="00000000">
          <w:pPr>
            <w:pStyle w:val="TOC2"/>
            <w:tabs>
              <w:tab w:val="right" w:leader="dot" w:pos="9746"/>
            </w:tabs>
          </w:pPr>
          <w:hyperlink w:anchor="_bookmark9" w:history="1">
            <w:r>
              <w:t>Students</w:t>
            </w:r>
            <w:r>
              <w:rPr>
                <w:spacing w:val="-7"/>
              </w:rPr>
              <w:t xml:space="preserve"> </w:t>
            </w:r>
            <w:r>
              <w:t>/</w:t>
            </w:r>
            <w:r>
              <w:rPr>
                <w:spacing w:val="-8"/>
              </w:rPr>
              <w:t xml:space="preserve"> </w:t>
            </w:r>
            <w:r>
              <w:rPr>
                <w:spacing w:val="-2"/>
              </w:rPr>
              <w:t>Pupils</w:t>
            </w:r>
            <w:r>
              <w:tab/>
            </w:r>
            <w:r>
              <w:rPr>
                <w:spacing w:val="-10"/>
              </w:rPr>
              <w:t>7</w:t>
            </w:r>
          </w:hyperlink>
        </w:p>
        <w:p w14:paraId="46DF31D3" w14:textId="77777777" w:rsidR="00C529D5" w:rsidRDefault="00000000">
          <w:pPr>
            <w:pStyle w:val="TOC2"/>
            <w:tabs>
              <w:tab w:val="right" w:leader="dot" w:pos="9746"/>
            </w:tabs>
            <w:spacing w:before="215"/>
          </w:pPr>
          <w:hyperlink w:anchor="_bookmark10" w:history="1">
            <w:r>
              <w:t>Parents</w:t>
            </w:r>
            <w:r>
              <w:rPr>
                <w:spacing w:val="-4"/>
              </w:rPr>
              <w:t xml:space="preserve"> </w:t>
            </w:r>
            <w:r>
              <w:t>/</w:t>
            </w:r>
            <w:r>
              <w:rPr>
                <w:spacing w:val="-6"/>
              </w:rPr>
              <w:t xml:space="preserve"> </w:t>
            </w:r>
            <w:r>
              <w:rPr>
                <w:spacing w:val="-2"/>
              </w:rPr>
              <w:t>Carers</w:t>
            </w:r>
            <w:r>
              <w:tab/>
            </w:r>
            <w:r>
              <w:rPr>
                <w:spacing w:val="-10"/>
              </w:rPr>
              <w:t>8</w:t>
            </w:r>
          </w:hyperlink>
        </w:p>
        <w:p w14:paraId="7B875047" w14:textId="77777777" w:rsidR="00C529D5" w:rsidRDefault="00000000">
          <w:pPr>
            <w:pStyle w:val="TOC1"/>
            <w:tabs>
              <w:tab w:val="right" w:leader="dot" w:pos="9746"/>
            </w:tabs>
          </w:pPr>
          <w:hyperlink w:anchor="_bookmark11" w:history="1">
            <w:r>
              <w:t>Policy</w:t>
            </w:r>
            <w:r>
              <w:rPr>
                <w:spacing w:val="-10"/>
              </w:rPr>
              <w:t xml:space="preserve"> </w:t>
            </w:r>
            <w:r>
              <w:rPr>
                <w:spacing w:val="-2"/>
              </w:rPr>
              <w:t>Statements</w:t>
            </w:r>
            <w:r>
              <w:tab/>
            </w:r>
            <w:r>
              <w:rPr>
                <w:spacing w:val="-10"/>
              </w:rPr>
              <w:t>8</w:t>
            </w:r>
          </w:hyperlink>
        </w:p>
        <w:p w14:paraId="111FB1D3" w14:textId="77777777" w:rsidR="00C529D5" w:rsidRDefault="00000000">
          <w:pPr>
            <w:pStyle w:val="TOC2"/>
            <w:tabs>
              <w:tab w:val="right" w:leader="dot" w:pos="9746"/>
            </w:tabs>
          </w:pPr>
          <w:hyperlink w:anchor="_bookmark12" w:history="1">
            <w:r>
              <w:t>Education</w:t>
            </w:r>
            <w:r>
              <w:rPr>
                <w:spacing w:val="-8"/>
              </w:rPr>
              <w:t xml:space="preserve"> </w:t>
            </w:r>
            <w:r>
              <w:t>–</w:t>
            </w:r>
            <w:r>
              <w:rPr>
                <w:spacing w:val="-6"/>
              </w:rPr>
              <w:t xml:space="preserve"> </w:t>
            </w:r>
            <w:r>
              <w:t>Students</w:t>
            </w:r>
            <w:r>
              <w:rPr>
                <w:spacing w:val="-6"/>
              </w:rPr>
              <w:t xml:space="preserve"> </w:t>
            </w:r>
            <w:r>
              <w:t>/</w:t>
            </w:r>
            <w:r>
              <w:rPr>
                <w:spacing w:val="-8"/>
              </w:rPr>
              <w:t xml:space="preserve"> </w:t>
            </w:r>
            <w:r>
              <w:rPr>
                <w:spacing w:val="-2"/>
              </w:rPr>
              <w:t>Pupils</w:t>
            </w:r>
            <w:r>
              <w:tab/>
            </w:r>
            <w:r>
              <w:rPr>
                <w:spacing w:val="-10"/>
              </w:rPr>
              <w:t>8</w:t>
            </w:r>
          </w:hyperlink>
        </w:p>
        <w:p w14:paraId="07F5B336" w14:textId="77777777" w:rsidR="00C529D5" w:rsidRDefault="00000000">
          <w:pPr>
            <w:pStyle w:val="TOC2"/>
            <w:tabs>
              <w:tab w:val="right" w:leader="dot" w:pos="9746"/>
            </w:tabs>
          </w:pPr>
          <w:hyperlink w:anchor="_bookmark13" w:history="1">
            <w:r>
              <w:t>Education</w:t>
            </w:r>
            <w:r>
              <w:rPr>
                <w:spacing w:val="-5"/>
              </w:rPr>
              <w:t xml:space="preserve"> </w:t>
            </w:r>
            <w:r>
              <w:t>–</w:t>
            </w:r>
            <w:r>
              <w:rPr>
                <w:spacing w:val="-5"/>
              </w:rPr>
              <w:t xml:space="preserve"> </w:t>
            </w:r>
            <w:r>
              <w:t>Parents</w:t>
            </w:r>
            <w:r>
              <w:rPr>
                <w:spacing w:val="-4"/>
              </w:rPr>
              <w:t xml:space="preserve"> </w:t>
            </w:r>
            <w:r>
              <w:t>/</w:t>
            </w:r>
            <w:r>
              <w:rPr>
                <w:spacing w:val="-7"/>
              </w:rPr>
              <w:t xml:space="preserve"> </w:t>
            </w:r>
            <w:r>
              <w:rPr>
                <w:spacing w:val="-2"/>
              </w:rPr>
              <w:t>Carers</w:t>
            </w:r>
            <w:r>
              <w:tab/>
            </w:r>
            <w:r>
              <w:rPr>
                <w:spacing w:val="-10"/>
              </w:rPr>
              <w:t>9</w:t>
            </w:r>
          </w:hyperlink>
        </w:p>
        <w:p w14:paraId="77E8E3FF" w14:textId="77777777" w:rsidR="00C529D5" w:rsidRDefault="00000000">
          <w:pPr>
            <w:pStyle w:val="TOC2"/>
            <w:tabs>
              <w:tab w:val="right" w:leader="dot" w:pos="9746"/>
            </w:tabs>
            <w:spacing w:before="213"/>
          </w:pPr>
          <w:hyperlink w:anchor="_bookmark14" w:history="1">
            <w:r>
              <w:t>Education</w:t>
            </w:r>
            <w:r>
              <w:rPr>
                <w:spacing w:val="-6"/>
              </w:rPr>
              <w:t xml:space="preserve"> </w:t>
            </w:r>
            <w:r>
              <w:t>–</w:t>
            </w:r>
            <w:r>
              <w:rPr>
                <w:spacing w:val="-6"/>
              </w:rPr>
              <w:t xml:space="preserve"> </w:t>
            </w:r>
            <w:r>
              <w:t>The</w:t>
            </w:r>
            <w:r>
              <w:rPr>
                <w:spacing w:val="-5"/>
              </w:rPr>
              <w:t xml:space="preserve"> </w:t>
            </w:r>
            <w:r>
              <w:t>Wider</w:t>
            </w:r>
            <w:r>
              <w:rPr>
                <w:spacing w:val="-8"/>
              </w:rPr>
              <w:t xml:space="preserve"> </w:t>
            </w:r>
            <w:r>
              <w:rPr>
                <w:spacing w:val="-2"/>
              </w:rPr>
              <w:t>Community</w:t>
            </w:r>
            <w:r>
              <w:tab/>
            </w:r>
            <w:r>
              <w:rPr>
                <w:spacing w:val="-10"/>
              </w:rPr>
              <w:t>9</w:t>
            </w:r>
          </w:hyperlink>
        </w:p>
        <w:p w14:paraId="3C7FB57B" w14:textId="77777777" w:rsidR="00C529D5" w:rsidRDefault="00000000">
          <w:pPr>
            <w:pStyle w:val="TOC2"/>
            <w:tabs>
              <w:tab w:val="right" w:leader="dot" w:pos="9745"/>
            </w:tabs>
            <w:spacing w:before="214"/>
          </w:pPr>
          <w:hyperlink w:anchor="_bookmark15" w:history="1">
            <w:r>
              <w:t>Education</w:t>
            </w:r>
            <w:r>
              <w:rPr>
                <w:spacing w:val="-13"/>
              </w:rPr>
              <w:t xml:space="preserve"> </w:t>
            </w:r>
            <w:r>
              <w:t>&amp;</w:t>
            </w:r>
            <w:r>
              <w:rPr>
                <w:spacing w:val="-13"/>
              </w:rPr>
              <w:t xml:space="preserve"> </w:t>
            </w:r>
            <w:r>
              <w:t>Training</w:t>
            </w:r>
            <w:r>
              <w:rPr>
                <w:spacing w:val="-11"/>
              </w:rPr>
              <w:t xml:space="preserve"> </w:t>
            </w:r>
            <w:r>
              <w:t>–</w:t>
            </w:r>
            <w:r>
              <w:rPr>
                <w:spacing w:val="-11"/>
              </w:rPr>
              <w:t xml:space="preserve"> </w:t>
            </w:r>
            <w:r>
              <w:t>Staff</w:t>
            </w:r>
            <w:r>
              <w:rPr>
                <w:spacing w:val="-12"/>
              </w:rPr>
              <w:t xml:space="preserve"> </w:t>
            </w:r>
            <w:r>
              <w:t>/</w:t>
            </w:r>
            <w:r>
              <w:rPr>
                <w:spacing w:val="-13"/>
              </w:rPr>
              <w:t xml:space="preserve"> </w:t>
            </w:r>
            <w:r>
              <w:rPr>
                <w:spacing w:val="-2"/>
              </w:rPr>
              <w:t>Volunteers</w:t>
            </w:r>
            <w:r>
              <w:tab/>
            </w:r>
            <w:r>
              <w:rPr>
                <w:spacing w:val="-5"/>
              </w:rPr>
              <w:t>10</w:t>
            </w:r>
          </w:hyperlink>
        </w:p>
        <w:p w14:paraId="0A6215AA" w14:textId="77777777" w:rsidR="00C529D5" w:rsidRDefault="00000000">
          <w:pPr>
            <w:pStyle w:val="TOC2"/>
            <w:tabs>
              <w:tab w:val="right" w:leader="dot" w:pos="9745"/>
            </w:tabs>
            <w:spacing w:before="213"/>
          </w:pPr>
          <w:hyperlink w:anchor="_bookmark16" w:history="1">
            <w:r>
              <w:t>Technical</w:t>
            </w:r>
            <w:r>
              <w:rPr>
                <w:spacing w:val="-4"/>
              </w:rPr>
              <w:t xml:space="preserve"> </w:t>
            </w:r>
            <w:r>
              <w:t>–</w:t>
            </w:r>
            <w:r>
              <w:rPr>
                <w:spacing w:val="-3"/>
              </w:rPr>
              <w:t xml:space="preserve"> </w:t>
            </w:r>
            <w:r>
              <w:t>infrastructure</w:t>
            </w:r>
            <w:r>
              <w:rPr>
                <w:spacing w:val="-5"/>
              </w:rPr>
              <w:t xml:space="preserve"> </w:t>
            </w:r>
            <w:r>
              <w:t>/</w:t>
            </w:r>
            <w:r>
              <w:rPr>
                <w:spacing w:val="-6"/>
              </w:rPr>
              <w:t xml:space="preserve"> </w:t>
            </w:r>
            <w:r>
              <w:t>equipment,</w:t>
            </w:r>
            <w:r>
              <w:rPr>
                <w:spacing w:val="-4"/>
              </w:rPr>
              <w:t xml:space="preserve"> </w:t>
            </w:r>
            <w:r>
              <w:t>filtering</w:t>
            </w:r>
            <w:r>
              <w:rPr>
                <w:spacing w:val="-6"/>
              </w:rPr>
              <w:t xml:space="preserve"> </w:t>
            </w:r>
            <w:r>
              <w:t>and</w:t>
            </w:r>
            <w:r>
              <w:rPr>
                <w:spacing w:val="-6"/>
              </w:rPr>
              <w:t xml:space="preserve"> </w:t>
            </w:r>
            <w:r>
              <w:rPr>
                <w:spacing w:val="-2"/>
              </w:rPr>
              <w:t>monitoring</w:t>
            </w:r>
            <w:r>
              <w:tab/>
            </w:r>
            <w:r>
              <w:rPr>
                <w:spacing w:val="-5"/>
              </w:rPr>
              <w:t>10</w:t>
            </w:r>
          </w:hyperlink>
        </w:p>
        <w:p w14:paraId="6FE5D666" w14:textId="77777777" w:rsidR="00C529D5" w:rsidRDefault="00000000">
          <w:pPr>
            <w:pStyle w:val="TOC2"/>
            <w:tabs>
              <w:tab w:val="right" w:leader="dot" w:pos="9745"/>
            </w:tabs>
          </w:pPr>
          <w:hyperlink w:anchor="_bookmark17" w:history="1">
            <w:r>
              <w:t>Mobile</w:t>
            </w:r>
            <w:r>
              <w:rPr>
                <w:spacing w:val="2"/>
              </w:rPr>
              <w:t xml:space="preserve"> </w:t>
            </w:r>
            <w:r>
              <w:t>Technologies</w:t>
            </w:r>
            <w:r>
              <w:rPr>
                <w:spacing w:val="2"/>
              </w:rPr>
              <w:t xml:space="preserve"> </w:t>
            </w:r>
            <w:r>
              <w:t>(including</w:t>
            </w:r>
            <w:r>
              <w:rPr>
                <w:spacing w:val="1"/>
              </w:rPr>
              <w:t xml:space="preserve"> </w:t>
            </w:r>
            <w:r>
              <w:rPr>
                <w:spacing w:val="-2"/>
              </w:rPr>
              <w:t>BYOD/BYOT)</w:t>
            </w:r>
            <w:r>
              <w:tab/>
            </w:r>
            <w:r>
              <w:rPr>
                <w:spacing w:val="-5"/>
              </w:rPr>
              <w:t>11</w:t>
            </w:r>
          </w:hyperlink>
        </w:p>
        <w:p w14:paraId="5F5EF75F" w14:textId="77777777" w:rsidR="00C529D5" w:rsidRDefault="00000000">
          <w:pPr>
            <w:pStyle w:val="TOC2"/>
            <w:tabs>
              <w:tab w:val="right" w:leader="dot" w:pos="9745"/>
            </w:tabs>
          </w:pPr>
          <w:hyperlink w:anchor="_bookmark18" w:history="1">
            <w:r>
              <w:t>Use</w:t>
            </w:r>
            <w:r>
              <w:rPr>
                <w:spacing w:val="-3"/>
              </w:rPr>
              <w:t xml:space="preserve"> </w:t>
            </w:r>
            <w:r>
              <w:t>of</w:t>
            </w:r>
            <w:r>
              <w:rPr>
                <w:spacing w:val="-3"/>
              </w:rPr>
              <w:t xml:space="preserve"> </w:t>
            </w:r>
            <w:r>
              <w:t>digital</w:t>
            </w:r>
            <w:r>
              <w:rPr>
                <w:spacing w:val="-3"/>
              </w:rPr>
              <w:t xml:space="preserve"> </w:t>
            </w:r>
            <w:r>
              <w:t>and</w:t>
            </w:r>
            <w:r>
              <w:rPr>
                <w:spacing w:val="-3"/>
              </w:rPr>
              <w:t xml:space="preserve"> </w:t>
            </w:r>
            <w:r>
              <w:t>video</w:t>
            </w:r>
            <w:r>
              <w:rPr>
                <w:spacing w:val="-2"/>
              </w:rPr>
              <w:t xml:space="preserve"> images</w:t>
            </w:r>
            <w:r>
              <w:tab/>
            </w:r>
            <w:r>
              <w:rPr>
                <w:spacing w:val="-5"/>
              </w:rPr>
              <w:t>12</w:t>
            </w:r>
          </w:hyperlink>
        </w:p>
        <w:p w14:paraId="5944DC24" w14:textId="77777777" w:rsidR="00C529D5" w:rsidRDefault="00000000">
          <w:pPr>
            <w:pStyle w:val="TOC2"/>
            <w:tabs>
              <w:tab w:val="right" w:leader="dot" w:pos="9745"/>
            </w:tabs>
          </w:pPr>
          <w:hyperlink w:anchor="_bookmark19" w:history="1">
            <w:r>
              <w:t>Data</w:t>
            </w:r>
            <w:r>
              <w:rPr>
                <w:spacing w:val="-6"/>
              </w:rPr>
              <w:t xml:space="preserve"> </w:t>
            </w:r>
            <w:r>
              <w:rPr>
                <w:spacing w:val="-2"/>
              </w:rPr>
              <w:t>Protection</w:t>
            </w:r>
            <w:r>
              <w:tab/>
            </w:r>
            <w:r>
              <w:rPr>
                <w:spacing w:val="-5"/>
              </w:rPr>
              <w:t>13</w:t>
            </w:r>
          </w:hyperlink>
        </w:p>
        <w:p w14:paraId="41BE28BF" w14:textId="77777777" w:rsidR="00C529D5" w:rsidRDefault="00000000">
          <w:pPr>
            <w:pStyle w:val="TOC2"/>
            <w:tabs>
              <w:tab w:val="right" w:leader="dot" w:pos="9745"/>
            </w:tabs>
          </w:pPr>
          <w:hyperlink w:anchor="_bookmark20" w:history="1">
            <w:r>
              <w:rPr>
                <w:spacing w:val="-2"/>
              </w:rPr>
              <w:t>Communications</w:t>
            </w:r>
            <w:r>
              <w:tab/>
            </w:r>
            <w:r>
              <w:rPr>
                <w:spacing w:val="-5"/>
              </w:rPr>
              <w:t>15</w:t>
            </w:r>
          </w:hyperlink>
        </w:p>
        <w:p w14:paraId="372DEECB" w14:textId="77777777" w:rsidR="00C529D5" w:rsidRDefault="00000000">
          <w:pPr>
            <w:pStyle w:val="TOC2"/>
            <w:tabs>
              <w:tab w:val="right" w:leader="dot" w:pos="9745"/>
            </w:tabs>
            <w:spacing w:before="215"/>
          </w:pPr>
          <w:hyperlink w:anchor="_bookmark21" w:history="1">
            <w:proofErr w:type="gramStart"/>
            <w:r>
              <w:t>Social</w:t>
            </w:r>
            <w:r>
              <w:rPr>
                <w:spacing w:val="3"/>
              </w:rPr>
              <w:t xml:space="preserve"> </w:t>
            </w:r>
            <w:r>
              <w:t>Media</w:t>
            </w:r>
            <w:proofErr w:type="gramEnd"/>
            <w:r>
              <w:rPr>
                <w:spacing w:val="5"/>
              </w:rPr>
              <w:t xml:space="preserve"> </w:t>
            </w:r>
            <w:r>
              <w:t>-</w:t>
            </w:r>
            <w:r>
              <w:rPr>
                <w:spacing w:val="4"/>
              </w:rPr>
              <w:t xml:space="preserve"> </w:t>
            </w:r>
            <w:r>
              <w:t>Protecting</w:t>
            </w:r>
            <w:r>
              <w:rPr>
                <w:spacing w:val="3"/>
              </w:rPr>
              <w:t xml:space="preserve"> </w:t>
            </w:r>
            <w:r>
              <w:t>Professional</w:t>
            </w:r>
            <w:r>
              <w:rPr>
                <w:spacing w:val="3"/>
              </w:rPr>
              <w:t xml:space="preserve"> </w:t>
            </w:r>
            <w:r>
              <w:rPr>
                <w:spacing w:val="-2"/>
              </w:rPr>
              <w:t>Identity</w:t>
            </w:r>
            <w:r>
              <w:tab/>
            </w:r>
            <w:r>
              <w:rPr>
                <w:spacing w:val="-5"/>
              </w:rPr>
              <w:t>16</w:t>
            </w:r>
          </w:hyperlink>
        </w:p>
        <w:p w14:paraId="782EBF8E" w14:textId="77777777" w:rsidR="00C529D5" w:rsidRDefault="00000000">
          <w:pPr>
            <w:pStyle w:val="TOC2"/>
            <w:tabs>
              <w:tab w:val="right" w:leader="dot" w:pos="9745"/>
            </w:tabs>
            <w:spacing w:before="213"/>
          </w:pPr>
          <w:hyperlink w:anchor="_bookmark22" w:history="1">
            <w:r>
              <w:t>Dealing with</w:t>
            </w:r>
            <w:r>
              <w:rPr>
                <w:spacing w:val="2"/>
              </w:rPr>
              <w:t xml:space="preserve"> </w:t>
            </w:r>
            <w:r>
              <w:t>unsuitable</w:t>
            </w:r>
            <w:r>
              <w:rPr>
                <w:spacing w:val="3"/>
              </w:rPr>
              <w:t xml:space="preserve"> </w:t>
            </w:r>
            <w:r>
              <w:t>/</w:t>
            </w:r>
            <w:r>
              <w:rPr>
                <w:spacing w:val="1"/>
              </w:rPr>
              <w:t xml:space="preserve"> </w:t>
            </w:r>
            <w:r>
              <w:t>inappropriate</w:t>
            </w:r>
            <w:r>
              <w:rPr>
                <w:spacing w:val="3"/>
              </w:rPr>
              <w:t xml:space="preserve"> </w:t>
            </w:r>
            <w:r>
              <w:rPr>
                <w:spacing w:val="-2"/>
              </w:rPr>
              <w:t>activities</w:t>
            </w:r>
            <w:r>
              <w:tab/>
            </w:r>
            <w:r>
              <w:rPr>
                <w:spacing w:val="-5"/>
              </w:rPr>
              <w:t>17</w:t>
            </w:r>
          </w:hyperlink>
        </w:p>
        <w:p w14:paraId="34779450" w14:textId="77777777" w:rsidR="00C529D5" w:rsidRDefault="00000000">
          <w:pPr>
            <w:pStyle w:val="TOC2"/>
            <w:tabs>
              <w:tab w:val="right" w:leader="dot" w:pos="9745"/>
            </w:tabs>
          </w:pPr>
          <w:hyperlink w:anchor="_bookmark23" w:history="1">
            <w:r>
              <w:t>Responding</w:t>
            </w:r>
            <w:r>
              <w:rPr>
                <w:spacing w:val="2"/>
              </w:rPr>
              <w:t xml:space="preserve"> </w:t>
            </w:r>
            <w:r>
              <w:t>to</w:t>
            </w:r>
            <w:r>
              <w:rPr>
                <w:spacing w:val="5"/>
              </w:rPr>
              <w:t xml:space="preserve"> </w:t>
            </w:r>
            <w:r>
              <w:t>incidents</w:t>
            </w:r>
            <w:r>
              <w:rPr>
                <w:spacing w:val="9"/>
              </w:rPr>
              <w:t xml:space="preserve"> </w:t>
            </w:r>
            <w:r>
              <w:t>of</w:t>
            </w:r>
            <w:r>
              <w:rPr>
                <w:spacing w:val="4"/>
              </w:rPr>
              <w:t xml:space="preserve"> </w:t>
            </w:r>
            <w:r>
              <w:rPr>
                <w:spacing w:val="-2"/>
              </w:rPr>
              <w:t>misuse</w:t>
            </w:r>
            <w:r>
              <w:tab/>
            </w:r>
            <w:r>
              <w:rPr>
                <w:spacing w:val="-5"/>
              </w:rPr>
              <w:t>19</w:t>
            </w:r>
          </w:hyperlink>
        </w:p>
        <w:p w14:paraId="6A817FED" w14:textId="77777777" w:rsidR="00C529D5" w:rsidRDefault="00000000">
          <w:pPr>
            <w:pStyle w:val="TOC2"/>
            <w:tabs>
              <w:tab w:val="right" w:leader="dot" w:pos="9745"/>
            </w:tabs>
          </w:pPr>
          <w:hyperlink w:anchor="_bookmark24" w:history="1">
            <w:r>
              <w:rPr>
                <w:spacing w:val="-5"/>
              </w:rPr>
              <w:t>Illegal</w:t>
            </w:r>
            <w:r>
              <w:rPr>
                <w:spacing w:val="-8"/>
              </w:rPr>
              <w:t xml:space="preserve"> </w:t>
            </w:r>
            <w:r>
              <w:rPr>
                <w:spacing w:val="-2"/>
              </w:rPr>
              <w:t>Incidents</w:t>
            </w:r>
            <w:r>
              <w:tab/>
            </w:r>
            <w:r>
              <w:rPr>
                <w:spacing w:val="-5"/>
              </w:rPr>
              <w:t>20</w:t>
            </w:r>
          </w:hyperlink>
        </w:p>
        <w:p w14:paraId="05159027" w14:textId="77777777" w:rsidR="00C529D5" w:rsidRDefault="00000000">
          <w:pPr>
            <w:pStyle w:val="TOC2"/>
            <w:tabs>
              <w:tab w:val="right" w:leader="dot" w:pos="9745"/>
            </w:tabs>
          </w:pPr>
          <w:hyperlink w:anchor="_bookmark25" w:history="1">
            <w:r>
              <w:t>Other</w:t>
            </w:r>
            <w:r>
              <w:rPr>
                <w:spacing w:val="11"/>
              </w:rPr>
              <w:t xml:space="preserve"> </w:t>
            </w:r>
            <w:r>
              <w:rPr>
                <w:spacing w:val="-2"/>
              </w:rPr>
              <w:t>Incidents</w:t>
            </w:r>
            <w:r>
              <w:tab/>
            </w:r>
            <w:r>
              <w:rPr>
                <w:spacing w:val="-5"/>
              </w:rPr>
              <w:t>21</w:t>
            </w:r>
          </w:hyperlink>
        </w:p>
        <w:p w14:paraId="2747CE9C" w14:textId="77777777" w:rsidR="00C529D5" w:rsidRDefault="00000000">
          <w:pPr>
            <w:pStyle w:val="TOC2"/>
            <w:tabs>
              <w:tab w:val="right" w:leader="dot" w:pos="9745"/>
            </w:tabs>
            <w:spacing w:before="215" w:after="20"/>
          </w:pPr>
          <w:hyperlink w:anchor="_bookmark26" w:history="1">
            <w:r>
              <w:t>School</w:t>
            </w:r>
            <w:r>
              <w:rPr>
                <w:spacing w:val="-4"/>
              </w:rPr>
              <w:t xml:space="preserve"> </w:t>
            </w:r>
            <w:r>
              <w:t>/</w:t>
            </w:r>
            <w:r>
              <w:rPr>
                <w:spacing w:val="-4"/>
              </w:rPr>
              <w:t xml:space="preserve"> </w:t>
            </w:r>
            <w:r>
              <w:t>Academy</w:t>
            </w:r>
            <w:r>
              <w:rPr>
                <w:spacing w:val="-5"/>
              </w:rPr>
              <w:t xml:space="preserve"> </w:t>
            </w:r>
            <w:r>
              <w:t>Actions</w:t>
            </w:r>
            <w:r>
              <w:rPr>
                <w:spacing w:val="-3"/>
              </w:rPr>
              <w:t xml:space="preserve"> </w:t>
            </w:r>
            <w:r>
              <w:t>&amp;</w:t>
            </w:r>
            <w:r>
              <w:rPr>
                <w:spacing w:val="-4"/>
              </w:rPr>
              <w:t xml:space="preserve"> </w:t>
            </w:r>
            <w:r>
              <w:rPr>
                <w:spacing w:val="-2"/>
              </w:rPr>
              <w:t>Sanctions</w:t>
            </w:r>
            <w:r>
              <w:tab/>
            </w:r>
            <w:r>
              <w:rPr>
                <w:spacing w:val="-5"/>
              </w:rPr>
              <w:t>22</w:t>
            </w:r>
          </w:hyperlink>
        </w:p>
        <w:p w14:paraId="08CDF11F" w14:textId="77777777" w:rsidR="00C529D5" w:rsidRDefault="00000000">
          <w:pPr>
            <w:pStyle w:val="TOC2"/>
            <w:tabs>
              <w:tab w:val="right" w:leader="dot" w:pos="9745"/>
            </w:tabs>
            <w:spacing w:before="103"/>
          </w:pPr>
          <w:hyperlink w:anchor="_bookmark27" w:history="1">
            <w:r>
              <w:rPr>
                <w:spacing w:val="-2"/>
              </w:rPr>
              <w:t>Acknowledgements</w:t>
            </w:r>
            <w:r>
              <w:tab/>
            </w:r>
            <w:r>
              <w:rPr>
                <w:spacing w:val="-5"/>
              </w:rPr>
              <w:t>26</w:t>
            </w:r>
          </w:hyperlink>
        </w:p>
        <w:p w14:paraId="5FA7D973" w14:textId="77777777" w:rsidR="00C529D5" w:rsidRDefault="00000000">
          <w:pPr>
            <w:pStyle w:val="TOC2"/>
            <w:tabs>
              <w:tab w:val="right" w:leader="dot" w:pos="9745"/>
            </w:tabs>
          </w:pPr>
          <w:hyperlink w:anchor="_bookmark28" w:history="1">
            <w:r>
              <w:t>Appendix</w:t>
            </w:r>
            <w:r>
              <w:rPr>
                <w:spacing w:val="-3"/>
              </w:rPr>
              <w:t xml:space="preserve"> </w:t>
            </w:r>
            <w:r>
              <w:t>1 – Staff/</w:t>
            </w:r>
            <w:r>
              <w:rPr>
                <w:spacing w:val="-2"/>
              </w:rPr>
              <w:t xml:space="preserve"> </w:t>
            </w:r>
            <w:r>
              <w:t>Volunteer</w:t>
            </w:r>
            <w:r>
              <w:rPr>
                <w:spacing w:val="-2"/>
              </w:rPr>
              <w:t xml:space="preserve"> </w:t>
            </w:r>
            <w:r>
              <w:t>Acceptable Use</w:t>
            </w:r>
            <w:r>
              <w:rPr>
                <w:spacing w:val="-1"/>
              </w:rPr>
              <w:t xml:space="preserve"> </w:t>
            </w:r>
            <w:r>
              <w:rPr>
                <w:spacing w:val="-2"/>
              </w:rPr>
              <w:t>Policy</w:t>
            </w:r>
            <w:r>
              <w:tab/>
            </w:r>
            <w:r>
              <w:rPr>
                <w:spacing w:val="-5"/>
              </w:rPr>
              <w:t>27</w:t>
            </w:r>
          </w:hyperlink>
        </w:p>
        <w:p w14:paraId="454DEA8B" w14:textId="77777777" w:rsidR="00C529D5" w:rsidRDefault="00000000">
          <w:pPr>
            <w:pStyle w:val="TOC2"/>
            <w:tabs>
              <w:tab w:val="right" w:leader="dot" w:pos="9745"/>
            </w:tabs>
            <w:spacing w:before="214"/>
          </w:pPr>
          <w:hyperlink w:anchor="_bookmark29" w:history="1">
            <w:r>
              <w:t>Appendix 2</w:t>
            </w:r>
            <w:r>
              <w:rPr>
                <w:spacing w:val="2"/>
              </w:rPr>
              <w:t xml:space="preserve"> </w:t>
            </w:r>
            <w:r>
              <w:t>–</w:t>
            </w:r>
            <w:r>
              <w:rPr>
                <w:spacing w:val="4"/>
              </w:rPr>
              <w:t xml:space="preserve"> </w:t>
            </w:r>
            <w:r>
              <w:t>Pupil</w:t>
            </w:r>
            <w:r>
              <w:rPr>
                <w:spacing w:val="3"/>
              </w:rPr>
              <w:t xml:space="preserve"> </w:t>
            </w:r>
            <w:r>
              <w:t>Acceptable</w:t>
            </w:r>
            <w:r>
              <w:rPr>
                <w:spacing w:val="3"/>
              </w:rPr>
              <w:t xml:space="preserve"> </w:t>
            </w:r>
            <w:r>
              <w:t>Use</w:t>
            </w:r>
            <w:r>
              <w:rPr>
                <w:spacing w:val="2"/>
              </w:rPr>
              <w:t xml:space="preserve"> </w:t>
            </w:r>
            <w:r>
              <w:rPr>
                <w:spacing w:val="-2"/>
              </w:rPr>
              <w:t>Policy</w:t>
            </w:r>
            <w:r>
              <w:tab/>
            </w:r>
            <w:r>
              <w:rPr>
                <w:spacing w:val="-5"/>
              </w:rPr>
              <w:t>30</w:t>
            </w:r>
          </w:hyperlink>
        </w:p>
        <w:p w14:paraId="592BA133" w14:textId="77777777" w:rsidR="00C529D5" w:rsidRDefault="00000000">
          <w:pPr>
            <w:pStyle w:val="TOC2"/>
            <w:tabs>
              <w:tab w:val="right" w:leader="dot" w:pos="9745"/>
            </w:tabs>
          </w:pPr>
          <w:hyperlink w:anchor="_bookmark30" w:history="1">
            <w:r>
              <w:t>Appendix</w:t>
            </w:r>
            <w:r>
              <w:rPr>
                <w:spacing w:val="-1"/>
              </w:rPr>
              <w:t xml:space="preserve"> </w:t>
            </w:r>
            <w:r>
              <w:t>3 –</w:t>
            </w:r>
            <w:r>
              <w:rPr>
                <w:spacing w:val="2"/>
              </w:rPr>
              <w:t xml:space="preserve"> </w:t>
            </w:r>
            <w:r>
              <w:t>Record of reviewing and</w:t>
            </w:r>
            <w:r>
              <w:rPr>
                <w:spacing w:val="-1"/>
              </w:rPr>
              <w:t xml:space="preserve"> </w:t>
            </w:r>
            <w:r>
              <w:t>responding</w:t>
            </w:r>
            <w:r>
              <w:rPr>
                <w:spacing w:val="-1"/>
              </w:rPr>
              <w:t xml:space="preserve"> </w:t>
            </w:r>
            <w:r>
              <w:t>to</w:t>
            </w:r>
            <w:r>
              <w:rPr>
                <w:spacing w:val="2"/>
              </w:rPr>
              <w:t xml:space="preserve"> </w:t>
            </w:r>
            <w:r>
              <w:t>incidents</w:t>
            </w:r>
            <w:r>
              <w:rPr>
                <w:spacing w:val="2"/>
              </w:rPr>
              <w:t xml:space="preserve"> </w:t>
            </w:r>
            <w:r>
              <w:t>of</w:t>
            </w:r>
            <w:r>
              <w:rPr>
                <w:spacing w:val="1"/>
              </w:rPr>
              <w:t xml:space="preserve"> </w:t>
            </w:r>
            <w:r>
              <w:rPr>
                <w:spacing w:val="-2"/>
              </w:rPr>
              <w:t>misuse</w:t>
            </w:r>
            <w:r>
              <w:tab/>
            </w:r>
            <w:r>
              <w:rPr>
                <w:spacing w:val="-5"/>
              </w:rPr>
              <w:t>34</w:t>
            </w:r>
          </w:hyperlink>
        </w:p>
        <w:p w14:paraId="79D3FF09" w14:textId="77777777" w:rsidR="00C529D5" w:rsidRDefault="00000000">
          <w:pPr>
            <w:pStyle w:val="TOC1"/>
            <w:tabs>
              <w:tab w:val="right" w:leader="dot" w:pos="9745"/>
            </w:tabs>
            <w:spacing w:before="213"/>
          </w:pPr>
          <w:hyperlink w:anchor="_bookmark31" w:history="1">
            <w:r>
              <w:t>Record</w:t>
            </w:r>
            <w:r>
              <w:rPr>
                <w:spacing w:val="-4"/>
              </w:rPr>
              <w:t xml:space="preserve"> </w:t>
            </w:r>
            <w:r>
              <w:t>of</w:t>
            </w:r>
            <w:r>
              <w:rPr>
                <w:spacing w:val="-2"/>
              </w:rPr>
              <w:t xml:space="preserve"> </w:t>
            </w:r>
            <w:r>
              <w:t>reviewing</w:t>
            </w:r>
            <w:r>
              <w:rPr>
                <w:spacing w:val="-3"/>
              </w:rPr>
              <w:t xml:space="preserve"> </w:t>
            </w:r>
            <w:r>
              <w:t>devices</w:t>
            </w:r>
            <w:r>
              <w:rPr>
                <w:spacing w:val="-2"/>
              </w:rPr>
              <w:t xml:space="preserve"> </w:t>
            </w:r>
            <w:r>
              <w:t>/</w:t>
            </w:r>
            <w:r>
              <w:rPr>
                <w:spacing w:val="-4"/>
              </w:rPr>
              <w:t xml:space="preserve"> </w:t>
            </w:r>
            <w:r>
              <w:t>internet</w:t>
            </w:r>
            <w:r>
              <w:rPr>
                <w:spacing w:val="-2"/>
              </w:rPr>
              <w:t xml:space="preserve"> </w:t>
            </w:r>
            <w:r>
              <w:t>sites</w:t>
            </w:r>
            <w:r>
              <w:rPr>
                <w:spacing w:val="-2"/>
              </w:rPr>
              <w:t xml:space="preserve"> </w:t>
            </w:r>
            <w:r>
              <w:t>(responding</w:t>
            </w:r>
            <w:r>
              <w:rPr>
                <w:spacing w:val="-3"/>
              </w:rPr>
              <w:t xml:space="preserve"> </w:t>
            </w:r>
            <w:r>
              <w:t>to</w:t>
            </w:r>
            <w:r>
              <w:rPr>
                <w:spacing w:val="-2"/>
              </w:rPr>
              <w:t xml:space="preserve"> </w:t>
            </w:r>
            <w:r>
              <w:t>incidents</w:t>
            </w:r>
            <w:r>
              <w:rPr>
                <w:spacing w:val="-1"/>
              </w:rPr>
              <w:t xml:space="preserve"> </w:t>
            </w:r>
            <w:r>
              <w:t>of</w:t>
            </w:r>
            <w:r>
              <w:rPr>
                <w:spacing w:val="-2"/>
              </w:rPr>
              <w:t xml:space="preserve"> misuse)</w:t>
            </w:r>
            <w:r>
              <w:tab/>
            </w:r>
            <w:r>
              <w:rPr>
                <w:spacing w:val="-5"/>
              </w:rPr>
              <w:t>34</w:t>
            </w:r>
          </w:hyperlink>
        </w:p>
        <w:p w14:paraId="54EBF07B" w14:textId="77777777" w:rsidR="00C529D5" w:rsidRDefault="00000000">
          <w:pPr>
            <w:pStyle w:val="TOC2"/>
            <w:tabs>
              <w:tab w:val="right" w:leader="dot" w:pos="9745"/>
            </w:tabs>
          </w:pPr>
          <w:hyperlink w:anchor="_bookmark32" w:history="1">
            <w:r>
              <w:t>Appendix</w:t>
            </w:r>
            <w:r>
              <w:rPr>
                <w:spacing w:val="-4"/>
              </w:rPr>
              <w:t xml:space="preserve"> </w:t>
            </w:r>
            <w:r>
              <w:t>4</w:t>
            </w:r>
            <w:r>
              <w:rPr>
                <w:spacing w:val="-2"/>
              </w:rPr>
              <w:t xml:space="preserve"> </w:t>
            </w:r>
            <w:r>
              <w:t>–</w:t>
            </w:r>
            <w:r>
              <w:rPr>
                <w:spacing w:val="-1"/>
              </w:rPr>
              <w:t xml:space="preserve"> </w:t>
            </w:r>
            <w:r>
              <w:t>Reporting</w:t>
            </w:r>
            <w:r>
              <w:rPr>
                <w:spacing w:val="-3"/>
              </w:rPr>
              <w:t xml:space="preserve"> </w:t>
            </w:r>
            <w:r>
              <w:rPr>
                <w:spacing w:val="-5"/>
              </w:rPr>
              <w:t>Log</w:t>
            </w:r>
            <w:r>
              <w:tab/>
            </w:r>
            <w:r>
              <w:rPr>
                <w:spacing w:val="-5"/>
              </w:rPr>
              <w:t>35</w:t>
            </w:r>
          </w:hyperlink>
        </w:p>
        <w:p w14:paraId="7A759465" w14:textId="77777777" w:rsidR="00C529D5" w:rsidRDefault="00000000">
          <w:pPr>
            <w:pStyle w:val="TOC1"/>
            <w:tabs>
              <w:tab w:val="right" w:leader="dot" w:pos="9745"/>
            </w:tabs>
          </w:pPr>
          <w:hyperlink w:anchor="_bookmark33" w:history="1">
            <w:r>
              <w:t>Reporting</w:t>
            </w:r>
            <w:r>
              <w:rPr>
                <w:spacing w:val="2"/>
              </w:rPr>
              <w:t xml:space="preserve"> </w:t>
            </w:r>
            <w:r>
              <w:rPr>
                <w:spacing w:val="-5"/>
              </w:rPr>
              <w:t>Log</w:t>
            </w:r>
            <w:r>
              <w:tab/>
            </w:r>
            <w:r>
              <w:rPr>
                <w:spacing w:val="-5"/>
              </w:rPr>
              <w:t>35</w:t>
            </w:r>
          </w:hyperlink>
        </w:p>
      </w:sdtContent>
    </w:sdt>
    <w:p w14:paraId="0BCACE3F" w14:textId="77777777" w:rsidR="00C529D5" w:rsidRDefault="00C529D5">
      <w:pPr>
        <w:sectPr w:rsidR="00C529D5">
          <w:type w:val="continuous"/>
          <w:pgSz w:w="11910" w:h="16840"/>
          <w:pgMar w:top="1736" w:right="180" w:bottom="1703" w:left="720" w:header="489" w:footer="0" w:gutter="0"/>
          <w:cols w:space="720"/>
        </w:sectPr>
      </w:pPr>
    </w:p>
    <w:p w14:paraId="7E56FB8F" w14:textId="77777777" w:rsidR="00C529D5" w:rsidRDefault="00000000">
      <w:pPr>
        <w:pStyle w:val="Heading2"/>
        <w:spacing w:before="92"/>
      </w:pPr>
      <w:bookmarkStart w:id="1" w:name="_bookmark1"/>
      <w:bookmarkEnd w:id="1"/>
      <w:r>
        <w:rPr>
          <w:spacing w:val="-10"/>
        </w:rPr>
        <w:t>Development</w:t>
      </w:r>
      <w:r>
        <w:rPr>
          <w:spacing w:val="-19"/>
        </w:rPr>
        <w:t xml:space="preserve"> </w:t>
      </w:r>
      <w:r>
        <w:rPr>
          <w:spacing w:val="-10"/>
        </w:rPr>
        <w:t>/</w:t>
      </w:r>
      <w:r>
        <w:rPr>
          <w:spacing w:val="-19"/>
        </w:rPr>
        <w:t xml:space="preserve"> </w:t>
      </w:r>
      <w:r>
        <w:rPr>
          <w:spacing w:val="-10"/>
        </w:rPr>
        <w:t>Monitoring</w:t>
      </w:r>
      <w:r>
        <w:rPr>
          <w:spacing w:val="-22"/>
        </w:rPr>
        <w:t xml:space="preserve"> </w:t>
      </w:r>
      <w:r>
        <w:rPr>
          <w:spacing w:val="-10"/>
        </w:rPr>
        <w:t>/</w:t>
      </w:r>
      <w:r>
        <w:rPr>
          <w:spacing w:val="-19"/>
        </w:rPr>
        <w:t xml:space="preserve"> </w:t>
      </w:r>
      <w:r>
        <w:rPr>
          <w:spacing w:val="-10"/>
        </w:rPr>
        <w:t>Review</w:t>
      </w:r>
      <w:r>
        <w:rPr>
          <w:spacing w:val="-19"/>
        </w:rPr>
        <w:t xml:space="preserve"> </w:t>
      </w:r>
      <w:r>
        <w:rPr>
          <w:spacing w:val="-10"/>
        </w:rPr>
        <w:t>of</w:t>
      </w:r>
      <w:r>
        <w:rPr>
          <w:spacing w:val="-19"/>
        </w:rPr>
        <w:t xml:space="preserve"> </w:t>
      </w:r>
      <w:r>
        <w:rPr>
          <w:spacing w:val="-10"/>
        </w:rPr>
        <w:t>this</w:t>
      </w:r>
      <w:r>
        <w:rPr>
          <w:spacing w:val="-21"/>
        </w:rPr>
        <w:t xml:space="preserve"> </w:t>
      </w:r>
      <w:r>
        <w:rPr>
          <w:spacing w:val="-10"/>
        </w:rPr>
        <w:t>Policy</w:t>
      </w:r>
    </w:p>
    <w:p w14:paraId="69FD9163" w14:textId="77777777" w:rsidR="00C529D5" w:rsidRDefault="00000000">
      <w:pPr>
        <w:pStyle w:val="BodyText"/>
        <w:spacing w:before="276"/>
        <w:ind w:left="720"/>
      </w:pPr>
      <w:r>
        <w:t>This</w:t>
      </w:r>
      <w:r>
        <w:rPr>
          <w:spacing w:val="-1"/>
        </w:rPr>
        <w:t xml:space="preserve"> </w:t>
      </w:r>
      <w:r>
        <w:t>Online</w:t>
      </w:r>
      <w:r>
        <w:rPr>
          <w:spacing w:val="-3"/>
        </w:rPr>
        <w:t xml:space="preserve"> </w:t>
      </w:r>
      <w:r>
        <w:t>Safety</w:t>
      </w:r>
      <w:r>
        <w:rPr>
          <w:spacing w:val="-1"/>
        </w:rPr>
        <w:t xml:space="preserve"> </w:t>
      </w:r>
      <w:r>
        <w:t>policy</w:t>
      </w:r>
      <w:r>
        <w:rPr>
          <w:spacing w:val="-3"/>
        </w:rPr>
        <w:t xml:space="preserve"> </w:t>
      </w:r>
      <w:r>
        <w:t>has</w:t>
      </w:r>
      <w:r>
        <w:rPr>
          <w:spacing w:val="-2"/>
        </w:rPr>
        <w:t xml:space="preserve"> </w:t>
      </w:r>
      <w:r>
        <w:t>been</w:t>
      </w:r>
      <w:r>
        <w:rPr>
          <w:spacing w:val="-2"/>
        </w:rPr>
        <w:t xml:space="preserve"> </w:t>
      </w:r>
      <w:r>
        <w:t>developed</w:t>
      </w:r>
      <w:r>
        <w:rPr>
          <w:spacing w:val="-4"/>
        </w:rPr>
        <w:t xml:space="preserve"> </w:t>
      </w:r>
      <w:r>
        <w:rPr>
          <w:spacing w:val="-5"/>
        </w:rPr>
        <w:t>by:</w:t>
      </w:r>
    </w:p>
    <w:p w14:paraId="3FBF674B" w14:textId="77777777" w:rsidR="00C529D5" w:rsidRDefault="00C529D5">
      <w:pPr>
        <w:pStyle w:val="BodyText"/>
        <w:spacing w:before="109"/>
      </w:pPr>
    </w:p>
    <w:p w14:paraId="2CEA8A67" w14:textId="77777777" w:rsidR="00C529D5" w:rsidRDefault="00000000">
      <w:pPr>
        <w:pStyle w:val="ListParagraph"/>
        <w:numPr>
          <w:ilvl w:val="0"/>
          <w:numId w:val="7"/>
        </w:numPr>
        <w:tabs>
          <w:tab w:val="left" w:pos="1440"/>
        </w:tabs>
        <w:jc w:val="left"/>
        <w:rPr>
          <w:rFonts w:ascii="Symbol" w:hAnsi="Symbol"/>
          <w:sz w:val="20"/>
        </w:rPr>
      </w:pPr>
      <w:r>
        <w:rPr>
          <w:sz w:val="20"/>
        </w:rPr>
        <w:t>Headteacher</w:t>
      </w:r>
      <w:r>
        <w:rPr>
          <w:spacing w:val="1"/>
          <w:sz w:val="20"/>
        </w:rPr>
        <w:t xml:space="preserve"> </w:t>
      </w:r>
      <w:r>
        <w:rPr>
          <w:sz w:val="20"/>
        </w:rPr>
        <w:t>/</w:t>
      </w:r>
      <w:r>
        <w:rPr>
          <w:spacing w:val="1"/>
          <w:sz w:val="20"/>
        </w:rPr>
        <w:t xml:space="preserve"> </w:t>
      </w:r>
      <w:r>
        <w:rPr>
          <w:sz w:val="20"/>
        </w:rPr>
        <w:t>Senior</w:t>
      </w:r>
      <w:r>
        <w:rPr>
          <w:spacing w:val="2"/>
          <w:sz w:val="20"/>
        </w:rPr>
        <w:t xml:space="preserve"> </w:t>
      </w:r>
      <w:r>
        <w:rPr>
          <w:spacing w:val="-2"/>
          <w:sz w:val="20"/>
        </w:rPr>
        <w:t>Leaders</w:t>
      </w:r>
    </w:p>
    <w:p w14:paraId="3CCC694F" w14:textId="77777777" w:rsidR="00C529D5" w:rsidRDefault="00000000">
      <w:pPr>
        <w:pStyle w:val="ListParagraph"/>
        <w:numPr>
          <w:ilvl w:val="0"/>
          <w:numId w:val="7"/>
        </w:numPr>
        <w:tabs>
          <w:tab w:val="left" w:pos="1440"/>
        </w:tabs>
        <w:spacing w:before="110"/>
        <w:jc w:val="left"/>
        <w:rPr>
          <w:rFonts w:ascii="Symbol" w:hAnsi="Symbol"/>
          <w:sz w:val="20"/>
        </w:rPr>
      </w:pPr>
      <w:r>
        <w:rPr>
          <w:sz w:val="20"/>
        </w:rPr>
        <w:t>Staff</w:t>
      </w:r>
      <w:r>
        <w:rPr>
          <w:spacing w:val="-14"/>
          <w:sz w:val="20"/>
        </w:rPr>
        <w:t xml:space="preserve"> </w:t>
      </w:r>
      <w:r>
        <w:rPr>
          <w:sz w:val="20"/>
        </w:rPr>
        <w:t>–</w:t>
      </w:r>
      <w:r>
        <w:rPr>
          <w:spacing w:val="-12"/>
          <w:sz w:val="20"/>
        </w:rPr>
        <w:t xml:space="preserve"> </w:t>
      </w:r>
      <w:r>
        <w:rPr>
          <w:sz w:val="20"/>
        </w:rPr>
        <w:t>including</w:t>
      </w:r>
      <w:r>
        <w:rPr>
          <w:spacing w:val="-15"/>
          <w:sz w:val="20"/>
        </w:rPr>
        <w:t xml:space="preserve"> </w:t>
      </w:r>
      <w:r>
        <w:rPr>
          <w:sz w:val="20"/>
        </w:rPr>
        <w:t>Teachers,</w:t>
      </w:r>
      <w:r>
        <w:rPr>
          <w:spacing w:val="-11"/>
          <w:sz w:val="20"/>
        </w:rPr>
        <w:t xml:space="preserve"> </w:t>
      </w:r>
      <w:r>
        <w:rPr>
          <w:sz w:val="20"/>
        </w:rPr>
        <w:t>Support</w:t>
      </w:r>
      <w:r>
        <w:rPr>
          <w:spacing w:val="-14"/>
          <w:sz w:val="20"/>
        </w:rPr>
        <w:t xml:space="preserve"> </w:t>
      </w:r>
      <w:r>
        <w:rPr>
          <w:sz w:val="20"/>
        </w:rPr>
        <w:t>Staff,</w:t>
      </w:r>
      <w:r>
        <w:rPr>
          <w:spacing w:val="-13"/>
          <w:sz w:val="20"/>
        </w:rPr>
        <w:t xml:space="preserve"> </w:t>
      </w:r>
      <w:r>
        <w:rPr>
          <w:sz w:val="20"/>
        </w:rPr>
        <w:t>Technical</w:t>
      </w:r>
      <w:r>
        <w:rPr>
          <w:spacing w:val="-13"/>
          <w:sz w:val="20"/>
        </w:rPr>
        <w:t xml:space="preserve"> </w:t>
      </w:r>
      <w:r>
        <w:rPr>
          <w:spacing w:val="-2"/>
          <w:sz w:val="20"/>
        </w:rPr>
        <w:t>staff</w:t>
      </w:r>
    </w:p>
    <w:p w14:paraId="08F0D804" w14:textId="77777777" w:rsidR="00C529D5" w:rsidRDefault="00000000">
      <w:pPr>
        <w:pStyle w:val="ListParagraph"/>
        <w:numPr>
          <w:ilvl w:val="0"/>
          <w:numId w:val="7"/>
        </w:numPr>
        <w:tabs>
          <w:tab w:val="left" w:pos="1440"/>
        </w:tabs>
        <w:spacing w:before="108"/>
        <w:jc w:val="left"/>
        <w:rPr>
          <w:rFonts w:ascii="Symbol" w:hAnsi="Symbol"/>
          <w:sz w:val="20"/>
        </w:rPr>
      </w:pPr>
      <w:r>
        <w:rPr>
          <w:sz w:val="20"/>
        </w:rPr>
        <w:t>Governors</w:t>
      </w:r>
      <w:r>
        <w:rPr>
          <w:spacing w:val="2"/>
          <w:sz w:val="20"/>
        </w:rPr>
        <w:t xml:space="preserve"> </w:t>
      </w:r>
      <w:r>
        <w:rPr>
          <w:sz w:val="20"/>
        </w:rPr>
        <w:t>/</w:t>
      </w:r>
      <w:r>
        <w:rPr>
          <w:spacing w:val="2"/>
          <w:sz w:val="20"/>
        </w:rPr>
        <w:t xml:space="preserve"> </w:t>
      </w:r>
      <w:r>
        <w:rPr>
          <w:spacing w:val="-2"/>
          <w:sz w:val="20"/>
        </w:rPr>
        <w:t>Board</w:t>
      </w:r>
    </w:p>
    <w:p w14:paraId="1A9BBC8A" w14:textId="77777777" w:rsidR="00C529D5" w:rsidRDefault="00000000">
      <w:pPr>
        <w:pStyle w:val="ListParagraph"/>
        <w:numPr>
          <w:ilvl w:val="0"/>
          <w:numId w:val="7"/>
        </w:numPr>
        <w:tabs>
          <w:tab w:val="left" w:pos="1440"/>
        </w:tabs>
        <w:spacing w:before="110"/>
        <w:jc w:val="left"/>
        <w:rPr>
          <w:rFonts w:ascii="Symbol" w:hAnsi="Symbol"/>
          <w:sz w:val="20"/>
        </w:rPr>
      </w:pPr>
      <w:r>
        <w:rPr>
          <w:sz w:val="20"/>
        </w:rPr>
        <w:t xml:space="preserve">Parents/ </w:t>
      </w:r>
      <w:r>
        <w:rPr>
          <w:spacing w:val="-2"/>
          <w:sz w:val="20"/>
        </w:rPr>
        <w:t>carers</w:t>
      </w:r>
    </w:p>
    <w:p w14:paraId="639CBE9E" w14:textId="77777777" w:rsidR="00C529D5" w:rsidRDefault="00000000">
      <w:pPr>
        <w:pStyle w:val="ListParagraph"/>
        <w:numPr>
          <w:ilvl w:val="0"/>
          <w:numId w:val="7"/>
        </w:numPr>
        <w:tabs>
          <w:tab w:val="left" w:pos="1440"/>
        </w:tabs>
        <w:spacing w:before="108"/>
        <w:jc w:val="left"/>
        <w:rPr>
          <w:rFonts w:ascii="Symbol" w:hAnsi="Symbol"/>
          <w:sz w:val="20"/>
        </w:rPr>
      </w:pPr>
      <w:r>
        <w:rPr>
          <w:spacing w:val="-2"/>
          <w:w w:val="105"/>
          <w:sz w:val="20"/>
        </w:rPr>
        <w:t>Pupils</w:t>
      </w:r>
    </w:p>
    <w:p w14:paraId="0F498DFD" w14:textId="77777777" w:rsidR="00C529D5" w:rsidRDefault="00C529D5">
      <w:pPr>
        <w:pStyle w:val="BodyText"/>
        <w:spacing w:before="109"/>
      </w:pPr>
    </w:p>
    <w:p w14:paraId="13D8ED8B" w14:textId="77777777" w:rsidR="00C529D5" w:rsidRDefault="00000000">
      <w:pPr>
        <w:pStyle w:val="BodyText"/>
        <w:ind w:left="720"/>
      </w:pPr>
      <w:r>
        <w:t>Consultation</w:t>
      </w:r>
      <w:r>
        <w:rPr>
          <w:spacing w:val="-3"/>
        </w:rPr>
        <w:t xml:space="preserve"> </w:t>
      </w:r>
      <w:r>
        <w:t>with</w:t>
      </w:r>
      <w:r>
        <w:rPr>
          <w:spacing w:val="-3"/>
        </w:rPr>
        <w:t xml:space="preserve"> </w:t>
      </w:r>
      <w:r>
        <w:t>the</w:t>
      </w:r>
      <w:r>
        <w:rPr>
          <w:spacing w:val="-5"/>
        </w:rPr>
        <w:t xml:space="preserve"> </w:t>
      </w:r>
      <w:r>
        <w:t>whole</w:t>
      </w:r>
      <w:r>
        <w:rPr>
          <w:spacing w:val="-3"/>
        </w:rPr>
        <w:t xml:space="preserve"> </w:t>
      </w:r>
      <w:r>
        <w:t>school</w:t>
      </w:r>
      <w:r>
        <w:rPr>
          <w:spacing w:val="2"/>
        </w:rPr>
        <w:t xml:space="preserve"> </w:t>
      </w:r>
      <w:r>
        <w:t>/</w:t>
      </w:r>
      <w:r>
        <w:rPr>
          <w:spacing w:val="-4"/>
        </w:rPr>
        <w:t xml:space="preserve"> </w:t>
      </w:r>
      <w:r>
        <w:t>academy</w:t>
      </w:r>
      <w:r>
        <w:rPr>
          <w:spacing w:val="-3"/>
        </w:rPr>
        <w:t xml:space="preserve"> </w:t>
      </w:r>
      <w:r>
        <w:t>community</w:t>
      </w:r>
      <w:r>
        <w:rPr>
          <w:spacing w:val="-3"/>
        </w:rPr>
        <w:t xml:space="preserve"> </w:t>
      </w:r>
      <w:r>
        <w:t>has</w:t>
      </w:r>
      <w:r>
        <w:rPr>
          <w:spacing w:val="-3"/>
        </w:rPr>
        <w:t xml:space="preserve"> </w:t>
      </w:r>
      <w:r>
        <w:t>taken</w:t>
      </w:r>
      <w:r>
        <w:rPr>
          <w:spacing w:val="-3"/>
        </w:rPr>
        <w:t xml:space="preserve"> </w:t>
      </w:r>
      <w:r>
        <w:t>place in</w:t>
      </w:r>
      <w:r>
        <w:rPr>
          <w:spacing w:val="-3"/>
        </w:rPr>
        <w:t xml:space="preserve"> </w:t>
      </w:r>
      <w:r>
        <w:t>a</w:t>
      </w:r>
      <w:r>
        <w:rPr>
          <w:spacing w:val="-3"/>
        </w:rPr>
        <w:t xml:space="preserve"> </w:t>
      </w:r>
      <w:r>
        <w:t>variety</w:t>
      </w:r>
      <w:r>
        <w:rPr>
          <w:spacing w:val="-3"/>
        </w:rPr>
        <w:t xml:space="preserve"> </w:t>
      </w:r>
      <w:r>
        <w:t>of</w:t>
      </w:r>
      <w:r>
        <w:rPr>
          <w:spacing w:val="-3"/>
        </w:rPr>
        <w:t xml:space="preserve"> </w:t>
      </w:r>
      <w:r>
        <w:rPr>
          <w:spacing w:val="-2"/>
        </w:rPr>
        <w:t>ways.</w:t>
      </w:r>
    </w:p>
    <w:p w14:paraId="041D9DAE" w14:textId="77777777" w:rsidR="00C529D5" w:rsidRDefault="00C529D5">
      <w:pPr>
        <w:pStyle w:val="BodyText"/>
      </w:pPr>
    </w:p>
    <w:p w14:paraId="7F36C7D1" w14:textId="77777777" w:rsidR="00C529D5" w:rsidRDefault="00C529D5">
      <w:pPr>
        <w:pStyle w:val="BodyText"/>
        <w:spacing w:before="53"/>
      </w:pPr>
    </w:p>
    <w:p w14:paraId="739C9230" w14:textId="77777777" w:rsidR="00C529D5" w:rsidRDefault="00000000">
      <w:pPr>
        <w:pStyle w:val="Heading2"/>
        <w:spacing w:before="1"/>
      </w:pPr>
      <w:bookmarkStart w:id="2" w:name="_bookmark2"/>
      <w:bookmarkEnd w:id="2"/>
      <w:r>
        <w:rPr>
          <w:spacing w:val="-10"/>
        </w:rPr>
        <w:t>Schedule</w:t>
      </w:r>
      <w:r>
        <w:rPr>
          <w:spacing w:val="-23"/>
        </w:rPr>
        <w:t xml:space="preserve"> </w:t>
      </w:r>
      <w:r>
        <w:rPr>
          <w:spacing w:val="-10"/>
        </w:rPr>
        <w:t>for</w:t>
      </w:r>
      <w:r>
        <w:rPr>
          <w:spacing w:val="-19"/>
        </w:rPr>
        <w:t xml:space="preserve"> </w:t>
      </w:r>
      <w:r>
        <w:rPr>
          <w:spacing w:val="-10"/>
        </w:rPr>
        <w:t>Development</w:t>
      </w:r>
      <w:r>
        <w:rPr>
          <w:spacing w:val="-21"/>
        </w:rPr>
        <w:t xml:space="preserve"> </w:t>
      </w:r>
      <w:r>
        <w:rPr>
          <w:spacing w:val="-10"/>
        </w:rPr>
        <w:t>/</w:t>
      </w:r>
      <w:r>
        <w:rPr>
          <w:spacing w:val="-19"/>
        </w:rPr>
        <w:t xml:space="preserve"> </w:t>
      </w:r>
      <w:r>
        <w:rPr>
          <w:spacing w:val="-10"/>
        </w:rPr>
        <w:t>Monitoring</w:t>
      </w:r>
      <w:r>
        <w:rPr>
          <w:spacing w:val="-19"/>
        </w:rPr>
        <w:t xml:space="preserve"> </w:t>
      </w:r>
      <w:r>
        <w:rPr>
          <w:spacing w:val="-10"/>
        </w:rPr>
        <w:t>/</w:t>
      </w:r>
      <w:r>
        <w:rPr>
          <w:spacing w:val="-21"/>
        </w:rPr>
        <w:t xml:space="preserve"> </w:t>
      </w:r>
      <w:r>
        <w:rPr>
          <w:spacing w:val="-10"/>
        </w:rPr>
        <w:t>Review</w:t>
      </w:r>
    </w:p>
    <w:p w14:paraId="58A11F9E" w14:textId="77777777" w:rsidR="00C529D5" w:rsidRDefault="00C529D5">
      <w:pPr>
        <w:pStyle w:val="BodyText"/>
        <w:spacing w:before="32"/>
        <w:rPr>
          <w:rFonts w:ascii="Arial"/>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2"/>
        <w:gridCol w:w="3106"/>
      </w:tblGrid>
      <w:tr w:rsidR="00C529D5" w14:paraId="55C6A7C9" w14:textId="77777777">
        <w:trPr>
          <w:trHeight w:val="707"/>
        </w:trPr>
        <w:tc>
          <w:tcPr>
            <w:tcW w:w="5912" w:type="dxa"/>
          </w:tcPr>
          <w:p w14:paraId="3846C4B2" w14:textId="77777777" w:rsidR="00C529D5" w:rsidRDefault="00000000">
            <w:pPr>
              <w:pStyle w:val="TableParagraph"/>
              <w:spacing w:before="15"/>
              <w:ind w:left="107"/>
              <w:rPr>
                <w:sz w:val="20"/>
              </w:rPr>
            </w:pPr>
            <w:r>
              <w:rPr>
                <w:sz w:val="20"/>
              </w:rPr>
              <w:t>This</w:t>
            </w:r>
            <w:r>
              <w:rPr>
                <w:spacing w:val="-4"/>
                <w:sz w:val="20"/>
              </w:rPr>
              <w:t xml:space="preserve"> </w:t>
            </w:r>
            <w:r>
              <w:rPr>
                <w:sz w:val="20"/>
              </w:rPr>
              <w:t>Online</w:t>
            </w:r>
            <w:r>
              <w:rPr>
                <w:spacing w:val="-4"/>
                <w:sz w:val="20"/>
              </w:rPr>
              <w:t xml:space="preserve"> </w:t>
            </w:r>
            <w:r>
              <w:rPr>
                <w:sz w:val="20"/>
              </w:rPr>
              <w:t>Safety</w:t>
            </w:r>
            <w:r>
              <w:rPr>
                <w:spacing w:val="-4"/>
                <w:sz w:val="20"/>
              </w:rPr>
              <w:t xml:space="preserve"> </w:t>
            </w:r>
            <w:r>
              <w:rPr>
                <w:sz w:val="20"/>
              </w:rPr>
              <w:t>policy</w:t>
            </w:r>
            <w:r>
              <w:rPr>
                <w:spacing w:val="-5"/>
                <w:sz w:val="20"/>
              </w:rPr>
              <w:t xml:space="preserve"> </w:t>
            </w:r>
            <w:r>
              <w:rPr>
                <w:sz w:val="20"/>
              </w:rPr>
              <w:t>was</w:t>
            </w:r>
            <w:r>
              <w:rPr>
                <w:spacing w:val="-4"/>
                <w:sz w:val="20"/>
              </w:rPr>
              <w:t xml:space="preserve"> </w:t>
            </w:r>
            <w:r>
              <w:rPr>
                <w:sz w:val="20"/>
              </w:rPr>
              <w:t>approved</w:t>
            </w:r>
            <w:r>
              <w:rPr>
                <w:spacing w:val="-4"/>
                <w:sz w:val="20"/>
              </w:rPr>
              <w:t xml:space="preserve"> </w:t>
            </w:r>
            <w:r>
              <w:rPr>
                <w:sz w:val="20"/>
              </w:rPr>
              <w:t>by</w:t>
            </w:r>
            <w:r>
              <w:rPr>
                <w:spacing w:val="-5"/>
                <w:sz w:val="20"/>
              </w:rPr>
              <w:t xml:space="preserve"> </w:t>
            </w:r>
            <w:r>
              <w:rPr>
                <w:sz w:val="20"/>
              </w:rPr>
              <w:t>the</w:t>
            </w:r>
            <w:r>
              <w:rPr>
                <w:spacing w:val="-3"/>
                <w:sz w:val="20"/>
              </w:rPr>
              <w:t xml:space="preserve"> </w:t>
            </w:r>
            <w:r>
              <w:rPr>
                <w:sz w:val="20"/>
              </w:rPr>
              <w:t>Board</w:t>
            </w:r>
            <w:r>
              <w:rPr>
                <w:spacing w:val="-5"/>
                <w:sz w:val="20"/>
              </w:rPr>
              <w:t xml:space="preserve"> of</w:t>
            </w:r>
          </w:p>
          <w:p w14:paraId="0DF4A168" w14:textId="77777777" w:rsidR="00C529D5" w:rsidRDefault="00000000">
            <w:pPr>
              <w:pStyle w:val="TableParagraph"/>
              <w:spacing w:before="114"/>
              <w:ind w:left="107"/>
              <w:rPr>
                <w:sz w:val="20"/>
              </w:rPr>
            </w:pPr>
            <w:r>
              <w:rPr>
                <w:sz w:val="20"/>
              </w:rPr>
              <w:t>Directors</w:t>
            </w:r>
            <w:r>
              <w:rPr>
                <w:spacing w:val="3"/>
                <w:sz w:val="20"/>
              </w:rPr>
              <w:t xml:space="preserve"> </w:t>
            </w:r>
            <w:r>
              <w:rPr>
                <w:sz w:val="20"/>
              </w:rPr>
              <w:t>/</w:t>
            </w:r>
            <w:r>
              <w:rPr>
                <w:spacing w:val="3"/>
                <w:sz w:val="20"/>
              </w:rPr>
              <w:t xml:space="preserve"> </w:t>
            </w:r>
            <w:r>
              <w:rPr>
                <w:sz w:val="20"/>
              </w:rPr>
              <w:t>Governing</w:t>
            </w:r>
            <w:r>
              <w:rPr>
                <w:spacing w:val="3"/>
                <w:sz w:val="20"/>
              </w:rPr>
              <w:t xml:space="preserve"> </w:t>
            </w:r>
            <w:r>
              <w:rPr>
                <w:sz w:val="20"/>
              </w:rPr>
              <w:t>Body</w:t>
            </w:r>
            <w:r>
              <w:rPr>
                <w:spacing w:val="6"/>
                <w:sz w:val="20"/>
              </w:rPr>
              <w:t xml:space="preserve"> </w:t>
            </w:r>
            <w:r>
              <w:rPr>
                <w:sz w:val="20"/>
              </w:rPr>
              <w:t>/</w:t>
            </w:r>
            <w:r>
              <w:rPr>
                <w:spacing w:val="3"/>
                <w:sz w:val="20"/>
              </w:rPr>
              <w:t xml:space="preserve"> </w:t>
            </w:r>
            <w:r>
              <w:rPr>
                <w:sz w:val="20"/>
              </w:rPr>
              <w:t>Governors</w:t>
            </w:r>
            <w:r>
              <w:rPr>
                <w:spacing w:val="4"/>
                <w:sz w:val="20"/>
              </w:rPr>
              <w:t xml:space="preserve"> </w:t>
            </w:r>
            <w:r>
              <w:rPr>
                <w:sz w:val="20"/>
              </w:rPr>
              <w:t>Sub</w:t>
            </w:r>
            <w:r>
              <w:rPr>
                <w:spacing w:val="1"/>
                <w:sz w:val="20"/>
              </w:rPr>
              <w:t xml:space="preserve"> </w:t>
            </w:r>
            <w:r>
              <w:rPr>
                <w:sz w:val="20"/>
              </w:rPr>
              <w:t>Committee</w:t>
            </w:r>
            <w:r>
              <w:rPr>
                <w:spacing w:val="4"/>
                <w:sz w:val="20"/>
              </w:rPr>
              <w:t xml:space="preserve"> </w:t>
            </w:r>
            <w:r>
              <w:rPr>
                <w:spacing w:val="-5"/>
                <w:sz w:val="20"/>
              </w:rPr>
              <w:t>on:</w:t>
            </w:r>
          </w:p>
        </w:tc>
        <w:tc>
          <w:tcPr>
            <w:tcW w:w="3106" w:type="dxa"/>
          </w:tcPr>
          <w:p w14:paraId="7CE0C3DB" w14:textId="77777777" w:rsidR="00C529D5" w:rsidRDefault="00000000">
            <w:pPr>
              <w:pStyle w:val="TableParagraph"/>
              <w:spacing w:before="19"/>
              <w:ind w:left="107"/>
              <w:rPr>
                <w:rFonts w:ascii="Arial"/>
                <w:i/>
                <w:sz w:val="21"/>
              </w:rPr>
            </w:pPr>
            <w:r>
              <w:rPr>
                <w:rFonts w:ascii="Arial"/>
                <w:i/>
                <w:spacing w:val="-2"/>
                <w:sz w:val="21"/>
              </w:rPr>
              <w:t>Insert</w:t>
            </w:r>
            <w:r>
              <w:rPr>
                <w:rFonts w:ascii="Arial"/>
                <w:i/>
                <w:spacing w:val="-11"/>
                <w:sz w:val="21"/>
              </w:rPr>
              <w:t xml:space="preserve"> </w:t>
            </w:r>
            <w:r>
              <w:rPr>
                <w:rFonts w:ascii="Arial"/>
                <w:i/>
                <w:spacing w:val="-4"/>
                <w:sz w:val="21"/>
              </w:rPr>
              <w:t>date</w:t>
            </w:r>
          </w:p>
        </w:tc>
      </w:tr>
      <w:tr w:rsidR="00C529D5" w14:paraId="41D28E5B" w14:textId="77777777">
        <w:trPr>
          <w:trHeight w:val="707"/>
        </w:trPr>
        <w:tc>
          <w:tcPr>
            <w:tcW w:w="5912" w:type="dxa"/>
          </w:tcPr>
          <w:p w14:paraId="411FB458" w14:textId="77777777" w:rsidR="00C529D5" w:rsidRDefault="00000000">
            <w:pPr>
              <w:pStyle w:val="TableParagraph"/>
              <w:spacing w:before="15"/>
              <w:ind w:left="107"/>
              <w:rPr>
                <w:sz w:val="20"/>
              </w:rPr>
            </w:pPr>
            <w:r>
              <w:rPr>
                <w:sz w:val="20"/>
              </w:rPr>
              <w:t>The</w:t>
            </w:r>
            <w:r>
              <w:rPr>
                <w:spacing w:val="-4"/>
                <w:sz w:val="20"/>
              </w:rPr>
              <w:t xml:space="preserve"> </w:t>
            </w:r>
            <w:r>
              <w:rPr>
                <w:sz w:val="20"/>
              </w:rPr>
              <w:t>implementation</w:t>
            </w:r>
            <w:r>
              <w:rPr>
                <w:spacing w:val="-5"/>
                <w:sz w:val="20"/>
              </w:rPr>
              <w:t xml:space="preserve"> </w:t>
            </w:r>
            <w:r>
              <w:rPr>
                <w:sz w:val="20"/>
              </w:rPr>
              <w:t>of</w:t>
            </w:r>
            <w:r>
              <w:rPr>
                <w:spacing w:val="-5"/>
                <w:sz w:val="20"/>
              </w:rPr>
              <w:t xml:space="preserve"> </w:t>
            </w:r>
            <w:r>
              <w:rPr>
                <w:sz w:val="20"/>
              </w:rPr>
              <w:t>this</w:t>
            </w:r>
            <w:r>
              <w:rPr>
                <w:spacing w:val="-7"/>
                <w:sz w:val="20"/>
              </w:rPr>
              <w:t xml:space="preserve"> </w:t>
            </w:r>
            <w:r>
              <w:rPr>
                <w:sz w:val="20"/>
              </w:rPr>
              <w:t>Online</w:t>
            </w:r>
            <w:r>
              <w:rPr>
                <w:spacing w:val="-5"/>
                <w:sz w:val="20"/>
              </w:rPr>
              <w:t xml:space="preserve"> </w:t>
            </w:r>
            <w:r>
              <w:rPr>
                <w:sz w:val="20"/>
              </w:rPr>
              <w:t>Safety</w:t>
            </w:r>
            <w:r>
              <w:rPr>
                <w:spacing w:val="-5"/>
                <w:sz w:val="20"/>
              </w:rPr>
              <w:t xml:space="preserve"> </w:t>
            </w:r>
            <w:r>
              <w:rPr>
                <w:sz w:val="20"/>
              </w:rPr>
              <w:t>policy</w:t>
            </w:r>
            <w:r>
              <w:rPr>
                <w:spacing w:val="-6"/>
                <w:sz w:val="20"/>
              </w:rPr>
              <w:t xml:space="preserve"> </w:t>
            </w:r>
            <w:r>
              <w:rPr>
                <w:sz w:val="20"/>
              </w:rPr>
              <w:t>will</w:t>
            </w:r>
            <w:r>
              <w:rPr>
                <w:spacing w:val="-5"/>
                <w:sz w:val="20"/>
              </w:rPr>
              <w:t xml:space="preserve"> be</w:t>
            </w:r>
          </w:p>
          <w:p w14:paraId="78566424" w14:textId="77777777" w:rsidR="00C529D5" w:rsidRDefault="00000000">
            <w:pPr>
              <w:pStyle w:val="TableParagraph"/>
              <w:spacing w:before="114"/>
              <w:ind w:left="107"/>
              <w:rPr>
                <w:sz w:val="20"/>
              </w:rPr>
            </w:pPr>
            <w:r>
              <w:rPr>
                <w:sz w:val="20"/>
              </w:rPr>
              <w:t>monitored</w:t>
            </w:r>
            <w:r>
              <w:rPr>
                <w:spacing w:val="7"/>
                <w:sz w:val="20"/>
              </w:rPr>
              <w:t xml:space="preserve"> </w:t>
            </w:r>
            <w:r>
              <w:rPr>
                <w:sz w:val="20"/>
              </w:rPr>
              <w:t>by</w:t>
            </w:r>
            <w:r>
              <w:rPr>
                <w:spacing w:val="7"/>
                <w:sz w:val="20"/>
              </w:rPr>
              <w:t xml:space="preserve"> </w:t>
            </w:r>
            <w:r>
              <w:rPr>
                <w:spacing w:val="-4"/>
                <w:sz w:val="20"/>
              </w:rPr>
              <w:t>the:</w:t>
            </w:r>
          </w:p>
        </w:tc>
        <w:tc>
          <w:tcPr>
            <w:tcW w:w="3106" w:type="dxa"/>
          </w:tcPr>
          <w:p w14:paraId="254CA08E" w14:textId="77777777" w:rsidR="00C529D5" w:rsidRDefault="00000000">
            <w:pPr>
              <w:pStyle w:val="TableParagraph"/>
              <w:spacing w:before="19"/>
              <w:ind w:left="107"/>
              <w:rPr>
                <w:rFonts w:ascii="Arial"/>
                <w:i/>
                <w:sz w:val="21"/>
              </w:rPr>
            </w:pPr>
            <w:r>
              <w:rPr>
                <w:rFonts w:ascii="Arial"/>
                <w:i/>
                <w:w w:val="90"/>
                <w:sz w:val="21"/>
              </w:rPr>
              <w:t>Headteacher,</w:t>
            </w:r>
            <w:r>
              <w:rPr>
                <w:rFonts w:ascii="Arial"/>
                <w:i/>
                <w:spacing w:val="8"/>
                <w:sz w:val="21"/>
              </w:rPr>
              <w:t xml:space="preserve"> </w:t>
            </w:r>
            <w:r>
              <w:rPr>
                <w:rFonts w:ascii="Arial"/>
                <w:i/>
                <w:w w:val="90"/>
                <w:sz w:val="21"/>
              </w:rPr>
              <w:t>SLT</w:t>
            </w:r>
            <w:r>
              <w:rPr>
                <w:rFonts w:ascii="Arial"/>
                <w:i/>
                <w:spacing w:val="9"/>
                <w:sz w:val="21"/>
              </w:rPr>
              <w:t xml:space="preserve"> </w:t>
            </w:r>
            <w:r>
              <w:rPr>
                <w:rFonts w:ascii="Arial"/>
                <w:i/>
                <w:w w:val="90"/>
                <w:sz w:val="21"/>
              </w:rPr>
              <w:t>and</w:t>
            </w:r>
            <w:r>
              <w:rPr>
                <w:rFonts w:ascii="Arial"/>
                <w:i/>
                <w:spacing w:val="7"/>
                <w:sz w:val="21"/>
              </w:rPr>
              <w:t xml:space="preserve"> </w:t>
            </w:r>
            <w:r>
              <w:rPr>
                <w:rFonts w:ascii="Arial"/>
                <w:i/>
                <w:spacing w:val="-2"/>
                <w:w w:val="90"/>
                <w:sz w:val="21"/>
              </w:rPr>
              <w:t>Assets</w:t>
            </w:r>
          </w:p>
          <w:p w14:paraId="07B83B96" w14:textId="77777777" w:rsidR="00C529D5" w:rsidRDefault="00000000">
            <w:pPr>
              <w:pStyle w:val="TableParagraph"/>
              <w:spacing w:before="113"/>
              <w:ind w:left="107"/>
              <w:rPr>
                <w:rFonts w:ascii="Arial"/>
                <w:i/>
                <w:sz w:val="21"/>
              </w:rPr>
            </w:pPr>
            <w:r>
              <w:rPr>
                <w:rFonts w:ascii="Arial"/>
                <w:i/>
                <w:spacing w:val="-2"/>
                <w:sz w:val="21"/>
              </w:rPr>
              <w:t>committee</w:t>
            </w:r>
          </w:p>
        </w:tc>
      </w:tr>
      <w:tr w:rsidR="00C529D5" w14:paraId="2732F4E8" w14:textId="77777777">
        <w:trPr>
          <w:trHeight w:val="354"/>
        </w:trPr>
        <w:tc>
          <w:tcPr>
            <w:tcW w:w="5912" w:type="dxa"/>
          </w:tcPr>
          <w:p w14:paraId="45AC20FC" w14:textId="77777777" w:rsidR="00C529D5" w:rsidRDefault="00000000">
            <w:pPr>
              <w:pStyle w:val="TableParagraph"/>
              <w:spacing w:before="18"/>
              <w:ind w:left="107"/>
              <w:rPr>
                <w:sz w:val="20"/>
              </w:rPr>
            </w:pPr>
            <w:r>
              <w:rPr>
                <w:sz w:val="20"/>
              </w:rPr>
              <w:t>Monitoring</w:t>
            </w:r>
            <w:r>
              <w:rPr>
                <w:spacing w:val="-4"/>
                <w:sz w:val="20"/>
              </w:rPr>
              <w:t xml:space="preserve"> </w:t>
            </w:r>
            <w:r>
              <w:rPr>
                <w:sz w:val="20"/>
              </w:rPr>
              <w:t>will</w:t>
            </w:r>
            <w:r>
              <w:rPr>
                <w:spacing w:val="-3"/>
                <w:sz w:val="20"/>
              </w:rPr>
              <w:t xml:space="preserve"> </w:t>
            </w:r>
            <w:r>
              <w:rPr>
                <w:sz w:val="20"/>
              </w:rPr>
              <w:t>take</w:t>
            </w:r>
            <w:r>
              <w:rPr>
                <w:spacing w:val="-2"/>
                <w:sz w:val="20"/>
              </w:rPr>
              <w:t xml:space="preserve"> </w:t>
            </w:r>
            <w:r>
              <w:rPr>
                <w:sz w:val="20"/>
              </w:rPr>
              <w:t>place</w:t>
            </w:r>
            <w:r>
              <w:rPr>
                <w:spacing w:val="-3"/>
                <w:sz w:val="20"/>
              </w:rPr>
              <w:t xml:space="preserve"> </w:t>
            </w:r>
            <w:r>
              <w:rPr>
                <w:sz w:val="20"/>
              </w:rPr>
              <w:t>at</w:t>
            </w:r>
            <w:r>
              <w:rPr>
                <w:spacing w:val="-2"/>
                <w:sz w:val="20"/>
              </w:rPr>
              <w:t xml:space="preserve"> </w:t>
            </w:r>
            <w:r>
              <w:rPr>
                <w:sz w:val="20"/>
              </w:rPr>
              <w:t>regular</w:t>
            </w:r>
            <w:r>
              <w:rPr>
                <w:spacing w:val="-4"/>
                <w:sz w:val="20"/>
              </w:rPr>
              <w:t xml:space="preserve"> </w:t>
            </w:r>
            <w:r>
              <w:rPr>
                <w:spacing w:val="-2"/>
                <w:sz w:val="20"/>
              </w:rPr>
              <w:t>intervals:</w:t>
            </w:r>
          </w:p>
        </w:tc>
        <w:tc>
          <w:tcPr>
            <w:tcW w:w="3106" w:type="dxa"/>
          </w:tcPr>
          <w:p w14:paraId="777A3AE9" w14:textId="77777777" w:rsidR="00C529D5" w:rsidRDefault="00000000">
            <w:pPr>
              <w:pStyle w:val="TableParagraph"/>
              <w:spacing w:before="21"/>
              <w:ind w:left="107"/>
              <w:rPr>
                <w:rFonts w:ascii="Arial"/>
                <w:i/>
                <w:sz w:val="21"/>
              </w:rPr>
            </w:pPr>
            <w:r>
              <w:rPr>
                <w:rFonts w:ascii="Arial"/>
                <w:i/>
                <w:spacing w:val="-10"/>
                <w:sz w:val="21"/>
              </w:rPr>
              <w:t>Once</w:t>
            </w:r>
            <w:r>
              <w:rPr>
                <w:rFonts w:ascii="Arial"/>
                <w:i/>
                <w:spacing w:val="-4"/>
                <w:sz w:val="21"/>
              </w:rPr>
              <w:t xml:space="preserve"> </w:t>
            </w:r>
            <w:r>
              <w:rPr>
                <w:rFonts w:ascii="Arial"/>
                <w:i/>
                <w:spacing w:val="-10"/>
                <w:sz w:val="21"/>
              </w:rPr>
              <w:t>a</w:t>
            </w:r>
            <w:r>
              <w:rPr>
                <w:rFonts w:ascii="Arial"/>
                <w:i/>
                <w:spacing w:val="-5"/>
                <w:sz w:val="21"/>
              </w:rPr>
              <w:t xml:space="preserve"> </w:t>
            </w:r>
            <w:r>
              <w:rPr>
                <w:rFonts w:ascii="Arial"/>
                <w:i/>
                <w:spacing w:val="-10"/>
                <w:sz w:val="21"/>
              </w:rPr>
              <w:t>year</w:t>
            </w:r>
          </w:p>
        </w:tc>
      </w:tr>
      <w:tr w:rsidR="00C529D5" w14:paraId="49032E06" w14:textId="77777777">
        <w:trPr>
          <w:trHeight w:val="1771"/>
        </w:trPr>
        <w:tc>
          <w:tcPr>
            <w:tcW w:w="5912" w:type="dxa"/>
          </w:tcPr>
          <w:p w14:paraId="68EA3049" w14:textId="77777777" w:rsidR="00C529D5" w:rsidRDefault="00000000">
            <w:pPr>
              <w:pStyle w:val="TableParagraph"/>
              <w:spacing w:before="15" w:line="352" w:lineRule="auto"/>
              <w:ind w:left="107" w:right="47"/>
              <w:rPr>
                <w:sz w:val="20"/>
              </w:rPr>
            </w:pPr>
            <w:r>
              <w:rPr>
                <w:sz w:val="20"/>
              </w:rPr>
              <w:t>The Assets Committee will receive a report on the implementation of the Online Safety Policy generated by the Head teacher and Computing Co-</w:t>
            </w:r>
            <w:proofErr w:type="spellStart"/>
            <w:r>
              <w:rPr>
                <w:sz w:val="20"/>
              </w:rPr>
              <w:t>ordinator</w:t>
            </w:r>
            <w:proofErr w:type="spellEnd"/>
            <w:r>
              <w:rPr>
                <w:sz w:val="20"/>
              </w:rPr>
              <w:t xml:space="preserve"> (which will include anonymous details of online safety incidents</w:t>
            </w:r>
            <w:proofErr w:type="gramStart"/>
            <w:r>
              <w:rPr>
                <w:sz w:val="20"/>
              </w:rPr>
              <w:t>) at regular</w:t>
            </w:r>
            <w:proofErr w:type="gramEnd"/>
          </w:p>
          <w:p w14:paraId="7B4B4FB6" w14:textId="77777777" w:rsidR="00C529D5" w:rsidRDefault="00000000">
            <w:pPr>
              <w:pStyle w:val="TableParagraph"/>
              <w:spacing w:line="238" w:lineRule="exact"/>
              <w:ind w:left="107"/>
              <w:rPr>
                <w:sz w:val="20"/>
              </w:rPr>
            </w:pPr>
            <w:r>
              <w:rPr>
                <w:spacing w:val="-2"/>
                <w:sz w:val="20"/>
              </w:rPr>
              <w:t>intervals:</w:t>
            </w:r>
          </w:p>
        </w:tc>
        <w:tc>
          <w:tcPr>
            <w:tcW w:w="3106" w:type="dxa"/>
          </w:tcPr>
          <w:p w14:paraId="133DE83D" w14:textId="77777777" w:rsidR="00C529D5" w:rsidRDefault="00000000">
            <w:pPr>
              <w:pStyle w:val="TableParagraph"/>
              <w:spacing w:before="19"/>
              <w:ind w:left="107"/>
              <w:rPr>
                <w:rFonts w:ascii="Arial"/>
                <w:i/>
                <w:sz w:val="21"/>
              </w:rPr>
            </w:pPr>
            <w:proofErr w:type="spellStart"/>
            <w:r>
              <w:rPr>
                <w:rFonts w:ascii="Arial"/>
                <w:i/>
                <w:sz w:val="21"/>
              </w:rPr>
              <w:t>Mid</w:t>
            </w:r>
            <w:r>
              <w:rPr>
                <w:rFonts w:ascii="Arial"/>
                <w:i/>
                <w:spacing w:val="-12"/>
                <w:sz w:val="21"/>
              </w:rPr>
              <w:t xml:space="preserve"> </w:t>
            </w:r>
            <w:r>
              <w:rPr>
                <w:rFonts w:ascii="Arial"/>
                <w:i/>
                <w:spacing w:val="-4"/>
                <w:sz w:val="21"/>
              </w:rPr>
              <w:t>year</w:t>
            </w:r>
            <w:proofErr w:type="spellEnd"/>
          </w:p>
        </w:tc>
      </w:tr>
      <w:tr w:rsidR="00C529D5" w14:paraId="041D3EA0" w14:textId="77777777">
        <w:trPr>
          <w:trHeight w:val="1415"/>
        </w:trPr>
        <w:tc>
          <w:tcPr>
            <w:tcW w:w="5912" w:type="dxa"/>
          </w:tcPr>
          <w:p w14:paraId="1A09690F" w14:textId="77777777" w:rsidR="00C529D5" w:rsidRDefault="00000000">
            <w:pPr>
              <w:pStyle w:val="TableParagraph"/>
              <w:spacing w:before="15" w:line="352" w:lineRule="auto"/>
              <w:ind w:left="107"/>
              <w:rPr>
                <w:sz w:val="20"/>
              </w:rPr>
            </w:pPr>
            <w:r>
              <w:rPr>
                <w:sz w:val="20"/>
              </w:rPr>
              <w:t>The Online Safety</w:t>
            </w:r>
            <w:r>
              <w:rPr>
                <w:spacing w:val="-1"/>
                <w:sz w:val="20"/>
              </w:rPr>
              <w:t xml:space="preserve"> </w:t>
            </w:r>
            <w:r>
              <w:rPr>
                <w:sz w:val="20"/>
              </w:rPr>
              <w:t>Policy will be reviewed</w:t>
            </w:r>
            <w:r>
              <w:rPr>
                <w:spacing w:val="-2"/>
                <w:sz w:val="20"/>
              </w:rPr>
              <w:t xml:space="preserve"> </w:t>
            </w:r>
            <w:r>
              <w:rPr>
                <w:sz w:val="20"/>
              </w:rPr>
              <w:t>annually,</w:t>
            </w:r>
            <w:r>
              <w:rPr>
                <w:spacing w:val="-1"/>
                <w:sz w:val="20"/>
              </w:rPr>
              <w:t xml:space="preserve"> </w:t>
            </w:r>
            <w:r>
              <w:rPr>
                <w:sz w:val="20"/>
              </w:rPr>
              <w:t>or</w:t>
            </w:r>
            <w:r>
              <w:rPr>
                <w:spacing w:val="-2"/>
                <w:sz w:val="20"/>
              </w:rPr>
              <w:t xml:space="preserve"> </w:t>
            </w:r>
            <w:r>
              <w:rPr>
                <w:sz w:val="20"/>
              </w:rPr>
              <w:t>more regularly</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light</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significant</w:t>
            </w:r>
            <w:r>
              <w:rPr>
                <w:spacing w:val="-2"/>
                <w:sz w:val="20"/>
              </w:rPr>
              <w:t xml:space="preserve"> </w:t>
            </w:r>
            <w:r>
              <w:rPr>
                <w:sz w:val="20"/>
              </w:rPr>
              <w:t>new developments</w:t>
            </w:r>
            <w:r>
              <w:rPr>
                <w:spacing w:val="-1"/>
                <w:sz w:val="20"/>
              </w:rPr>
              <w:t xml:space="preserve"> </w:t>
            </w:r>
            <w:r>
              <w:rPr>
                <w:sz w:val="20"/>
              </w:rPr>
              <w:t>in</w:t>
            </w:r>
            <w:r>
              <w:rPr>
                <w:spacing w:val="-2"/>
                <w:sz w:val="20"/>
              </w:rPr>
              <w:t xml:space="preserve"> </w:t>
            </w:r>
            <w:r>
              <w:rPr>
                <w:sz w:val="20"/>
              </w:rPr>
              <w:t>the use</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technologies,</w:t>
            </w:r>
            <w:r>
              <w:rPr>
                <w:spacing w:val="-13"/>
                <w:sz w:val="20"/>
              </w:rPr>
              <w:t xml:space="preserve"> </w:t>
            </w:r>
            <w:r>
              <w:rPr>
                <w:sz w:val="20"/>
              </w:rPr>
              <w:t>new</w:t>
            </w:r>
            <w:r>
              <w:rPr>
                <w:spacing w:val="-13"/>
                <w:sz w:val="20"/>
              </w:rPr>
              <w:t xml:space="preserve"> </w:t>
            </w:r>
            <w:r>
              <w:rPr>
                <w:sz w:val="20"/>
              </w:rPr>
              <w:t>threats</w:t>
            </w:r>
            <w:r>
              <w:rPr>
                <w:spacing w:val="-12"/>
                <w:sz w:val="20"/>
              </w:rPr>
              <w:t xml:space="preserve"> </w:t>
            </w:r>
            <w:r>
              <w:rPr>
                <w:sz w:val="20"/>
              </w:rPr>
              <w:t>to</w:t>
            </w:r>
            <w:r>
              <w:rPr>
                <w:spacing w:val="-12"/>
                <w:sz w:val="20"/>
              </w:rPr>
              <w:t xml:space="preserve"> </w:t>
            </w:r>
            <w:r>
              <w:rPr>
                <w:sz w:val="20"/>
              </w:rPr>
              <w:t>online</w:t>
            </w:r>
            <w:r>
              <w:rPr>
                <w:spacing w:val="-12"/>
                <w:sz w:val="20"/>
              </w:rPr>
              <w:t xml:space="preserve"> </w:t>
            </w:r>
            <w:r>
              <w:rPr>
                <w:sz w:val="20"/>
              </w:rPr>
              <w:t>safety</w:t>
            </w:r>
            <w:r>
              <w:rPr>
                <w:spacing w:val="-13"/>
                <w:sz w:val="20"/>
              </w:rPr>
              <w:t xml:space="preserve"> </w:t>
            </w:r>
            <w:r>
              <w:rPr>
                <w:sz w:val="20"/>
              </w:rPr>
              <w:t>or</w:t>
            </w:r>
            <w:r>
              <w:rPr>
                <w:spacing w:val="-11"/>
                <w:sz w:val="20"/>
              </w:rPr>
              <w:t xml:space="preserve"> </w:t>
            </w:r>
            <w:r>
              <w:rPr>
                <w:sz w:val="20"/>
              </w:rPr>
              <w:t>incidents</w:t>
            </w:r>
          </w:p>
          <w:p w14:paraId="761025DC" w14:textId="77777777" w:rsidR="00C529D5" w:rsidRDefault="00000000">
            <w:pPr>
              <w:pStyle w:val="TableParagraph"/>
              <w:spacing w:line="240" w:lineRule="exact"/>
              <w:ind w:left="107"/>
              <w:rPr>
                <w:sz w:val="20"/>
              </w:rPr>
            </w:pPr>
            <w:r>
              <w:rPr>
                <w:spacing w:val="-2"/>
                <w:sz w:val="20"/>
              </w:rPr>
              <w:t>that</w:t>
            </w:r>
            <w:r>
              <w:rPr>
                <w:spacing w:val="-11"/>
                <w:sz w:val="20"/>
              </w:rPr>
              <w:t xml:space="preserve"> </w:t>
            </w:r>
            <w:proofErr w:type="gramStart"/>
            <w:r>
              <w:rPr>
                <w:spacing w:val="-2"/>
                <w:sz w:val="20"/>
              </w:rPr>
              <w:t>have</w:t>
            </w:r>
            <w:proofErr w:type="gramEnd"/>
            <w:r>
              <w:rPr>
                <w:spacing w:val="-10"/>
                <w:sz w:val="20"/>
              </w:rPr>
              <w:t xml:space="preserve"> </w:t>
            </w:r>
            <w:r>
              <w:rPr>
                <w:spacing w:val="-2"/>
                <w:sz w:val="20"/>
              </w:rPr>
              <w:t>taken</w:t>
            </w:r>
            <w:r>
              <w:rPr>
                <w:spacing w:val="-11"/>
                <w:sz w:val="20"/>
              </w:rPr>
              <w:t xml:space="preserve"> </w:t>
            </w:r>
            <w:r>
              <w:rPr>
                <w:spacing w:val="-2"/>
                <w:sz w:val="20"/>
              </w:rPr>
              <w:t>place.</w:t>
            </w:r>
            <w:r>
              <w:rPr>
                <w:spacing w:val="-10"/>
                <w:sz w:val="20"/>
              </w:rPr>
              <w:t xml:space="preserve"> </w:t>
            </w:r>
            <w:r>
              <w:rPr>
                <w:spacing w:val="-2"/>
                <w:sz w:val="20"/>
              </w:rPr>
              <w:t>The</w:t>
            </w:r>
            <w:r>
              <w:rPr>
                <w:spacing w:val="-8"/>
                <w:sz w:val="20"/>
              </w:rPr>
              <w:t xml:space="preserve"> </w:t>
            </w:r>
            <w:r>
              <w:rPr>
                <w:spacing w:val="-2"/>
                <w:sz w:val="20"/>
              </w:rPr>
              <w:t>next</w:t>
            </w:r>
            <w:r>
              <w:rPr>
                <w:spacing w:val="-11"/>
                <w:sz w:val="20"/>
              </w:rPr>
              <w:t xml:space="preserve"> </w:t>
            </w:r>
            <w:r>
              <w:rPr>
                <w:spacing w:val="-2"/>
                <w:sz w:val="20"/>
              </w:rPr>
              <w:t>anticipated</w:t>
            </w:r>
            <w:r>
              <w:rPr>
                <w:spacing w:val="-10"/>
                <w:sz w:val="20"/>
              </w:rPr>
              <w:t xml:space="preserve"> </w:t>
            </w:r>
            <w:r>
              <w:rPr>
                <w:spacing w:val="-2"/>
                <w:sz w:val="20"/>
              </w:rPr>
              <w:t>review</w:t>
            </w:r>
            <w:r>
              <w:rPr>
                <w:spacing w:val="-9"/>
                <w:sz w:val="20"/>
              </w:rPr>
              <w:t xml:space="preserve"> </w:t>
            </w:r>
            <w:r>
              <w:rPr>
                <w:spacing w:val="-2"/>
                <w:sz w:val="20"/>
              </w:rPr>
              <w:t>date</w:t>
            </w:r>
            <w:r>
              <w:rPr>
                <w:spacing w:val="-8"/>
                <w:sz w:val="20"/>
              </w:rPr>
              <w:t xml:space="preserve"> </w:t>
            </w:r>
            <w:r>
              <w:rPr>
                <w:spacing w:val="-2"/>
                <w:sz w:val="20"/>
              </w:rPr>
              <w:t>will</w:t>
            </w:r>
            <w:r>
              <w:rPr>
                <w:spacing w:val="-10"/>
                <w:sz w:val="20"/>
              </w:rPr>
              <w:t xml:space="preserve"> </w:t>
            </w:r>
            <w:r>
              <w:rPr>
                <w:spacing w:val="-5"/>
                <w:sz w:val="20"/>
              </w:rPr>
              <w:t>be:</w:t>
            </w:r>
          </w:p>
        </w:tc>
        <w:tc>
          <w:tcPr>
            <w:tcW w:w="3106" w:type="dxa"/>
          </w:tcPr>
          <w:p w14:paraId="648958B7" w14:textId="222944A0" w:rsidR="00C529D5" w:rsidRDefault="00BE1FEC">
            <w:pPr>
              <w:pStyle w:val="TableParagraph"/>
              <w:spacing w:before="19"/>
              <w:ind w:left="107"/>
              <w:rPr>
                <w:rFonts w:ascii="Arial"/>
                <w:i/>
                <w:sz w:val="21"/>
              </w:rPr>
            </w:pPr>
            <w:r>
              <w:rPr>
                <w:rFonts w:ascii="Arial"/>
                <w:i/>
                <w:spacing w:val="-5"/>
                <w:sz w:val="21"/>
              </w:rPr>
              <w:t>January 2026</w:t>
            </w:r>
          </w:p>
        </w:tc>
      </w:tr>
      <w:tr w:rsidR="00C529D5" w14:paraId="63D1344E" w14:textId="77777777">
        <w:trPr>
          <w:trHeight w:val="710"/>
        </w:trPr>
        <w:tc>
          <w:tcPr>
            <w:tcW w:w="5912" w:type="dxa"/>
          </w:tcPr>
          <w:p w14:paraId="70F820F1" w14:textId="77777777" w:rsidR="00C529D5" w:rsidRDefault="00000000">
            <w:pPr>
              <w:pStyle w:val="TableParagraph"/>
              <w:spacing w:before="15"/>
              <w:ind w:left="107"/>
              <w:rPr>
                <w:sz w:val="20"/>
              </w:rPr>
            </w:pPr>
            <w:r>
              <w:rPr>
                <w:sz w:val="20"/>
              </w:rPr>
              <w:t>Should</w:t>
            </w:r>
            <w:r>
              <w:rPr>
                <w:spacing w:val="-2"/>
                <w:sz w:val="20"/>
              </w:rPr>
              <w:t xml:space="preserve"> </w:t>
            </w:r>
            <w:r>
              <w:rPr>
                <w:sz w:val="20"/>
              </w:rPr>
              <w:t>serious</w:t>
            </w:r>
            <w:r>
              <w:rPr>
                <w:spacing w:val="-1"/>
                <w:sz w:val="20"/>
              </w:rPr>
              <w:t xml:space="preserve"> </w:t>
            </w:r>
            <w:r>
              <w:rPr>
                <w:sz w:val="20"/>
              </w:rPr>
              <w:t>online safety</w:t>
            </w:r>
            <w:r>
              <w:rPr>
                <w:spacing w:val="-2"/>
                <w:sz w:val="20"/>
              </w:rPr>
              <w:t xml:space="preserve"> </w:t>
            </w:r>
            <w:r>
              <w:rPr>
                <w:sz w:val="20"/>
              </w:rPr>
              <w:t>incidents take</w:t>
            </w:r>
            <w:r>
              <w:rPr>
                <w:spacing w:val="1"/>
                <w:sz w:val="20"/>
              </w:rPr>
              <w:t xml:space="preserve"> </w:t>
            </w:r>
            <w:r>
              <w:rPr>
                <w:sz w:val="20"/>
              </w:rPr>
              <w:t>place,</w:t>
            </w:r>
            <w:r>
              <w:rPr>
                <w:spacing w:val="-1"/>
                <w:sz w:val="20"/>
              </w:rPr>
              <w:t xml:space="preserve"> </w:t>
            </w:r>
            <w:r>
              <w:rPr>
                <w:sz w:val="20"/>
              </w:rPr>
              <w:t>the</w:t>
            </w:r>
            <w:r>
              <w:rPr>
                <w:spacing w:val="1"/>
                <w:sz w:val="20"/>
              </w:rPr>
              <w:t xml:space="preserve"> </w:t>
            </w:r>
            <w:r>
              <w:rPr>
                <w:spacing w:val="-2"/>
                <w:sz w:val="20"/>
              </w:rPr>
              <w:t>following</w:t>
            </w:r>
          </w:p>
          <w:p w14:paraId="7A14ACD1" w14:textId="77777777" w:rsidR="00C529D5" w:rsidRDefault="00000000">
            <w:pPr>
              <w:pStyle w:val="TableParagraph"/>
              <w:spacing w:before="114"/>
              <w:ind w:left="107"/>
              <w:rPr>
                <w:sz w:val="20"/>
              </w:rPr>
            </w:pPr>
            <w:r>
              <w:rPr>
                <w:sz w:val="20"/>
              </w:rPr>
              <w:t>external</w:t>
            </w:r>
            <w:r>
              <w:rPr>
                <w:spacing w:val="-2"/>
                <w:sz w:val="20"/>
              </w:rPr>
              <w:t xml:space="preserve"> </w:t>
            </w:r>
            <w:r>
              <w:rPr>
                <w:sz w:val="20"/>
              </w:rPr>
              <w:t>persons</w:t>
            </w:r>
            <w:r>
              <w:rPr>
                <w:spacing w:val="-1"/>
                <w:sz w:val="20"/>
              </w:rPr>
              <w:t xml:space="preserve"> </w:t>
            </w:r>
            <w:r>
              <w:rPr>
                <w:sz w:val="20"/>
              </w:rPr>
              <w:t>/</w:t>
            </w:r>
            <w:r>
              <w:rPr>
                <w:spacing w:val="-3"/>
                <w:sz w:val="20"/>
              </w:rPr>
              <w:t xml:space="preserve"> </w:t>
            </w:r>
            <w:r>
              <w:rPr>
                <w:sz w:val="20"/>
              </w:rPr>
              <w:t>agencies</w:t>
            </w:r>
            <w:r>
              <w:rPr>
                <w:spacing w:val="3"/>
                <w:sz w:val="20"/>
              </w:rPr>
              <w:t xml:space="preserve"> </w:t>
            </w:r>
            <w:r>
              <w:rPr>
                <w:sz w:val="20"/>
              </w:rPr>
              <w:t>may</w:t>
            </w:r>
            <w:r>
              <w:rPr>
                <w:spacing w:val="-1"/>
                <w:sz w:val="20"/>
              </w:rPr>
              <w:t xml:space="preserve"> </w:t>
            </w:r>
            <w:r>
              <w:rPr>
                <w:sz w:val="20"/>
              </w:rPr>
              <w:t>be</w:t>
            </w:r>
            <w:r>
              <w:rPr>
                <w:spacing w:val="-2"/>
                <w:sz w:val="20"/>
              </w:rPr>
              <w:t xml:space="preserve"> informed:</w:t>
            </w:r>
          </w:p>
        </w:tc>
        <w:tc>
          <w:tcPr>
            <w:tcW w:w="3106" w:type="dxa"/>
          </w:tcPr>
          <w:p w14:paraId="0636C417" w14:textId="77777777" w:rsidR="00C529D5" w:rsidRDefault="00000000">
            <w:pPr>
              <w:pStyle w:val="TableParagraph"/>
              <w:spacing w:before="19"/>
              <w:ind w:left="107"/>
              <w:rPr>
                <w:rFonts w:ascii="Arial"/>
                <w:i/>
                <w:sz w:val="21"/>
              </w:rPr>
            </w:pPr>
            <w:r>
              <w:rPr>
                <w:rFonts w:ascii="Arial"/>
                <w:i/>
                <w:w w:val="90"/>
                <w:sz w:val="21"/>
              </w:rPr>
              <w:t>LA</w:t>
            </w:r>
            <w:r>
              <w:rPr>
                <w:rFonts w:ascii="Arial"/>
                <w:i/>
                <w:spacing w:val="8"/>
                <w:sz w:val="21"/>
              </w:rPr>
              <w:t xml:space="preserve"> </w:t>
            </w:r>
            <w:r>
              <w:rPr>
                <w:rFonts w:ascii="Arial"/>
                <w:i/>
                <w:w w:val="90"/>
                <w:sz w:val="21"/>
              </w:rPr>
              <w:t>Safeguarding</w:t>
            </w:r>
            <w:r>
              <w:rPr>
                <w:rFonts w:ascii="Arial"/>
                <w:i/>
                <w:spacing w:val="10"/>
                <w:sz w:val="21"/>
              </w:rPr>
              <w:t xml:space="preserve"> </w:t>
            </w:r>
            <w:r>
              <w:rPr>
                <w:rFonts w:ascii="Arial"/>
                <w:i/>
                <w:spacing w:val="-2"/>
                <w:w w:val="90"/>
                <w:sz w:val="21"/>
              </w:rPr>
              <w:t>Officer,</w:t>
            </w:r>
          </w:p>
          <w:p w14:paraId="7E0D6B10" w14:textId="77777777" w:rsidR="00C529D5" w:rsidRDefault="00000000">
            <w:pPr>
              <w:pStyle w:val="TableParagraph"/>
              <w:spacing w:before="113"/>
              <w:ind w:left="107"/>
              <w:rPr>
                <w:rFonts w:ascii="Arial"/>
                <w:i/>
                <w:sz w:val="21"/>
              </w:rPr>
            </w:pPr>
            <w:r>
              <w:rPr>
                <w:rFonts w:ascii="Arial"/>
                <w:i/>
                <w:w w:val="90"/>
                <w:sz w:val="21"/>
              </w:rPr>
              <w:t>Plymouth</w:t>
            </w:r>
            <w:r>
              <w:rPr>
                <w:rFonts w:ascii="Arial"/>
                <w:i/>
                <w:spacing w:val="-5"/>
                <w:w w:val="90"/>
                <w:sz w:val="21"/>
              </w:rPr>
              <w:t xml:space="preserve"> </w:t>
            </w:r>
            <w:r>
              <w:rPr>
                <w:rFonts w:ascii="Arial"/>
                <w:i/>
                <w:w w:val="90"/>
                <w:sz w:val="21"/>
              </w:rPr>
              <w:t>CAST,</w:t>
            </w:r>
            <w:r>
              <w:rPr>
                <w:rFonts w:ascii="Arial"/>
                <w:i/>
                <w:spacing w:val="-5"/>
                <w:w w:val="90"/>
                <w:sz w:val="21"/>
              </w:rPr>
              <w:t xml:space="preserve"> </w:t>
            </w:r>
            <w:r>
              <w:rPr>
                <w:rFonts w:ascii="Arial"/>
                <w:i/>
                <w:w w:val="90"/>
                <w:sz w:val="21"/>
              </w:rPr>
              <w:t>LADO,</w:t>
            </w:r>
            <w:r>
              <w:rPr>
                <w:rFonts w:ascii="Arial"/>
                <w:i/>
                <w:spacing w:val="-5"/>
                <w:w w:val="90"/>
                <w:sz w:val="21"/>
              </w:rPr>
              <w:t xml:space="preserve"> </w:t>
            </w:r>
            <w:r>
              <w:rPr>
                <w:rFonts w:ascii="Arial"/>
                <w:i/>
                <w:spacing w:val="-2"/>
                <w:w w:val="90"/>
                <w:sz w:val="21"/>
              </w:rPr>
              <w:t>Police</w:t>
            </w:r>
          </w:p>
        </w:tc>
      </w:tr>
    </w:tbl>
    <w:p w14:paraId="6BD078F6" w14:textId="77777777" w:rsidR="00C529D5" w:rsidRDefault="00000000">
      <w:pPr>
        <w:pStyle w:val="BodyText"/>
        <w:spacing w:before="371"/>
        <w:ind w:left="720"/>
      </w:pPr>
      <w:r>
        <w:t>The</w:t>
      </w:r>
      <w:r>
        <w:rPr>
          <w:spacing w:val="-2"/>
        </w:rPr>
        <w:t xml:space="preserve"> </w:t>
      </w:r>
      <w:r>
        <w:t>school</w:t>
      </w:r>
      <w:r>
        <w:rPr>
          <w:spacing w:val="-2"/>
        </w:rPr>
        <w:t xml:space="preserve"> </w:t>
      </w:r>
      <w:r>
        <w:t>will</w:t>
      </w:r>
      <w:r>
        <w:rPr>
          <w:spacing w:val="-4"/>
        </w:rPr>
        <w:t xml:space="preserve"> </w:t>
      </w:r>
      <w:r>
        <w:t>monitor</w:t>
      </w:r>
      <w:r>
        <w:rPr>
          <w:spacing w:val="-4"/>
        </w:rPr>
        <w:t xml:space="preserve"> </w:t>
      </w:r>
      <w:r>
        <w:t>the</w:t>
      </w:r>
      <w:r>
        <w:rPr>
          <w:spacing w:val="-4"/>
        </w:rPr>
        <w:t xml:space="preserve"> </w:t>
      </w:r>
      <w:r>
        <w:t>impact</w:t>
      </w:r>
      <w:r>
        <w:rPr>
          <w:spacing w:val="-2"/>
        </w:rPr>
        <w:t xml:space="preserve"> </w:t>
      </w:r>
      <w:r>
        <w:t>of</w:t>
      </w:r>
      <w:r>
        <w:rPr>
          <w:spacing w:val="-3"/>
        </w:rPr>
        <w:t xml:space="preserve"> </w:t>
      </w:r>
      <w:r>
        <w:t>the</w:t>
      </w:r>
      <w:r>
        <w:rPr>
          <w:spacing w:val="-1"/>
        </w:rPr>
        <w:t xml:space="preserve"> </w:t>
      </w:r>
      <w:r>
        <w:t>policy</w:t>
      </w:r>
      <w:r>
        <w:rPr>
          <w:spacing w:val="-3"/>
        </w:rPr>
        <w:t xml:space="preserve"> </w:t>
      </w:r>
      <w:r>
        <w:rPr>
          <w:spacing w:val="-2"/>
        </w:rPr>
        <w:t>using:</w:t>
      </w:r>
    </w:p>
    <w:p w14:paraId="37BD7366" w14:textId="77777777" w:rsidR="00C529D5" w:rsidRDefault="00C529D5">
      <w:pPr>
        <w:pStyle w:val="BodyText"/>
        <w:spacing w:before="112"/>
      </w:pPr>
    </w:p>
    <w:p w14:paraId="7A00D79C" w14:textId="77777777" w:rsidR="00C529D5" w:rsidRDefault="00000000">
      <w:pPr>
        <w:pStyle w:val="ListParagraph"/>
        <w:numPr>
          <w:ilvl w:val="0"/>
          <w:numId w:val="7"/>
        </w:numPr>
        <w:tabs>
          <w:tab w:val="left" w:pos="1440"/>
        </w:tabs>
        <w:jc w:val="left"/>
        <w:rPr>
          <w:rFonts w:ascii="Symbol" w:hAnsi="Symbol"/>
          <w:sz w:val="20"/>
        </w:rPr>
      </w:pPr>
      <w:r>
        <w:rPr>
          <w:sz w:val="20"/>
        </w:rPr>
        <w:t>Logs</w:t>
      </w:r>
      <w:r>
        <w:rPr>
          <w:spacing w:val="4"/>
          <w:sz w:val="20"/>
        </w:rPr>
        <w:t xml:space="preserve"> </w:t>
      </w:r>
      <w:r>
        <w:rPr>
          <w:sz w:val="20"/>
        </w:rPr>
        <w:t>of</w:t>
      </w:r>
      <w:r>
        <w:rPr>
          <w:spacing w:val="5"/>
          <w:sz w:val="20"/>
        </w:rPr>
        <w:t xml:space="preserve"> </w:t>
      </w:r>
      <w:r>
        <w:rPr>
          <w:sz w:val="20"/>
        </w:rPr>
        <w:t>reported</w:t>
      </w:r>
      <w:r>
        <w:rPr>
          <w:spacing w:val="4"/>
          <w:sz w:val="20"/>
        </w:rPr>
        <w:t xml:space="preserve"> </w:t>
      </w:r>
      <w:r>
        <w:rPr>
          <w:spacing w:val="-2"/>
          <w:sz w:val="20"/>
        </w:rPr>
        <w:t>incidents</w:t>
      </w:r>
    </w:p>
    <w:p w14:paraId="0D5C676C" w14:textId="77777777" w:rsidR="00C529D5" w:rsidRDefault="00000000">
      <w:pPr>
        <w:pStyle w:val="ListParagraph"/>
        <w:numPr>
          <w:ilvl w:val="0"/>
          <w:numId w:val="7"/>
        </w:numPr>
        <w:tabs>
          <w:tab w:val="left" w:pos="1440"/>
        </w:tabs>
        <w:spacing w:before="108"/>
        <w:jc w:val="left"/>
        <w:rPr>
          <w:rFonts w:ascii="Symbol" w:hAnsi="Symbol"/>
          <w:sz w:val="20"/>
        </w:rPr>
      </w:pPr>
      <w:r>
        <w:rPr>
          <w:sz w:val="20"/>
        </w:rPr>
        <w:t>Monitoring</w:t>
      </w:r>
      <w:r>
        <w:rPr>
          <w:spacing w:val="-10"/>
          <w:sz w:val="20"/>
        </w:rPr>
        <w:t xml:space="preserve"> </w:t>
      </w:r>
      <w:r>
        <w:rPr>
          <w:sz w:val="20"/>
        </w:rPr>
        <w:t>logs</w:t>
      </w:r>
      <w:r>
        <w:rPr>
          <w:spacing w:val="-9"/>
          <w:sz w:val="20"/>
        </w:rPr>
        <w:t xml:space="preserve"> </w:t>
      </w:r>
      <w:r>
        <w:rPr>
          <w:sz w:val="20"/>
        </w:rPr>
        <w:t>of</w:t>
      </w:r>
      <w:r>
        <w:rPr>
          <w:spacing w:val="-9"/>
          <w:sz w:val="20"/>
        </w:rPr>
        <w:t xml:space="preserve"> </w:t>
      </w:r>
      <w:r>
        <w:rPr>
          <w:sz w:val="20"/>
        </w:rPr>
        <w:t>internet</w:t>
      </w:r>
      <w:r>
        <w:rPr>
          <w:spacing w:val="-11"/>
          <w:sz w:val="20"/>
        </w:rPr>
        <w:t xml:space="preserve"> </w:t>
      </w:r>
      <w:r>
        <w:rPr>
          <w:sz w:val="20"/>
        </w:rPr>
        <w:t>activity</w:t>
      </w:r>
      <w:r>
        <w:rPr>
          <w:spacing w:val="-10"/>
          <w:sz w:val="20"/>
        </w:rPr>
        <w:t xml:space="preserve"> </w:t>
      </w:r>
      <w:r>
        <w:rPr>
          <w:sz w:val="20"/>
        </w:rPr>
        <w:t>(including</w:t>
      </w:r>
      <w:r>
        <w:rPr>
          <w:spacing w:val="-10"/>
          <w:sz w:val="20"/>
        </w:rPr>
        <w:t xml:space="preserve"> </w:t>
      </w:r>
      <w:r>
        <w:rPr>
          <w:sz w:val="20"/>
        </w:rPr>
        <w:t>sites</w:t>
      </w:r>
      <w:r>
        <w:rPr>
          <w:spacing w:val="-1"/>
          <w:sz w:val="20"/>
        </w:rPr>
        <w:t xml:space="preserve"> </w:t>
      </w:r>
      <w:r>
        <w:rPr>
          <w:sz w:val="20"/>
        </w:rPr>
        <w:t>visited)</w:t>
      </w:r>
      <w:r>
        <w:rPr>
          <w:spacing w:val="-9"/>
          <w:sz w:val="20"/>
        </w:rPr>
        <w:t xml:space="preserve"> </w:t>
      </w:r>
      <w:r>
        <w:rPr>
          <w:sz w:val="20"/>
        </w:rPr>
        <w:t>/</w:t>
      </w:r>
      <w:r>
        <w:rPr>
          <w:spacing w:val="-10"/>
          <w:sz w:val="20"/>
        </w:rPr>
        <w:t xml:space="preserve"> </w:t>
      </w:r>
      <w:r>
        <w:rPr>
          <w:spacing w:val="-2"/>
          <w:sz w:val="20"/>
        </w:rPr>
        <w:t>filtering</w:t>
      </w:r>
    </w:p>
    <w:p w14:paraId="2CF85581" w14:textId="77777777" w:rsidR="00C529D5" w:rsidRDefault="00000000">
      <w:pPr>
        <w:pStyle w:val="ListParagraph"/>
        <w:numPr>
          <w:ilvl w:val="0"/>
          <w:numId w:val="7"/>
        </w:numPr>
        <w:tabs>
          <w:tab w:val="left" w:pos="1440"/>
        </w:tabs>
        <w:spacing w:before="110"/>
        <w:jc w:val="left"/>
        <w:rPr>
          <w:rFonts w:ascii="Symbol" w:hAnsi="Symbol"/>
          <w:sz w:val="20"/>
        </w:rPr>
      </w:pPr>
      <w:r>
        <w:rPr>
          <w:spacing w:val="-2"/>
          <w:sz w:val="20"/>
        </w:rPr>
        <w:t>Surveys</w:t>
      </w:r>
      <w:r>
        <w:rPr>
          <w:spacing w:val="-12"/>
          <w:sz w:val="20"/>
        </w:rPr>
        <w:t xml:space="preserve"> </w:t>
      </w:r>
      <w:r>
        <w:rPr>
          <w:spacing w:val="-2"/>
          <w:sz w:val="20"/>
        </w:rPr>
        <w:t>/</w:t>
      </w:r>
      <w:r>
        <w:rPr>
          <w:spacing w:val="-13"/>
          <w:sz w:val="20"/>
        </w:rPr>
        <w:t xml:space="preserve"> </w:t>
      </w:r>
      <w:r>
        <w:rPr>
          <w:spacing w:val="-2"/>
          <w:sz w:val="20"/>
        </w:rPr>
        <w:t>questionnaires</w:t>
      </w:r>
    </w:p>
    <w:p w14:paraId="4DF50357" w14:textId="77777777" w:rsidR="00C529D5" w:rsidRDefault="00C529D5">
      <w:pPr>
        <w:rPr>
          <w:rFonts w:ascii="Symbol" w:hAnsi="Symbol"/>
          <w:sz w:val="20"/>
        </w:rPr>
        <w:sectPr w:rsidR="00C529D5">
          <w:pgSz w:w="11910" w:h="16840"/>
          <w:pgMar w:top="1720" w:right="180" w:bottom="280" w:left="720" w:header="489" w:footer="0" w:gutter="0"/>
          <w:cols w:space="720"/>
        </w:sectPr>
      </w:pPr>
    </w:p>
    <w:p w14:paraId="4B8DF367" w14:textId="77777777" w:rsidR="00C529D5" w:rsidRDefault="00000000">
      <w:pPr>
        <w:pStyle w:val="Heading2"/>
        <w:spacing w:before="90"/>
      </w:pPr>
      <w:bookmarkStart w:id="3" w:name="_bookmark3"/>
      <w:bookmarkEnd w:id="3"/>
      <w:r>
        <w:rPr>
          <w:spacing w:val="-10"/>
        </w:rPr>
        <w:t>Scope</w:t>
      </w:r>
      <w:r>
        <w:rPr>
          <w:spacing w:val="-18"/>
        </w:rPr>
        <w:t xml:space="preserve"> </w:t>
      </w:r>
      <w:r>
        <w:rPr>
          <w:spacing w:val="-10"/>
        </w:rPr>
        <w:t>of</w:t>
      </w:r>
      <w:r>
        <w:rPr>
          <w:spacing w:val="-15"/>
        </w:rPr>
        <w:t xml:space="preserve"> </w:t>
      </w:r>
      <w:r>
        <w:rPr>
          <w:spacing w:val="-10"/>
        </w:rPr>
        <w:t>the</w:t>
      </w:r>
      <w:r>
        <w:rPr>
          <w:spacing w:val="-17"/>
        </w:rPr>
        <w:t xml:space="preserve"> </w:t>
      </w:r>
      <w:r>
        <w:rPr>
          <w:spacing w:val="-10"/>
        </w:rPr>
        <w:t>Policy</w:t>
      </w:r>
    </w:p>
    <w:p w14:paraId="1FBF853F" w14:textId="77777777" w:rsidR="00C529D5" w:rsidRDefault="00000000">
      <w:pPr>
        <w:pStyle w:val="BodyText"/>
        <w:spacing w:before="278" w:line="352" w:lineRule="auto"/>
        <w:ind w:left="720" w:right="1255"/>
        <w:jc w:val="both"/>
      </w:pPr>
      <w:r>
        <w:t xml:space="preserve">This policy applies to all members of the school community (including staff, students / pupils, volunteers, parents / carers, visitors, community users) who have access to and are users of </w:t>
      </w:r>
      <w:proofErr w:type="gramStart"/>
      <w:r>
        <w:t>school’s</w:t>
      </w:r>
      <w:proofErr w:type="gramEnd"/>
      <w:r>
        <w:t xml:space="preserve"> technology</w:t>
      </w:r>
      <w:r>
        <w:rPr>
          <w:spacing w:val="40"/>
        </w:rPr>
        <w:t xml:space="preserve"> </w:t>
      </w:r>
      <w:r>
        <w:t>systems, both in and out of the school.</w:t>
      </w:r>
    </w:p>
    <w:p w14:paraId="116778AA" w14:textId="77777777" w:rsidR="00C529D5" w:rsidRDefault="00000000">
      <w:pPr>
        <w:pStyle w:val="BodyText"/>
        <w:spacing w:before="236" w:line="352" w:lineRule="auto"/>
        <w:ind w:left="720" w:right="1256"/>
        <w:jc w:val="both"/>
      </w:pPr>
      <w:r>
        <w:rPr>
          <w:w w:val="105"/>
        </w:rPr>
        <w:t>The</w:t>
      </w:r>
      <w:r>
        <w:rPr>
          <w:spacing w:val="-3"/>
          <w:w w:val="105"/>
        </w:rPr>
        <w:t xml:space="preserve"> </w:t>
      </w:r>
      <w:r>
        <w:rPr>
          <w:w w:val="105"/>
        </w:rPr>
        <w:t>Education</w:t>
      </w:r>
      <w:r>
        <w:rPr>
          <w:spacing w:val="-3"/>
          <w:w w:val="105"/>
        </w:rPr>
        <w:t xml:space="preserve"> </w:t>
      </w:r>
      <w:r>
        <w:rPr>
          <w:w w:val="105"/>
        </w:rPr>
        <w:t>and</w:t>
      </w:r>
      <w:r>
        <w:rPr>
          <w:spacing w:val="-4"/>
          <w:w w:val="105"/>
        </w:rPr>
        <w:t xml:space="preserve"> </w:t>
      </w:r>
      <w:r>
        <w:rPr>
          <w:w w:val="105"/>
        </w:rPr>
        <w:t>Inspections</w:t>
      </w:r>
      <w:r>
        <w:rPr>
          <w:spacing w:val="-3"/>
          <w:w w:val="105"/>
        </w:rPr>
        <w:t xml:space="preserve"> </w:t>
      </w:r>
      <w:r>
        <w:rPr>
          <w:w w:val="105"/>
        </w:rPr>
        <w:t>Act</w:t>
      </w:r>
      <w:r>
        <w:rPr>
          <w:spacing w:val="-3"/>
          <w:w w:val="105"/>
        </w:rPr>
        <w:t xml:space="preserve"> </w:t>
      </w:r>
      <w:r>
        <w:rPr>
          <w:w w:val="105"/>
        </w:rPr>
        <w:t>2006</w:t>
      </w:r>
      <w:r>
        <w:rPr>
          <w:spacing w:val="-4"/>
          <w:w w:val="105"/>
        </w:rPr>
        <w:t xml:space="preserve"> </w:t>
      </w:r>
      <w:r>
        <w:rPr>
          <w:w w:val="105"/>
        </w:rPr>
        <w:t>empowers</w:t>
      </w:r>
      <w:r>
        <w:rPr>
          <w:spacing w:val="-3"/>
          <w:w w:val="105"/>
        </w:rPr>
        <w:t xml:space="preserve"> </w:t>
      </w:r>
      <w:r>
        <w:rPr>
          <w:w w:val="105"/>
        </w:rPr>
        <w:t>Headteachers</w:t>
      </w:r>
      <w:r>
        <w:rPr>
          <w:spacing w:val="-3"/>
          <w:w w:val="105"/>
        </w:rPr>
        <w:t xml:space="preserve"> </w:t>
      </w:r>
      <w:r>
        <w:rPr>
          <w:w w:val="105"/>
        </w:rPr>
        <w:t>/</w:t>
      </w:r>
      <w:r>
        <w:rPr>
          <w:spacing w:val="-4"/>
          <w:w w:val="105"/>
        </w:rPr>
        <w:t xml:space="preserve"> </w:t>
      </w:r>
      <w:r>
        <w:rPr>
          <w:w w:val="105"/>
        </w:rPr>
        <w:t>Principals</w:t>
      </w:r>
      <w:r>
        <w:rPr>
          <w:spacing w:val="-3"/>
          <w:w w:val="105"/>
        </w:rPr>
        <w:t xml:space="preserve"> </w:t>
      </w:r>
      <w:r>
        <w:rPr>
          <w:w w:val="105"/>
        </w:rPr>
        <w:t>to</w:t>
      </w:r>
      <w:r>
        <w:rPr>
          <w:spacing w:val="-3"/>
          <w:w w:val="105"/>
        </w:rPr>
        <w:t xml:space="preserve"> </w:t>
      </w:r>
      <w:r>
        <w:rPr>
          <w:w w:val="105"/>
        </w:rPr>
        <w:t>such</w:t>
      </w:r>
      <w:r>
        <w:rPr>
          <w:spacing w:val="-3"/>
          <w:w w:val="105"/>
        </w:rPr>
        <w:t xml:space="preserve"> </w:t>
      </w:r>
      <w:r>
        <w:rPr>
          <w:w w:val="105"/>
        </w:rPr>
        <w:t>extent</w:t>
      </w:r>
      <w:r>
        <w:rPr>
          <w:spacing w:val="-3"/>
          <w:w w:val="105"/>
        </w:rPr>
        <w:t xml:space="preserve"> </w:t>
      </w:r>
      <w:r>
        <w:rPr>
          <w:w w:val="105"/>
        </w:rPr>
        <w:t>as</w:t>
      </w:r>
      <w:r>
        <w:rPr>
          <w:spacing w:val="-3"/>
          <w:w w:val="105"/>
        </w:rPr>
        <w:t xml:space="preserve"> </w:t>
      </w:r>
      <w:r>
        <w:rPr>
          <w:w w:val="105"/>
        </w:rPr>
        <w:t xml:space="preserve">is reasonable, to regulate the </w:t>
      </w:r>
      <w:proofErr w:type="spellStart"/>
      <w:r>
        <w:rPr>
          <w:w w:val="105"/>
        </w:rPr>
        <w:t>behaviour</w:t>
      </w:r>
      <w:proofErr w:type="spellEnd"/>
      <w:r>
        <w:rPr>
          <w:w w:val="105"/>
        </w:rPr>
        <w:t xml:space="preserve"> of students / pupils when they are off the school site and empowers members of staff to impose disciplinary penalties for inappropriate </w:t>
      </w:r>
      <w:proofErr w:type="spellStart"/>
      <w:r>
        <w:rPr>
          <w:w w:val="105"/>
        </w:rPr>
        <w:t>behaviour</w:t>
      </w:r>
      <w:proofErr w:type="spellEnd"/>
      <w:r>
        <w:rPr>
          <w:w w:val="105"/>
        </w:rPr>
        <w:t xml:space="preserve">. This is </w:t>
      </w:r>
      <w:r>
        <w:t>pertinent to incidents of online-bullying or other Online Safety incidents covered by this policy, which may</w:t>
      </w:r>
      <w:r>
        <w:rPr>
          <w:spacing w:val="-2"/>
        </w:rPr>
        <w:t xml:space="preserve"> </w:t>
      </w:r>
      <w:r>
        <w:t>take</w:t>
      </w:r>
      <w:r>
        <w:rPr>
          <w:spacing w:val="-1"/>
        </w:rPr>
        <w:t xml:space="preserve"> </w:t>
      </w:r>
      <w:r>
        <w:t>place</w:t>
      </w:r>
      <w:r>
        <w:rPr>
          <w:spacing w:val="-1"/>
        </w:rPr>
        <w:t xml:space="preserve"> </w:t>
      </w:r>
      <w:r>
        <w:t>outside</w:t>
      </w:r>
      <w:r>
        <w:rPr>
          <w:spacing w:val="-1"/>
        </w:rPr>
        <w:t xml:space="preserve"> </w:t>
      </w:r>
      <w:r>
        <w:t>of</w:t>
      </w:r>
      <w:r>
        <w:rPr>
          <w:spacing w:val="-1"/>
        </w:rPr>
        <w:t xml:space="preserve"> </w:t>
      </w:r>
      <w:r>
        <w:t>the school, but</w:t>
      </w:r>
      <w:r>
        <w:rPr>
          <w:spacing w:val="-1"/>
        </w:rPr>
        <w:t xml:space="preserve"> </w:t>
      </w:r>
      <w:r>
        <w:t>is</w:t>
      </w:r>
      <w:r>
        <w:rPr>
          <w:spacing w:val="-3"/>
        </w:rPr>
        <w:t xml:space="preserve"> </w:t>
      </w:r>
      <w:r>
        <w:t>linked</w:t>
      </w:r>
      <w:r>
        <w:rPr>
          <w:spacing w:val="-3"/>
        </w:rPr>
        <w:t xml:space="preserve"> </w:t>
      </w:r>
      <w:r>
        <w:t>to</w:t>
      </w:r>
      <w:r>
        <w:rPr>
          <w:spacing w:val="-6"/>
        </w:rPr>
        <w:t xml:space="preserve"> </w:t>
      </w:r>
      <w:r>
        <w:t>membership</w:t>
      </w:r>
      <w:r>
        <w:rPr>
          <w:spacing w:val="-3"/>
        </w:rPr>
        <w:t xml:space="preserve"> </w:t>
      </w:r>
      <w:r>
        <w:t>of</w:t>
      </w:r>
      <w:r>
        <w:rPr>
          <w:spacing w:val="-1"/>
        </w:rPr>
        <w:t xml:space="preserve"> </w:t>
      </w:r>
      <w:r>
        <w:t>the school.</w:t>
      </w:r>
      <w:r>
        <w:rPr>
          <w:spacing w:val="80"/>
        </w:rPr>
        <w:t xml:space="preserve"> </w:t>
      </w:r>
      <w:r>
        <w:t>The</w:t>
      </w:r>
      <w:r>
        <w:rPr>
          <w:spacing w:val="-1"/>
        </w:rPr>
        <w:t xml:space="preserve"> </w:t>
      </w:r>
      <w:r>
        <w:t>2011</w:t>
      </w:r>
      <w:r>
        <w:rPr>
          <w:spacing w:val="-3"/>
        </w:rPr>
        <w:t xml:space="preserve"> </w:t>
      </w:r>
      <w:r>
        <w:t>Education Act</w:t>
      </w:r>
      <w:r>
        <w:rPr>
          <w:spacing w:val="-2"/>
        </w:rPr>
        <w:t xml:space="preserve"> </w:t>
      </w:r>
      <w:r>
        <w:t>increased</w:t>
      </w:r>
      <w:r>
        <w:rPr>
          <w:spacing w:val="-4"/>
        </w:rPr>
        <w:t xml:space="preserve"> </w:t>
      </w:r>
      <w:r>
        <w:t>these</w:t>
      </w:r>
      <w:r>
        <w:rPr>
          <w:spacing w:val="-2"/>
        </w:rPr>
        <w:t xml:space="preserve"> </w:t>
      </w:r>
      <w:r>
        <w:t>powers</w:t>
      </w:r>
      <w:r>
        <w:rPr>
          <w:spacing w:val="-2"/>
        </w:rPr>
        <w:t xml:space="preserve"> </w:t>
      </w:r>
      <w:proofErr w:type="gramStart"/>
      <w:r>
        <w:t>with</w:t>
      </w:r>
      <w:r>
        <w:rPr>
          <w:spacing w:val="-2"/>
        </w:rPr>
        <w:t xml:space="preserve"> </w:t>
      </w:r>
      <w:r>
        <w:t>regard</w:t>
      </w:r>
      <w:r>
        <w:rPr>
          <w:spacing w:val="-4"/>
        </w:rPr>
        <w:t xml:space="preserve"> </w:t>
      </w:r>
      <w:r>
        <w:t>to</w:t>
      </w:r>
      <w:proofErr w:type="gramEnd"/>
      <w:r>
        <w:rPr>
          <w:spacing w:val="-1"/>
        </w:rPr>
        <w:t xml:space="preserve"> </w:t>
      </w:r>
      <w:r>
        <w:t>the</w:t>
      </w:r>
      <w:r>
        <w:rPr>
          <w:spacing w:val="-1"/>
        </w:rPr>
        <w:t xml:space="preserve"> </w:t>
      </w:r>
      <w:r>
        <w:t>searching</w:t>
      </w:r>
      <w:r>
        <w:rPr>
          <w:spacing w:val="-4"/>
        </w:rPr>
        <w:t xml:space="preserve"> </w:t>
      </w:r>
      <w:r>
        <w:t>for</w:t>
      </w:r>
      <w:r>
        <w:rPr>
          <w:spacing w:val="-4"/>
        </w:rPr>
        <w:t xml:space="preserve"> </w:t>
      </w:r>
      <w:r>
        <w:t>and</w:t>
      </w:r>
      <w:r>
        <w:rPr>
          <w:spacing w:val="-4"/>
        </w:rPr>
        <w:t xml:space="preserve"> </w:t>
      </w:r>
      <w:r>
        <w:t>of</w:t>
      </w:r>
      <w:r>
        <w:rPr>
          <w:spacing w:val="-2"/>
        </w:rPr>
        <w:t xml:space="preserve"> </w:t>
      </w:r>
      <w:r>
        <w:t>electronic</w:t>
      </w:r>
      <w:r>
        <w:rPr>
          <w:spacing w:val="-4"/>
        </w:rPr>
        <w:t xml:space="preserve"> </w:t>
      </w:r>
      <w:r>
        <w:t>devices</w:t>
      </w:r>
      <w:r>
        <w:rPr>
          <w:spacing w:val="-2"/>
        </w:rPr>
        <w:t xml:space="preserve"> </w:t>
      </w:r>
      <w:r>
        <w:t>and</w:t>
      </w:r>
      <w:r>
        <w:rPr>
          <w:spacing w:val="-4"/>
        </w:rPr>
        <w:t xml:space="preserve"> </w:t>
      </w:r>
      <w:r>
        <w:t>the</w:t>
      </w:r>
      <w:r>
        <w:rPr>
          <w:spacing w:val="-1"/>
        </w:rPr>
        <w:t xml:space="preserve"> </w:t>
      </w:r>
      <w:r>
        <w:t>deletion of</w:t>
      </w:r>
      <w:r>
        <w:rPr>
          <w:spacing w:val="-15"/>
        </w:rPr>
        <w:t xml:space="preserve"> </w:t>
      </w:r>
      <w:r>
        <w:t>data</w:t>
      </w:r>
      <w:r>
        <w:rPr>
          <w:spacing w:val="-13"/>
        </w:rPr>
        <w:t xml:space="preserve"> </w:t>
      </w:r>
      <w:r>
        <w:t>(see</w:t>
      </w:r>
      <w:r>
        <w:rPr>
          <w:spacing w:val="-13"/>
        </w:rPr>
        <w:t xml:space="preserve"> </w:t>
      </w:r>
      <w:r>
        <w:t>appendix</w:t>
      </w:r>
      <w:r>
        <w:rPr>
          <w:spacing w:val="-14"/>
        </w:rPr>
        <w:t xml:space="preserve"> </w:t>
      </w:r>
      <w:r>
        <w:t>for</w:t>
      </w:r>
      <w:r>
        <w:rPr>
          <w:spacing w:val="-14"/>
        </w:rPr>
        <w:t xml:space="preserve"> </w:t>
      </w:r>
      <w:r>
        <w:t>template</w:t>
      </w:r>
      <w:r>
        <w:rPr>
          <w:spacing w:val="-12"/>
        </w:rPr>
        <w:t xml:space="preserve"> </w:t>
      </w:r>
      <w:r>
        <w:t>policy).</w:t>
      </w:r>
      <w:r>
        <w:rPr>
          <w:spacing w:val="-13"/>
        </w:rPr>
        <w:t xml:space="preserve"> </w:t>
      </w:r>
      <w:r>
        <w:t>In</w:t>
      </w:r>
      <w:r>
        <w:rPr>
          <w:spacing w:val="-14"/>
        </w:rPr>
        <w:t xml:space="preserve"> </w:t>
      </w:r>
      <w:r>
        <w:t>the</w:t>
      </w:r>
      <w:r>
        <w:rPr>
          <w:spacing w:val="-12"/>
        </w:rPr>
        <w:t xml:space="preserve"> </w:t>
      </w:r>
      <w:r>
        <w:t>case</w:t>
      </w:r>
      <w:r>
        <w:rPr>
          <w:spacing w:val="-15"/>
        </w:rPr>
        <w:t xml:space="preserve"> </w:t>
      </w:r>
      <w:r>
        <w:t>of</w:t>
      </w:r>
      <w:r>
        <w:rPr>
          <w:spacing w:val="-14"/>
        </w:rPr>
        <w:t xml:space="preserve"> </w:t>
      </w:r>
      <w:r>
        <w:t>both</w:t>
      </w:r>
      <w:r>
        <w:rPr>
          <w:spacing w:val="-13"/>
        </w:rPr>
        <w:t xml:space="preserve"> </w:t>
      </w:r>
      <w:r>
        <w:t>acts,</w:t>
      </w:r>
      <w:r>
        <w:rPr>
          <w:spacing w:val="-13"/>
        </w:rPr>
        <w:t xml:space="preserve"> </w:t>
      </w:r>
      <w:r>
        <w:t>action</w:t>
      </w:r>
      <w:r>
        <w:rPr>
          <w:spacing w:val="-14"/>
        </w:rPr>
        <w:t xml:space="preserve"> </w:t>
      </w:r>
      <w:r>
        <w:t>can</w:t>
      </w:r>
      <w:r>
        <w:rPr>
          <w:spacing w:val="-14"/>
        </w:rPr>
        <w:t xml:space="preserve"> </w:t>
      </w:r>
      <w:r>
        <w:t>only</w:t>
      </w:r>
      <w:r>
        <w:rPr>
          <w:spacing w:val="-16"/>
        </w:rPr>
        <w:t xml:space="preserve"> </w:t>
      </w:r>
      <w:r>
        <w:t>be</w:t>
      </w:r>
      <w:r>
        <w:rPr>
          <w:spacing w:val="-13"/>
        </w:rPr>
        <w:t xml:space="preserve"> </w:t>
      </w:r>
      <w:r>
        <w:t>taken</w:t>
      </w:r>
      <w:r>
        <w:rPr>
          <w:spacing w:val="-14"/>
        </w:rPr>
        <w:t xml:space="preserve"> </w:t>
      </w:r>
      <w:r>
        <w:t>over</w:t>
      </w:r>
      <w:r>
        <w:rPr>
          <w:spacing w:val="-14"/>
        </w:rPr>
        <w:t xml:space="preserve"> </w:t>
      </w:r>
      <w:r>
        <w:t xml:space="preserve">issues </w:t>
      </w:r>
      <w:r>
        <w:rPr>
          <w:w w:val="105"/>
        </w:rPr>
        <w:t xml:space="preserve">covered by the published </w:t>
      </w:r>
      <w:proofErr w:type="spellStart"/>
      <w:r>
        <w:rPr>
          <w:w w:val="105"/>
        </w:rPr>
        <w:t>Behaviour</w:t>
      </w:r>
      <w:proofErr w:type="spellEnd"/>
      <w:r>
        <w:rPr>
          <w:w w:val="105"/>
        </w:rPr>
        <w:t xml:space="preserve"> Policy.</w:t>
      </w:r>
    </w:p>
    <w:p w14:paraId="498CBCC4" w14:textId="77777777" w:rsidR="00C529D5" w:rsidRDefault="00000000">
      <w:pPr>
        <w:pStyle w:val="BodyText"/>
        <w:spacing w:before="234" w:line="352" w:lineRule="auto"/>
        <w:ind w:left="720" w:right="1257"/>
        <w:jc w:val="both"/>
      </w:pPr>
      <w:r>
        <w:t xml:space="preserve">The school will deal with such incidents within this policy and associated </w:t>
      </w:r>
      <w:proofErr w:type="spellStart"/>
      <w:r>
        <w:t>behaviour</w:t>
      </w:r>
      <w:proofErr w:type="spellEnd"/>
      <w:r>
        <w:t xml:space="preserve"> and anti-bullying </w:t>
      </w:r>
      <w:r>
        <w:rPr>
          <w:w w:val="105"/>
        </w:rPr>
        <w:t>policies</w:t>
      </w:r>
      <w:r>
        <w:rPr>
          <w:spacing w:val="-5"/>
          <w:w w:val="105"/>
        </w:rPr>
        <w:t xml:space="preserve"> </w:t>
      </w:r>
      <w:r>
        <w:rPr>
          <w:w w:val="105"/>
        </w:rPr>
        <w:t>and</w:t>
      </w:r>
      <w:r>
        <w:rPr>
          <w:spacing w:val="-6"/>
          <w:w w:val="105"/>
        </w:rPr>
        <w:t xml:space="preserve"> </w:t>
      </w:r>
      <w:r>
        <w:rPr>
          <w:w w:val="105"/>
        </w:rPr>
        <w:t>will,</w:t>
      </w:r>
      <w:r>
        <w:rPr>
          <w:spacing w:val="-5"/>
          <w:w w:val="105"/>
        </w:rPr>
        <w:t xml:space="preserve"> </w:t>
      </w:r>
      <w:r>
        <w:rPr>
          <w:w w:val="105"/>
        </w:rPr>
        <w:t>where</w:t>
      </w:r>
      <w:r>
        <w:rPr>
          <w:spacing w:val="-5"/>
          <w:w w:val="105"/>
        </w:rPr>
        <w:t xml:space="preserve"> </w:t>
      </w:r>
      <w:r>
        <w:rPr>
          <w:w w:val="105"/>
        </w:rPr>
        <w:t>known,</w:t>
      </w:r>
      <w:r>
        <w:rPr>
          <w:spacing w:val="-5"/>
          <w:w w:val="105"/>
        </w:rPr>
        <w:t xml:space="preserve"> </w:t>
      </w:r>
      <w:r>
        <w:rPr>
          <w:w w:val="105"/>
        </w:rPr>
        <w:t>inform</w:t>
      </w:r>
      <w:r>
        <w:rPr>
          <w:spacing w:val="-6"/>
          <w:w w:val="105"/>
        </w:rPr>
        <w:t xml:space="preserve"> </w:t>
      </w:r>
      <w:r>
        <w:rPr>
          <w:w w:val="105"/>
        </w:rPr>
        <w:t>parents</w:t>
      </w:r>
      <w:r>
        <w:rPr>
          <w:spacing w:val="-5"/>
          <w:w w:val="105"/>
        </w:rPr>
        <w:t xml:space="preserve"> </w:t>
      </w:r>
      <w:r>
        <w:rPr>
          <w:w w:val="105"/>
        </w:rPr>
        <w:t>/</w:t>
      </w:r>
      <w:r>
        <w:rPr>
          <w:spacing w:val="-6"/>
          <w:w w:val="105"/>
        </w:rPr>
        <w:t xml:space="preserve"> </w:t>
      </w:r>
      <w:r>
        <w:rPr>
          <w:w w:val="105"/>
        </w:rPr>
        <w:t>carers</w:t>
      </w:r>
      <w:r>
        <w:rPr>
          <w:spacing w:val="-5"/>
          <w:w w:val="105"/>
        </w:rPr>
        <w:t xml:space="preserve"> </w:t>
      </w:r>
      <w:r>
        <w:rPr>
          <w:w w:val="105"/>
        </w:rPr>
        <w:t>of</w:t>
      </w:r>
      <w:r>
        <w:rPr>
          <w:spacing w:val="-7"/>
          <w:w w:val="105"/>
        </w:rPr>
        <w:t xml:space="preserve"> </w:t>
      </w:r>
      <w:r>
        <w:rPr>
          <w:w w:val="105"/>
        </w:rPr>
        <w:t>incidents</w:t>
      </w:r>
      <w:r>
        <w:rPr>
          <w:spacing w:val="-5"/>
          <w:w w:val="105"/>
        </w:rPr>
        <w:t xml:space="preserve"> </w:t>
      </w:r>
      <w:r>
        <w:rPr>
          <w:w w:val="105"/>
        </w:rPr>
        <w:t>of</w:t>
      </w:r>
      <w:r>
        <w:rPr>
          <w:spacing w:val="-5"/>
          <w:w w:val="105"/>
        </w:rPr>
        <w:t xml:space="preserve"> </w:t>
      </w:r>
      <w:r>
        <w:rPr>
          <w:w w:val="105"/>
        </w:rPr>
        <w:t>inappropriate Online</w:t>
      </w:r>
      <w:r>
        <w:rPr>
          <w:spacing w:val="-5"/>
          <w:w w:val="105"/>
        </w:rPr>
        <w:t xml:space="preserve"> </w:t>
      </w:r>
      <w:r>
        <w:rPr>
          <w:w w:val="105"/>
        </w:rPr>
        <w:t xml:space="preserve">Safety </w:t>
      </w:r>
      <w:proofErr w:type="spellStart"/>
      <w:r>
        <w:rPr>
          <w:w w:val="105"/>
        </w:rPr>
        <w:t>behaviour</w:t>
      </w:r>
      <w:proofErr w:type="spellEnd"/>
      <w:r>
        <w:rPr>
          <w:spacing w:val="-1"/>
          <w:w w:val="105"/>
        </w:rPr>
        <w:t xml:space="preserve"> </w:t>
      </w:r>
      <w:r>
        <w:rPr>
          <w:w w:val="105"/>
        </w:rPr>
        <w:t xml:space="preserve">that take place </w:t>
      </w:r>
      <w:proofErr w:type="gramStart"/>
      <w:r>
        <w:rPr>
          <w:w w:val="105"/>
        </w:rPr>
        <w:t>out</w:t>
      </w:r>
      <w:proofErr w:type="gramEnd"/>
      <w:r>
        <w:rPr>
          <w:w w:val="105"/>
        </w:rPr>
        <w:t xml:space="preserve"> of school.</w:t>
      </w:r>
    </w:p>
    <w:p w14:paraId="37328F15" w14:textId="77777777" w:rsidR="00C529D5" w:rsidRDefault="00C529D5">
      <w:pPr>
        <w:pStyle w:val="BodyText"/>
        <w:spacing w:before="181"/>
      </w:pPr>
    </w:p>
    <w:p w14:paraId="29A7F757" w14:textId="77777777" w:rsidR="00C529D5" w:rsidRDefault="00000000">
      <w:pPr>
        <w:pStyle w:val="Heading2"/>
      </w:pPr>
      <w:bookmarkStart w:id="4" w:name="_bookmark4"/>
      <w:bookmarkEnd w:id="4"/>
      <w:r>
        <w:rPr>
          <w:spacing w:val="-10"/>
        </w:rPr>
        <w:t>Roles</w:t>
      </w:r>
      <w:r>
        <w:rPr>
          <w:spacing w:val="-19"/>
        </w:rPr>
        <w:t xml:space="preserve"> </w:t>
      </w:r>
      <w:r>
        <w:rPr>
          <w:spacing w:val="-10"/>
        </w:rPr>
        <w:t>and</w:t>
      </w:r>
      <w:r>
        <w:rPr>
          <w:spacing w:val="-19"/>
        </w:rPr>
        <w:t xml:space="preserve"> </w:t>
      </w:r>
      <w:r>
        <w:rPr>
          <w:spacing w:val="-10"/>
        </w:rPr>
        <w:t>Responsibilities</w:t>
      </w:r>
    </w:p>
    <w:p w14:paraId="2BC88EDC" w14:textId="77777777" w:rsidR="00C529D5" w:rsidRDefault="00000000">
      <w:pPr>
        <w:pStyle w:val="BodyText"/>
        <w:spacing w:before="278" w:line="350" w:lineRule="auto"/>
        <w:ind w:left="720" w:right="1265"/>
        <w:jc w:val="both"/>
      </w:pPr>
      <w:r>
        <w:t>The following section outlines the online safety roles and responsibilities of individuals and groups within the school:</w:t>
      </w:r>
    </w:p>
    <w:p w14:paraId="481D67FC" w14:textId="77777777" w:rsidR="00C529D5" w:rsidRDefault="00C529D5">
      <w:pPr>
        <w:pStyle w:val="BodyText"/>
        <w:spacing w:before="186"/>
      </w:pPr>
    </w:p>
    <w:p w14:paraId="2B2B1520" w14:textId="77777777" w:rsidR="00C529D5" w:rsidRDefault="00000000">
      <w:pPr>
        <w:pStyle w:val="Heading2"/>
      </w:pPr>
      <w:bookmarkStart w:id="5" w:name="_bookmark5"/>
      <w:bookmarkEnd w:id="5"/>
      <w:r>
        <w:rPr>
          <w:spacing w:val="-10"/>
        </w:rPr>
        <w:t>Governors</w:t>
      </w:r>
      <w:r>
        <w:rPr>
          <w:spacing w:val="-19"/>
        </w:rPr>
        <w:t xml:space="preserve"> </w:t>
      </w:r>
      <w:r>
        <w:rPr>
          <w:spacing w:val="-10"/>
        </w:rPr>
        <w:t>/</w:t>
      </w:r>
      <w:r>
        <w:rPr>
          <w:spacing w:val="-17"/>
        </w:rPr>
        <w:t xml:space="preserve"> </w:t>
      </w:r>
      <w:r>
        <w:rPr>
          <w:spacing w:val="-10"/>
        </w:rPr>
        <w:t>Board</w:t>
      </w:r>
      <w:r>
        <w:rPr>
          <w:spacing w:val="-17"/>
        </w:rPr>
        <w:t xml:space="preserve"> </w:t>
      </w:r>
      <w:r>
        <w:rPr>
          <w:spacing w:val="-10"/>
        </w:rPr>
        <w:t>of</w:t>
      </w:r>
      <w:r>
        <w:rPr>
          <w:spacing w:val="-16"/>
        </w:rPr>
        <w:t xml:space="preserve"> </w:t>
      </w:r>
      <w:r>
        <w:rPr>
          <w:spacing w:val="-10"/>
        </w:rPr>
        <w:t>Directors</w:t>
      </w:r>
    </w:p>
    <w:p w14:paraId="2ED639A7" w14:textId="77777777" w:rsidR="00C529D5" w:rsidRDefault="00000000">
      <w:pPr>
        <w:pStyle w:val="BodyText"/>
        <w:spacing w:before="278" w:line="352" w:lineRule="auto"/>
        <w:ind w:left="720" w:right="1254"/>
        <w:jc w:val="both"/>
      </w:pPr>
      <w:r>
        <w:t>Governors are responsible for the approval of the Online Safety Policy and for reviewing the effectiveness of the policy. This will be carried out by the Assets Committee receiving regular information about online safety incidents and monitoring reports. A member of the Governing Body has taken on the role of Online Safety Governor, as part of their role as Safeguarding Governor</w:t>
      </w:r>
      <w:r>
        <w:rPr>
          <w:color w:val="466CAF"/>
        </w:rPr>
        <w:t xml:space="preserve">. </w:t>
      </w:r>
      <w:r>
        <w:t>The role of the Online Safety Governor will include:</w:t>
      </w:r>
    </w:p>
    <w:p w14:paraId="6B6E8B04" w14:textId="77777777" w:rsidR="00C529D5" w:rsidRDefault="00000000">
      <w:pPr>
        <w:pStyle w:val="ListParagraph"/>
        <w:numPr>
          <w:ilvl w:val="0"/>
          <w:numId w:val="7"/>
        </w:numPr>
        <w:tabs>
          <w:tab w:val="left" w:pos="1440"/>
        </w:tabs>
        <w:spacing w:before="234"/>
        <w:jc w:val="left"/>
        <w:rPr>
          <w:rFonts w:ascii="Symbol" w:hAnsi="Symbol"/>
          <w:sz w:val="20"/>
        </w:rPr>
      </w:pPr>
      <w:r>
        <w:rPr>
          <w:sz w:val="20"/>
        </w:rPr>
        <w:t>regular</w:t>
      </w:r>
      <w:r>
        <w:rPr>
          <w:spacing w:val="-1"/>
          <w:sz w:val="20"/>
        </w:rPr>
        <w:t xml:space="preserve"> </w:t>
      </w:r>
      <w:r>
        <w:rPr>
          <w:sz w:val="20"/>
        </w:rPr>
        <w:t>meetings</w:t>
      </w:r>
      <w:r>
        <w:rPr>
          <w:spacing w:val="-2"/>
          <w:sz w:val="20"/>
        </w:rPr>
        <w:t xml:space="preserve"> </w:t>
      </w:r>
      <w:r>
        <w:rPr>
          <w:sz w:val="20"/>
        </w:rPr>
        <w:t>with</w:t>
      </w:r>
      <w:r>
        <w:rPr>
          <w:spacing w:val="-3"/>
          <w:sz w:val="20"/>
        </w:rPr>
        <w:t xml:space="preserve"> </w:t>
      </w:r>
      <w:r>
        <w:rPr>
          <w:sz w:val="20"/>
        </w:rPr>
        <w:t>the</w:t>
      </w:r>
      <w:r>
        <w:rPr>
          <w:spacing w:val="1"/>
          <w:sz w:val="20"/>
        </w:rPr>
        <w:t xml:space="preserve"> </w:t>
      </w:r>
      <w:r>
        <w:rPr>
          <w:sz w:val="20"/>
        </w:rPr>
        <w:t>Head</w:t>
      </w:r>
      <w:r>
        <w:rPr>
          <w:spacing w:val="-4"/>
          <w:sz w:val="20"/>
        </w:rPr>
        <w:t xml:space="preserve"> </w:t>
      </w:r>
      <w:r>
        <w:rPr>
          <w:spacing w:val="-2"/>
          <w:sz w:val="20"/>
        </w:rPr>
        <w:t>teacher</w:t>
      </w:r>
    </w:p>
    <w:p w14:paraId="0AD80002" w14:textId="77777777" w:rsidR="00C529D5" w:rsidRDefault="00000000">
      <w:pPr>
        <w:pStyle w:val="ListParagraph"/>
        <w:numPr>
          <w:ilvl w:val="0"/>
          <w:numId w:val="7"/>
        </w:numPr>
        <w:tabs>
          <w:tab w:val="left" w:pos="1440"/>
        </w:tabs>
        <w:spacing w:before="110"/>
        <w:jc w:val="left"/>
        <w:rPr>
          <w:rFonts w:ascii="Symbol" w:hAnsi="Symbol"/>
          <w:sz w:val="20"/>
        </w:rPr>
      </w:pPr>
      <w:r>
        <w:rPr>
          <w:sz w:val="20"/>
        </w:rPr>
        <w:t>regular</w:t>
      </w:r>
      <w:r>
        <w:rPr>
          <w:spacing w:val="2"/>
          <w:sz w:val="20"/>
        </w:rPr>
        <w:t xml:space="preserve"> </w:t>
      </w:r>
      <w:r>
        <w:rPr>
          <w:sz w:val="20"/>
        </w:rPr>
        <w:t>monitoring</w:t>
      </w:r>
      <w:r>
        <w:rPr>
          <w:spacing w:val="1"/>
          <w:sz w:val="20"/>
        </w:rPr>
        <w:t xml:space="preserve"> </w:t>
      </w:r>
      <w:r>
        <w:rPr>
          <w:sz w:val="20"/>
        </w:rPr>
        <w:t>of</w:t>
      </w:r>
      <w:r>
        <w:rPr>
          <w:spacing w:val="5"/>
          <w:sz w:val="20"/>
        </w:rPr>
        <w:t xml:space="preserve"> </w:t>
      </w:r>
      <w:r>
        <w:rPr>
          <w:sz w:val="20"/>
        </w:rPr>
        <w:t>online</w:t>
      </w:r>
      <w:r>
        <w:rPr>
          <w:spacing w:val="2"/>
          <w:sz w:val="20"/>
        </w:rPr>
        <w:t xml:space="preserve"> </w:t>
      </w:r>
      <w:r>
        <w:rPr>
          <w:sz w:val="20"/>
        </w:rPr>
        <w:t>safety</w:t>
      </w:r>
      <w:r>
        <w:rPr>
          <w:spacing w:val="4"/>
          <w:sz w:val="20"/>
        </w:rPr>
        <w:t xml:space="preserve"> </w:t>
      </w:r>
      <w:r>
        <w:rPr>
          <w:sz w:val="20"/>
        </w:rPr>
        <w:t>incident</w:t>
      </w:r>
      <w:r>
        <w:rPr>
          <w:spacing w:val="2"/>
          <w:sz w:val="20"/>
        </w:rPr>
        <w:t xml:space="preserve"> </w:t>
      </w:r>
      <w:r>
        <w:rPr>
          <w:spacing w:val="-4"/>
          <w:sz w:val="20"/>
        </w:rPr>
        <w:t>logs</w:t>
      </w:r>
    </w:p>
    <w:p w14:paraId="1B850167" w14:textId="77777777" w:rsidR="00C529D5" w:rsidRDefault="00000000">
      <w:pPr>
        <w:pStyle w:val="ListParagraph"/>
        <w:numPr>
          <w:ilvl w:val="0"/>
          <w:numId w:val="7"/>
        </w:numPr>
        <w:tabs>
          <w:tab w:val="left" w:pos="1440"/>
        </w:tabs>
        <w:spacing w:before="108"/>
        <w:jc w:val="left"/>
        <w:rPr>
          <w:rFonts w:ascii="Symbol" w:hAnsi="Symbol"/>
          <w:sz w:val="20"/>
        </w:rPr>
      </w:pPr>
      <w:r>
        <w:rPr>
          <w:sz w:val="20"/>
        </w:rPr>
        <w:t>reporting</w:t>
      </w:r>
      <w:r>
        <w:rPr>
          <w:spacing w:val="3"/>
          <w:sz w:val="20"/>
        </w:rPr>
        <w:t xml:space="preserve"> </w:t>
      </w:r>
      <w:r>
        <w:rPr>
          <w:sz w:val="20"/>
        </w:rPr>
        <w:t>to</w:t>
      </w:r>
      <w:r>
        <w:rPr>
          <w:spacing w:val="8"/>
          <w:sz w:val="20"/>
        </w:rPr>
        <w:t xml:space="preserve"> </w:t>
      </w:r>
      <w:r>
        <w:rPr>
          <w:spacing w:val="-2"/>
          <w:sz w:val="20"/>
        </w:rPr>
        <w:t>Governors</w:t>
      </w:r>
    </w:p>
    <w:p w14:paraId="58939A7E" w14:textId="77777777" w:rsidR="00C529D5" w:rsidRDefault="00C529D5">
      <w:pPr>
        <w:rPr>
          <w:rFonts w:ascii="Symbol" w:hAnsi="Symbol"/>
          <w:sz w:val="20"/>
        </w:rPr>
        <w:sectPr w:rsidR="00C529D5">
          <w:pgSz w:w="11910" w:h="16840"/>
          <w:pgMar w:top="1720" w:right="180" w:bottom="280" w:left="720" w:header="489" w:footer="0" w:gutter="0"/>
          <w:cols w:space="720"/>
        </w:sectPr>
      </w:pPr>
    </w:p>
    <w:p w14:paraId="319AB7F4" w14:textId="77777777" w:rsidR="00C529D5" w:rsidRDefault="00000000">
      <w:pPr>
        <w:pStyle w:val="Heading2"/>
        <w:spacing w:before="90"/>
      </w:pPr>
      <w:bookmarkStart w:id="6" w:name="_bookmark6"/>
      <w:bookmarkEnd w:id="6"/>
      <w:r>
        <w:rPr>
          <w:spacing w:val="-10"/>
        </w:rPr>
        <w:t>Headteacher</w:t>
      </w:r>
      <w:r>
        <w:rPr>
          <w:spacing w:val="-23"/>
        </w:rPr>
        <w:t xml:space="preserve"> </w:t>
      </w:r>
      <w:r>
        <w:rPr>
          <w:spacing w:val="-10"/>
        </w:rPr>
        <w:t>and</w:t>
      </w:r>
      <w:r>
        <w:rPr>
          <w:spacing w:val="-24"/>
        </w:rPr>
        <w:t xml:space="preserve"> </w:t>
      </w:r>
      <w:r>
        <w:rPr>
          <w:spacing w:val="-10"/>
        </w:rPr>
        <w:t>Senior</w:t>
      </w:r>
      <w:r>
        <w:rPr>
          <w:spacing w:val="-20"/>
        </w:rPr>
        <w:t xml:space="preserve"> </w:t>
      </w:r>
      <w:r>
        <w:rPr>
          <w:spacing w:val="-10"/>
        </w:rPr>
        <w:t>Leaders</w:t>
      </w:r>
    </w:p>
    <w:p w14:paraId="178FDFDD" w14:textId="77777777" w:rsidR="00C529D5" w:rsidRDefault="00000000">
      <w:pPr>
        <w:pStyle w:val="ListParagraph"/>
        <w:numPr>
          <w:ilvl w:val="0"/>
          <w:numId w:val="7"/>
        </w:numPr>
        <w:tabs>
          <w:tab w:val="left" w:pos="1440"/>
        </w:tabs>
        <w:spacing w:before="277" w:line="350" w:lineRule="auto"/>
        <w:ind w:right="1260"/>
        <w:rPr>
          <w:rFonts w:ascii="Symbol" w:hAnsi="Symbol"/>
          <w:sz w:val="20"/>
        </w:rPr>
      </w:pPr>
      <w:r>
        <w:rPr>
          <w:sz w:val="20"/>
        </w:rPr>
        <w:t>The Headteacher has a duty of care for ensuring the safety (including online safety) of members of the school community.</w:t>
      </w:r>
      <w:r>
        <w:rPr>
          <w:spacing w:val="80"/>
          <w:sz w:val="20"/>
        </w:rPr>
        <w:t xml:space="preserve"> </w:t>
      </w:r>
      <w:r>
        <w:rPr>
          <w:sz w:val="20"/>
        </w:rPr>
        <w:t xml:space="preserve">At St Mary’s the Head teacher is also the Online Safety </w:t>
      </w:r>
      <w:proofErr w:type="spellStart"/>
      <w:r>
        <w:rPr>
          <w:sz w:val="20"/>
        </w:rPr>
        <w:t>co-ordinator</w:t>
      </w:r>
      <w:proofErr w:type="spellEnd"/>
      <w:r>
        <w:rPr>
          <w:sz w:val="20"/>
        </w:rPr>
        <w:t xml:space="preserve"> and Designated Safeguarding Lead.</w:t>
      </w:r>
    </w:p>
    <w:p w14:paraId="058BDB0F" w14:textId="77777777" w:rsidR="00C529D5" w:rsidRDefault="00000000">
      <w:pPr>
        <w:pStyle w:val="ListParagraph"/>
        <w:numPr>
          <w:ilvl w:val="0"/>
          <w:numId w:val="7"/>
        </w:numPr>
        <w:tabs>
          <w:tab w:val="left" w:pos="1440"/>
        </w:tabs>
        <w:spacing w:line="350" w:lineRule="auto"/>
        <w:ind w:right="1253"/>
        <w:rPr>
          <w:rFonts w:ascii="Symbol" w:hAnsi="Symbol"/>
          <w:sz w:val="20"/>
        </w:rPr>
      </w:pPr>
      <w:r>
        <w:rPr>
          <w:sz w:val="20"/>
        </w:rPr>
        <w:t>The Headteacher and another member of the Senior Leadership Team are aware of the procedures</w:t>
      </w:r>
      <w:r>
        <w:rPr>
          <w:spacing w:val="-8"/>
          <w:sz w:val="20"/>
        </w:rPr>
        <w:t xml:space="preserve"> </w:t>
      </w:r>
      <w:r>
        <w:rPr>
          <w:sz w:val="20"/>
        </w:rPr>
        <w:t>to</w:t>
      </w:r>
      <w:r>
        <w:rPr>
          <w:spacing w:val="-7"/>
          <w:sz w:val="20"/>
        </w:rPr>
        <w:t xml:space="preserve"> </w:t>
      </w:r>
      <w:r>
        <w:rPr>
          <w:sz w:val="20"/>
        </w:rPr>
        <w:t>be</w:t>
      </w:r>
      <w:r>
        <w:rPr>
          <w:spacing w:val="-7"/>
          <w:sz w:val="20"/>
        </w:rPr>
        <w:t xml:space="preserve"> </w:t>
      </w:r>
      <w:r>
        <w:rPr>
          <w:sz w:val="20"/>
        </w:rPr>
        <w:t>followed</w:t>
      </w:r>
      <w:r>
        <w:rPr>
          <w:spacing w:val="-10"/>
          <w:sz w:val="20"/>
        </w:rPr>
        <w:t xml:space="preserve"> </w:t>
      </w:r>
      <w:r>
        <w:rPr>
          <w:sz w:val="20"/>
        </w:rPr>
        <w:t>in</w:t>
      </w:r>
      <w:r>
        <w:rPr>
          <w:spacing w:val="-8"/>
          <w:sz w:val="20"/>
        </w:rPr>
        <w:t xml:space="preserve"> </w:t>
      </w:r>
      <w:r>
        <w:rPr>
          <w:sz w:val="20"/>
        </w:rPr>
        <w:t>the</w:t>
      </w:r>
      <w:r>
        <w:rPr>
          <w:spacing w:val="-7"/>
          <w:sz w:val="20"/>
        </w:rPr>
        <w:t xml:space="preserve"> </w:t>
      </w:r>
      <w:r>
        <w:rPr>
          <w:sz w:val="20"/>
        </w:rPr>
        <w:t>event</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serious</w:t>
      </w:r>
      <w:r>
        <w:rPr>
          <w:spacing w:val="-8"/>
          <w:sz w:val="20"/>
        </w:rPr>
        <w:t xml:space="preserve"> </w:t>
      </w:r>
      <w:r>
        <w:rPr>
          <w:sz w:val="20"/>
        </w:rPr>
        <w:t>online</w:t>
      </w:r>
      <w:r>
        <w:rPr>
          <w:spacing w:val="-7"/>
          <w:sz w:val="20"/>
        </w:rPr>
        <w:t xml:space="preserve"> </w:t>
      </w:r>
      <w:r>
        <w:rPr>
          <w:sz w:val="20"/>
        </w:rPr>
        <w:t>safety</w:t>
      </w:r>
      <w:r>
        <w:rPr>
          <w:spacing w:val="-8"/>
          <w:sz w:val="20"/>
        </w:rPr>
        <w:t xml:space="preserve"> </w:t>
      </w:r>
      <w:r>
        <w:rPr>
          <w:sz w:val="20"/>
        </w:rPr>
        <w:t>allegation</w:t>
      </w:r>
      <w:r>
        <w:rPr>
          <w:spacing w:val="-8"/>
          <w:sz w:val="20"/>
        </w:rPr>
        <w:t xml:space="preserve"> </w:t>
      </w:r>
      <w:r>
        <w:rPr>
          <w:sz w:val="20"/>
        </w:rPr>
        <w:t>being</w:t>
      </w:r>
      <w:r>
        <w:rPr>
          <w:spacing w:val="-7"/>
          <w:sz w:val="20"/>
        </w:rPr>
        <w:t xml:space="preserve"> </w:t>
      </w:r>
      <w:proofErr w:type="gramStart"/>
      <w:r>
        <w:rPr>
          <w:sz w:val="20"/>
        </w:rPr>
        <w:t>made</w:t>
      </w:r>
      <w:proofErr w:type="gramEnd"/>
      <w:r>
        <w:rPr>
          <w:spacing w:val="-7"/>
          <w:sz w:val="20"/>
        </w:rPr>
        <w:t xml:space="preserve"> </w:t>
      </w:r>
      <w:r>
        <w:rPr>
          <w:sz w:val="20"/>
        </w:rPr>
        <w:t>against a</w:t>
      </w:r>
      <w:r>
        <w:rPr>
          <w:spacing w:val="-1"/>
          <w:sz w:val="20"/>
        </w:rPr>
        <w:t xml:space="preserve"> </w:t>
      </w:r>
      <w:r>
        <w:rPr>
          <w:sz w:val="20"/>
        </w:rPr>
        <w:t>member</w:t>
      </w:r>
      <w:r>
        <w:rPr>
          <w:spacing w:val="-2"/>
          <w:sz w:val="20"/>
        </w:rPr>
        <w:t xml:space="preserve"> </w:t>
      </w:r>
      <w:r>
        <w:rPr>
          <w:sz w:val="20"/>
        </w:rPr>
        <w:t>of</w:t>
      </w:r>
      <w:r>
        <w:rPr>
          <w:spacing w:val="-1"/>
          <w:sz w:val="20"/>
        </w:rPr>
        <w:t xml:space="preserve"> </w:t>
      </w:r>
      <w:r>
        <w:rPr>
          <w:sz w:val="20"/>
        </w:rPr>
        <w:t>staff. (</w:t>
      </w:r>
      <w:proofErr w:type="gramStart"/>
      <w:r>
        <w:rPr>
          <w:sz w:val="20"/>
        </w:rPr>
        <w:t>see</w:t>
      </w:r>
      <w:proofErr w:type="gramEnd"/>
      <w:r>
        <w:rPr>
          <w:sz w:val="20"/>
        </w:rPr>
        <w:t xml:space="preserve"> flow</w:t>
      </w:r>
      <w:r>
        <w:rPr>
          <w:spacing w:val="-1"/>
          <w:sz w:val="20"/>
        </w:rPr>
        <w:t xml:space="preserve"> </w:t>
      </w:r>
      <w:r>
        <w:rPr>
          <w:sz w:val="20"/>
        </w:rPr>
        <w:t>chart</w:t>
      </w:r>
      <w:r>
        <w:rPr>
          <w:spacing w:val="-1"/>
          <w:sz w:val="20"/>
        </w:rPr>
        <w:t xml:space="preserve"> </w:t>
      </w:r>
      <w:r>
        <w:rPr>
          <w:sz w:val="20"/>
        </w:rPr>
        <w:t>on</w:t>
      </w:r>
      <w:r>
        <w:rPr>
          <w:spacing w:val="-1"/>
          <w:sz w:val="20"/>
        </w:rPr>
        <w:t xml:space="preserve"> </w:t>
      </w:r>
      <w:r>
        <w:rPr>
          <w:sz w:val="20"/>
        </w:rPr>
        <w:t>dealing</w:t>
      </w:r>
      <w:r>
        <w:rPr>
          <w:spacing w:val="-2"/>
          <w:sz w:val="20"/>
        </w:rPr>
        <w:t xml:space="preserve"> </w:t>
      </w:r>
      <w:r>
        <w:rPr>
          <w:sz w:val="20"/>
        </w:rPr>
        <w:t>with</w:t>
      </w:r>
      <w:r>
        <w:rPr>
          <w:spacing w:val="-1"/>
          <w:sz w:val="20"/>
        </w:rPr>
        <w:t xml:space="preserve"> </w:t>
      </w:r>
      <w:r>
        <w:rPr>
          <w:sz w:val="20"/>
        </w:rPr>
        <w:t>online safety</w:t>
      </w:r>
      <w:r>
        <w:rPr>
          <w:spacing w:val="-1"/>
          <w:sz w:val="20"/>
        </w:rPr>
        <w:t xml:space="preserve"> </w:t>
      </w:r>
      <w:r>
        <w:rPr>
          <w:sz w:val="20"/>
        </w:rPr>
        <w:t>incidents – included</w:t>
      </w:r>
      <w:r>
        <w:rPr>
          <w:spacing w:val="-2"/>
          <w:sz w:val="20"/>
        </w:rPr>
        <w:t xml:space="preserve"> </w:t>
      </w:r>
      <w:r>
        <w:rPr>
          <w:sz w:val="20"/>
        </w:rPr>
        <w:t>in</w:t>
      </w:r>
      <w:r>
        <w:rPr>
          <w:spacing w:val="-1"/>
          <w:sz w:val="20"/>
        </w:rPr>
        <w:t xml:space="preserve"> </w:t>
      </w:r>
      <w:r>
        <w:rPr>
          <w:sz w:val="20"/>
        </w:rPr>
        <w:t>a</w:t>
      </w:r>
      <w:r>
        <w:rPr>
          <w:spacing w:val="-1"/>
          <w:sz w:val="20"/>
        </w:rPr>
        <w:t xml:space="preserve"> </w:t>
      </w:r>
      <w:r>
        <w:rPr>
          <w:sz w:val="20"/>
        </w:rPr>
        <w:t xml:space="preserve">later section – “Responding to incidents of misuse” and relevant Local Authority disciplinary </w:t>
      </w:r>
      <w:r>
        <w:rPr>
          <w:spacing w:val="-2"/>
          <w:sz w:val="20"/>
        </w:rPr>
        <w:t>procedures.</w:t>
      </w:r>
    </w:p>
    <w:p w14:paraId="615F83A6" w14:textId="77777777" w:rsidR="00C529D5" w:rsidRDefault="00000000">
      <w:pPr>
        <w:pStyle w:val="ListParagraph"/>
        <w:numPr>
          <w:ilvl w:val="0"/>
          <w:numId w:val="7"/>
        </w:numPr>
        <w:tabs>
          <w:tab w:val="left" w:pos="1440"/>
        </w:tabs>
        <w:spacing w:before="2" w:line="345" w:lineRule="auto"/>
        <w:ind w:right="1261"/>
        <w:rPr>
          <w:rFonts w:ascii="Symbol" w:hAnsi="Symbol"/>
          <w:sz w:val="20"/>
        </w:rPr>
      </w:pPr>
      <w:r>
        <w:rPr>
          <w:sz w:val="20"/>
        </w:rPr>
        <w:t>The Headteacher is responsible for ensuring staff receive suitable training to enable them to carry out their online safety roles.</w:t>
      </w:r>
    </w:p>
    <w:p w14:paraId="284A4FCC" w14:textId="77777777" w:rsidR="00C529D5" w:rsidRDefault="00000000">
      <w:pPr>
        <w:pStyle w:val="ListParagraph"/>
        <w:numPr>
          <w:ilvl w:val="0"/>
          <w:numId w:val="7"/>
        </w:numPr>
        <w:tabs>
          <w:tab w:val="left" w:pos="1440"/>
        </w:tabs>
        <w:spacing w:before="8" w:line="345" w:lineRule="auto"/>
        <w:ind w:right="1258"/>
        <w:rPr>
          <w:rFonts w:ascii="Symbol" w:hAnsi="Symbol"/>
          <w:sz w:val="20"/>
        </w:rPr>
      </w:pPr>
      <w:r>
        <w:rPr>
          <w:sz w:val="20"/>
        </w:rPr>
        <w:t>takes day to day responsibility for online safety issues and has a leading role in establishing and reviewing the school online safety policies / documents</w:t>
      </w:r>
    </w:p>
    <w:p w14:paraId="45E40C71" w14:textId="77777777" w:rsidR="00C529D5" w:rsidRDefault="00000000">
      <w:pPr>
        <w:pStyle w:val="ListParagraph"/>
        <w:numPr>
          <w:ilvl w:val="0"/>
          <w:numId w:val="7"/>
        </w:numPr>
        <w:tabs>
          <w:tab w:val="left" w:pos="1440"/>
        </w:tabs>
        <w:spacing w:before="7" w:line="345" w:lineRule="auto"/>
        <w:ind w:right="1267"/>
        <w:rPr>
          <w:rFonts w:ascii="Symbol" w:hAnsi="Symbol"/>
          <w:sz w:val="20"/>
        </w:rPr>
      </w:pPr>
      <w:r>
        <w:rPr>
          <w:sz w:val="20"/>
        </w:rPr>
        <w:t>ensures that all staff are aware of the procedures that need</w:t>
      </w:r>
      <w:r>
        <w:rPr>
          <w:spacing w:val="-1"/>
          <w:sz w:val="20"/>
        </w:rPr>
        <w:t xml:space="preserve"> </w:t>
      </w:r>
      <w:r>
        <w:rPr>
          <w:sz w:val="20"/>
        </w:rPr>
        <w:t>to be followed in the event of an online safety incident taking place.</w:t>
      </w:r>
    </w:p>
    <w:p w14:paraId="58BE21E4" w14:textId="77777777" w:rsidR="00C529D5" w:rsidRDefault="00000000">
      <w:pPr>
        <w:pStyle w:val="ListParagraph"/>
        <w:numPr>
          <w:ilvl w:val="0"/>
          <w:numId w:val="7"/>
        </w:numPr>
        <w:tabs>
          <w:tab w:val="left" w:pos="1440"/>
        </w:tabs>
        <w:spacing w:before="8"/>
        <w:jc w:val="left"/>
        <w:rPr>
          <w:rFonts w:ascii="Symbol" w:hAnsi="Symbol"/>
          <w:sz w:val="20"/>
        </w:rPr>
      </w:pPr>
      <w:r>
        <w:rPr>
          <w:sz w:val="20"/>
        </w:rPr>
        <w:t>provides</w:t>
      </w:r>
      <w:r>
        <w:rPr>
          <w:spacing w:val="-1"/>
          <w:sz w:val="20"/>
        </w:rPr>
        <w:t xml:space="preserve"> </w:t>
      </w:r>
      <w:r>
        <w:rPr>
          <w:sz w:val="20"/>
        </w:rPr>
        <w:t>training</w:t>
      </w:r>
      <w:r>
        <w:rPr>
          <w:spacing w:val="-2"/>
          <w:sz w:val="20"/>
        </w:rPr>
        <w:t xml:space="preserve"> </w:t>
      </w:r>
      <w:r>
        <w:rPr>
          <w:sz w:val="20"/>
        </w:rPr>
        <w:t>and</w:t>
      </w:r>
      <w:r>
        <w:rPr>
          <w:spacing w:val="-2"/>
          <w:sz w:val="20"/>
        </w:rPr>
        <w:t xml:space="preserve"> </w:t>
      </w:r>
      <w:r>
        <w:rPr>
          <w:sz w:val="20"/>
        </w:rPr>
        <w:t>advice</w:t>
      </w:r>
      <w:r>
        <w:rPr>
          <w:spacing w:val="-1"/>
          <w:sz w:val="20"/>
        </w:rPr>
        <w:t xml:space="preserve"> </w:t>
      </w:r>
      <w:r>
        <w:rPr>
          <w:sz w:val="20"/>
        </w:rPr>
        <w:t>for</w:t>
      </w:r>
      <w:r>
        <w:rPr>
          <w:spacing w:val="3"/>
          <w:sz w:val="20"/>
        </w:rPr>
        <w:t xml:space="preserve"> </w:t>
      </w:r>
      <w:r>
        <w:rPr>
          <w:spacing w:val="-2"/>
          <w:sz w:val="20"/>
        </w:rPr>
        <w:t>staff</w:t>
      </w:r>
    </w:p>
    <w:p w14:paraId="112715AD" w14:textId="77777777" w:rsidR="00C529D5" w:rsidRDefault="00000000">
      <w:pPr>
        <w:pStyle w:val="ListParagraph"/>
        <w:numPr>
          <w:ilvl w:val="0"/>
          <w:numId w:val="7"/>
        </w:numPr>
        <w:tabs>
          <w:tab w:val="left" w:pos="1440"/>
        </w:tabs>
        <w:spacing w:before="110"/>
        <w:jc w:val="left"/>
        <w:rPr>
          <w:rFonts w:ascii="Symbol" w:hAnsi="Symbol"/>
          <w:sz w:val="20"/>
        </w:rPr>
      </w:pPr>
      <w:proofErr w:type="gramStart"/>
      <w:r>
        <w:rPr>
          <w:sz w:val="20"/>
        </w:rPr>
        <w:t>liaises</w:t>
      </w:r>
      <w:proofErr w:type="gramEnd"/>
      <w:r>
        <w:rPr>
          <w:spacing w:val="-9"/>
          <w:sz w:val="20"/>
        </w:rPr>
        <w:t xml:space="preserve"> </w:t>
      </w:r>
      <w:r>
        <w:rPr>
          <w:sz w:val="20"/>
        </w:rPr>
        <w:t>with</w:t>
      </w:r>
      <w:r>
        <w:rPr>
          <w:spacing w:val="-11"/>
          <w:sz w:val="20"/>
        </w:rPr>
        <w:t xml:space="preserve"> </w:t>
      </w:r>
      <w:r>
        <w:rPr>
          <w:sz w:val="20"/>
        </w:rPr>
        <w:t>the</w:t>
      </w:r>
      <w:r>
        <w:rPr>
          <w:spacing w:val="-7"/>
          <w:sz w:val="20"/>
        </w:rPr>
        <w:t xml:space="preserve"> </w:t>
      </w:r>
      <w:r>
        <w:rPr>
          <w:sz w:val="20"/>
        </w:rPr>
        <w:t>Local</w:t>
      </w:r>
      <w:r>
        <w:rPr>
          <w:spacing w:val="-8"/>
          <w:sz w:val="20"/>
        </w:rPr>
        <w:t xml:space="preserve"> </w:t>
      </w:r>
      <w:r>
        <w:rPr>
          <w:sz w:val="20"/>
        </w:rPr>
        <w:t>Authority</w:t>
      </w:r>
      <w:r>
        <w:rPr>
          <w:spacing w:val="-10"/>
          <w:sz w:val="20"/>
        </w:rPr>
        <w:t xml:space="preserve"> </w:t>
      </w:r>
      <w:r>
        <w:rPr>
          <w:sz w:val="20"/>
        </w:rPr>
        <w:t>/</w:t>
      </w:r>
      <w:r>
        <w:rPr>
          <w:spacing w:val="-5"/>
          <w:sz w:val="20"/>
        </w:rPr>
        <w:t xml:space="preserve"> </w:t>
      </w:r>
      <w:r>
        <w:rPr>
          <w:sz w:val="20"/>
        </w:rPr>
        <w:t>MAT</w:t>
      </w:r>
      <w:r>
        <w:rPr>
          <w:spacing w:val="-7"/>
          <w:sz w:val="20"/>
        </w:rPr>
        <w:t xml:space="preserve"> </w:t>
      </w:r>
      <w:r>
        <w:rPr>
          <w:sz w:val="20"/>
        </w:rPr>
        <w:t>/</w:t>
      </w:r>
      <w:r>
        <w:rPr>
          <w:spacing w:val="-8"/>
          <w:sz w:val="20"/>
        </w:rPr>
        <w:t xml:space="preserve"> </w:t>
      </w:r>
      <w:r>
        <w:rPr>
          <w:sz w:val="20"/>
        </w:rPr>
        <w:t>relevant</w:t>
      </w:r>
      <w:r>
        <w:rPr>
          <w:spacing w:val="-8"/>
          <w:sz w:val="20"/>
        </w:rPr>
        <w:t xml:space="preserve"> </w:t>
      </w:r>
      <w:r>
        <w:rPr>
          <w:spacing w:val="-4"/>
          <w:sz w:val="20"/>
        </w:rPr>
        <w:t>body</w:t>
      </w:r>
    </w:p>
    <w:p w14:paraId="23774C44" w14:textId="77777777" w:rsidR="00C529D5" w:rsidRDefault="00000000">
      <w:pPr>
        <w:pStyle w:val="ListParagraph"/>
        <w:numPr>
          <w:ilvl w:val="0"/>
          <w:numId w:val="7"/>
        </w:numPr>
        <w:tabs>
          <w:tab w:val="left" w:pos="1440"/>
        </w:tabs>
        <w:spacing w:before="108"/>
        <w:jc w:val="left"/>
        <w:rPr>
          <w:rFonts w:ascii="Symbol" w:hAnsi="Symbol"/>
          <w:sz w:val="20"/>
        </w:rPr>
      </w:pPr>
      <w:proofErr w:type="gramStart"/>
      <w:r>
        <w:rPr>
          <w:sz w:val="20"/>
        </w:rPr>
        <w:t>liaises</w:t>
      </w:r>
      <w:proofErr w:type="gramEnd"/>
      <w:r>
        <w:rPr>
          <w:spacing w:val="-2"/>
          <w:sz w:val="20"/>
        </w:rPr>
        <w:t xml:space="preserve"> </w:t>
      </w:r>
      <w:r>
        <w:rPr>
          <w:sz w:val="20"/>
        </w:rPr>
        <w:t>with</w:t>
      </w:r>
      <w:r>
        <w:rPr>
          <w:spacing w:val="-5"/>
          <w:sz w:val="20"/>
        </w:rPr>
        <w:t xml:space="preserve"> </w:t>
      </w:r>
      <w:r>
        <w:rPr>
          <w:sz w:val="20"/>
        </w:rPr>
        <w:t>school</w:t>
      </w:r>
      <w:r>
        <w:rPr>
          <w:spacing w:val="-1"/>
          <w:sz w:val="20"/>
        </w:rPr>
        <w:t xml:space="preserve"> </w:t>
      </w:r>
      <w:r>
        <w:rPr>
          <w:sz w:val="20"/>
        </w:rPr>
        <w:t>technical</w:t>
      </w:r>
      <w:r>
        <w:rPr>
          <w:spacing w:val="-2"/>
          <w:sz w:val="20"/>
        </w:rPr>
        <w:t xml:space="preserve"> staff</w:t>
      </w:r>
    </w:p>
    <w:p w14:paraId="32B58BF2" w14:textId="77777777" w:rsidR="00C529D5" w:rsidRDefault="00000000">
      <w:pPr>
        <w:pStyle w:val="ListParagraph"/>
        <w:numPr>
          <w:ilvl w:val="0"/>
          <w:numId w:val="7"/>
        </w:numPr>
        <w:tabs>
          <w:tab w:val="left" w:pos="1440"/>
        </w:tabs>
        <w:spacing w:before="110" w:line="345" w:lineRule="auto"/>
        <w:ind w:right="1262"/>
        <w:jc w:val="left"/>
        <w:rPr>
          <w:rFonts w:ascii="Symbol" w:hAnsi="Symbol"/>
          <w:color w:val="466CAF"/>
          <w:sz w:val="20"/>
        </w:rPr>
      </w:pPr>
      <w:r>
        <w:rPr>
          <w:sz w:val="20"/>
        </w:rPr>
        <w:t>receives</w:t>
      </w:r>
      <w:r>
        <w:rPr>
          <w:spacing w:val="-8"/>
          <w:sz w:val="20"/>
        </w:rPr>
        <w:t xml:space="preserve"> </w:t>
      </w:r>
      <w:r>
        <w:rPr>
          <w:sz w:val="20"/>
        </w:rPr>
        <w:t>reports</w:t>
      </w:r>
      <w:r>
        <w:rPr>
          <w:spacing w:val="-6"/>
          <w:sz w:val="20"/>
        </w:rPr>
        <w:t xml:space="preserve"> </w:t>
      </w:r>
      <w:r>
        <w:rPr>
          <w:sz w:val="20"/>
        </w:rPr>
        <w:t>of</w:t>
      </w:r>
      <w:r>
        <w:rPr>
          <w:spacing w:val="-8"/>
          <w:sz w:val="20"/>
        </w:rPr>
        <w:t xml:space="preserve"> </w:t>
      </w:r>
      <w:r>
        <w:rPr>
          <w:sz w:val="20"/>
        </w:rPr>
        <w:t>online</w:t>
      </w:r>
      <w:r>
        <w:rPr>
          <w:spacing w:val="-6"/>
          <w:sz w:val="20"/>
        </w:rPr>
        <w:t xml:space="preserve"> </w:t>
      </w:r>
      <w:r>
        <w:rPr>
          <w:sz w:val="20"/>
        </w:rPr>
        <w:t>safety</w:t>
      </w:r>
      <w:r>
        <w:rPr>
          <w:spacing w:val="-8"/>
          <w:sz w:val="20"/>
        </w:rPr>
        <w:t xml:space="preserve"> </w:t>
      </w:r>
      <w:r>
        <w:rPr>
          <w:sz w:val="20"/>
        </w:rPr>
        <w:t>incidents</w:t>
      </w:r>
      <w:r>
        <w:rPr>
          <w:spacing w:val="-6"/>
          <w:sz w:val="20"/>
        </w:rPr>
        <w:t xml:space="preserve"> </w:t>
      </w:r>
      <w:r>
        <w:rPr>
          <w:sz w:val="20"/>
        </w:rPr>
        <w:t>and</w:t>
      </w:r>
      <w:r>
        <w:rPr>
          <w:spacing w:val="-9"/>
          <w:sz w:val="20"/>
        </w:rPr>
        <w:t xml:space="preserve"> </w:t>
      </w:r>
      <w:r>
        <w:rPr>
          <w:sz w:val="20"/>
        </w:rPr>
        <w:t>creates</w:t>
      </w:r>
      <w:r>
        <w:rPr>
          <w:spacing w:val="-8"/>
          <w:sz w:val="20"/>
        </w:rPr>
        <w:t xml:space="preserve"> </w:t>
      </w:r>
      <w:proofErr w:type="gramStart"/>
      <w:r>
        <w:rPr>
          <w:sz w:val="20"/>
        </w:rPr>
        <w:t>a</w:t>
      </w:r>
      <w:r>
        <w:rPr>
          <w:spacing w:val="-8"/>
          <w:sz w:val="20"/>
        </w:rPr>
        <w:t xml:space="preserve"> </w:t>
      </w:r>
      <w:r>
        <w:rPr>
          <w:sz w:val="20"/>
        </w:rPr>
        <w:t>log</w:t>
      </w:r>
      <w:r>
        <w:rPr>
          <w:spacing w:val="-9"/>
          <w:sz w:val="20"/>
        </w:rPr>
        <w:t xml:space="preserve"> </w:t>
      </w:r>
      <w:r>
        <w:rPr>
          <w:sz w:val="20"/>
        </w:rPr>
        <w:t>of</w:t>
      </w:r>
      <w:proofErr w:type="gramEnd"/>
      <w:r>
        <w:rPr>
          <w:spacing w:val="-8"/>
          <w:sz w:val="20"/>
        </w:rPr>
        <w:t xml:space="preserve"> </w:t>
      </w:r>
      <w:r>
        <w:rPr>
          <w:sz w:val="20"/>
        </w:rPr>
        <w:t>incidents</w:t>
      </w:r>
      <w:r>
        <w:rPr>
          <w:spacing w:val="-6"/>
          <w:sz w:val="20"/>
        </w:rPr>
        <w:t xml:space="preserve"> </w:t>
      </w:r>
      <w:r>
        <w:rPr>
          <w:sz w:val="20"/>
        </w:rPr>
        <w:t>to</w:t>
      </w:r>
      <w:r>
        <w:rPr>
          <w:spacing w:val="-6"/>
          <w:sz w:val="20"/>
        </w:rPr>
        <w:t xml:space="preserve"> </w:t>
      </w:r>
      <w:r>
        <w:rPr>
          <w:sz w:val="20"/>
        </w:rPr>
        <w:t>inform</w:t>
      </w:r>
      <w:r>
        <w:rPr>
          <w:spacing w:val="-9"/>
          <w:sz w:val="20"/>
        </w:rPr>
        <w:t xml:space="preserve"> </w:t>
      </w:r>
      <w:r>
        <w:rPr>
          <w:sz w:val="20"/>
        </w:rPr>
        <w:t>future</w:t>
      </w:r>
      <w:r>
        <w:rPr>
          <w:spacing w:val="-6"/>
          <w:sz w:val="20"/>
        </w:rPr>
        <w:t xml:space="preserve"> </w:t>
      </w:r>
      <w:r>
        <w:rPr>
          <w:sz w:val="20"/>
        </w:rPr>
        <w:t>online safety developments.</w:t>
      </w:r>
    </w:p>
    <w:p w14:paraId="79C68213" w14:textId="77777777" w:rsidR="00C529D5" w:rsidRDefault="00000000">
      <w:pPr>
        <w:pStyle w:val="ListParagraph"/>
        <w:numPr>
          <w:ilvl w:val="0"/>
          <w:numId w:val="7"/>
        </w:numPr>
        <w:tabs>
          <w:tab w:val="left" w:pos="1440"/>
        </w:tabs>
        <w:spacing w:before="8" w:line="345" w:lineRule="auto"/>
        <w:ind w:right="1263"/>
        <w:jc w:val="left"/>
        <w:rPr>
          <w:rFonts w:ascii="Symbol" w:hAnsi="Symbol"/>
          <w:sz w:val="20"/>
        </w:rPr>
      </w:pPr>
      <w:r>
        <w:rPr>
          <w:sz w:val="20"/>
        </w:rPr>
        <w:t>meets regularly with Online Safety</w:t>
      </w:r>
      <w:r>
        <w:rPr>
          <w:spacing w:val="26"/>
          <w:sz w:val="20"/>
        </w:rPr>
        <w:t xml:space="preserve"> </w:t>
      </w:r>
      <w:r>
        <w:rPr>
          <w:sz w:val="20"/>
        </w:rPr>
        <w:t>Governor to discuss current issues, review incident logs</w:t>
      </w:r>
      <w:r>
        <w:rPr>
          <w:spacing w:val="40"/>
          <w:sz w:val="20"/>
        </w:rPr>
        <w:t xml:space="preserve"> </w:t>
      </w:r>
      <w:r>
        <w:rPr>
          <w:sz w:val="20"/>
        </w:rPr>
        <w:t>and filtering / change control logs</w:t>
      </w:r>
    </w:p>
    <w:p w14:paraId="4F7917D3" w14:textId="77777777" w:rsidR="00C529D5" w:rsidRDefault="00000000">
      <w:pPr>
        <w:pStyle w:val="ListParagraph"/>
        <w:numPr>
          <w:ilvl w:val="0"/>
          <w:numId w:val="7"/>
        </w:numPr>
        <w:tabs>
          <w:tab w:val="left" w:pos="1440"/>
        </w:tabs>
        <w:spacing w:before="7"/>
        <w:jc w:val="left"/>
        <w:rPr>
          <w:rFonts w:ascii="Symbol" w:hAnsi="Symbol"/>
          <w:sz w:val="20"/>
        </w:rPr>
      </w:pPr>
      <w:r>
        <w:rPr>
          <w:sz w:val="20"/>
        </w:rPr>
        <w:t>reports</w:t>
      </w:r>
      <w:r>
        <w:rPr>
          <w:spacing w:val="6"/>
          <w:sz w:val="20"/>
        </w:rPr>
        <w:t xml:space="preserve"> </w:t>
      </w:r>
      <w:r>
        <w:rPr>
          <w:sz w:val="20"/>
        </w:rPr>
        <w:t>regularly</w:t>
      </w:r>
      <w:r>
        <w:rPr>
          <w:spacing w:val="6"/>
          <w:sz w:val="20"/>
        </w:rPr>
        <w:t xml:space="preserve"> </w:t>
      </w:r>
      <w:r>
        <w:rPr>
          <w:sz w:val="20"/>
        </w:rPr>
        <w:t>to</w:t>
      </w:r>
      <w:r>
        <w:rPr>
          <w:spacing w:val="6"/>
          <w:sz w:val="20"/>
        </w:rPr>
        <w:t xml:space="preserve"> </w:t>
      </w:r>
      <w:r>
        <w:rPr>
          <w:sz w:val="20"/>
        </w:rPr>
        <w:t>Senior</w:t>
      </w:r>
      <w:r>
        <w:rPr>
          <w:spacing w:val="5"/>
          <w:sz w:val="20"/>
        </w:rPr>
        <w:t xml:space="preserve"> </w:t>
      </w:r>
      <w:r>
        <w:rPr>
          <w:sz w:val="20"/>
        </w:rPr>
        <w:t>Leadership</w:t>
      </w:r>
      <w:r>
        <w:rPr>
          <w:spacing w:val="4"/>
          <w:sz w:val="20"/>
        </w:rPr>
        <w:t xml:space="preserve"> </w:t>
      </w:r>
      <w:r>
        <w:rPr>
          <w:spacing w:val="-4"/>
          <w:sz w:val="20"/>
        </w:rPr>
        <w:t>Team</w:t>
      </w:r>
    </w:p>
    <w:p w14:paraId="7393DC7B" w14:textId="77777777" w:rsidR="00C529D5" w:rsidRDefault="00000000">
      <w:pPr>
        <w:pStyle w:val="ListParagraph"/>
        <w:numPr>
          <w:ilvl w:val="0"/>
          <w:numId w:val="7"/>
        </w:numPr>
        <w:tabs>
          <w:tab w:val="left" w:pos="1440"/>
        </w:tabs>
        <w:spacing w:before="108" w:line="350" w:lineRule="auto"/>
        <w:ind w:right="1254"/>
        <w:rPr>
          <w:rFonts w:ascii="Symbol" w:hAnsi="Symbol"/>
          <w:sz w:val="20"/>
        </w:rPr>
      </w:pPr>
      <w:r>
        <w:rPr>
          <w:sz w:val="20"/>
        </w:rPr>
        <w:t>is trained in Online Safety issues and be aware of the potential for serious child protection / safeguarding issues that might arise from: sharing of personal data, access to illegal / inappropriate materials, inappropriate on-line contact with adults / strangers, potential or actual incidents of grooming and online-bullying.</w:t>
      </w:r>
    </w:p>
    <w:p w14:paraId="0A7E4AEE" w14:textId="77777777" w:rsidR="00C529D5" w:rsidRDefault="00C529D5">
      <w:pPr>
        <w:pStyle w:val="BodyText"/>
        <w:spacing w:before="185"/>
      </w:pPr>
    </w:p>
    <w:p w14:paraId="2A0D43D6" w14:textId="77777777" w:rsidR="00C529D5" w:rsidRDefault="00000000">
      <w:pPr>
        <w:pStyle w:val="Heading2"/>
      </w:pPr>
      <w:bookmarkStart w:id="7" w:name="_bookmark7"/>
      <w:bookmarkEnd w:id="7"/>
      <w:r>
        <w:rPr>
          <w:spacing w:val="-10"/>
        </w:rPr>
        <w:t>Network</w:t>
      </w:r>
      <w:r>
        <w:rPr>
          <w:spacing w:val="-21"/>
        </w:rPr>
        <w:t xml:space="preserve"> </w:t>
      </w:r>
      <w:r>
        <w:rPr>
          <w:spacing w:val="-10"/>
        </w:rPr>
        <w:t>Manager</w:t>
      </w:r>
      <w:r>
        <w:rPr>
          <w:spacing w:val="-22"/>
        </w:rPr>
        <w:t xml:space="preserve"> </w:t>
      </w:r>
      <w:r>
        <w:rPr>
          <w:spacing w:val="-10"/>
        </w:rPr>
        <w:t>/</w:t>
      </w:r>
      <w:r>
        <w:rPr>
          <w:spacing w:val="-20"/>
        </w:rPr>
        <w:t xml:space="preserve"> </w:t>
      </w:r>
      <w:r>
        <w:rPr>
          <w:spacing w:val="-10"/>
        </w:rPr>
        <w:t>Technical</w:t>
      </w:r>
      <w:r>
        <w:rPr>
          <w:spacing w:val="-21"/>
        </w:rPr>
        <w:t xml:space="preserve"> </w:t>
      </w:r>
      <w:r>
        <w:rPr>
          <w:spacing w:val="-10"/>
        </w:rPr>
        <w:t>staff</w:t>
      </w:r>
    </w:p>
    <w:p w14:paraId="59F02522" w14:textId="77777777" w:rsidR="00C529D5" w:rsidRDefault="00000000">
      <w:pPr>
        <w:pStyle w:val="BodyText"/>
        <w:spacing w:before="278"/>
        <w:ind w:left="720"/>
      </w:pPr>
      <w:r>
        <w:t>The</w:t>
      </w:r>
      <w:r>
        <w:rPr>
          <w:spacing w:val="-7"/>
        </w:rPr>
        <w:t xml:space="preserve"> </w:t>
      </w:r>
      <w:r>
        <w:t>IT</w:t>
      </w:r>
      <w:r>
        <w:rPr>
          <w:spacing w:val="-8"/>
        </w:rPr>
        <w:t xml:space="preserve"> </w:t>
      </w:r>
      <w:r>
        <w:t>Technician</w:t>
      </w:r>
      <w:r>
        <w:rPr>
          <w:spacing w:val="-8"/>
        </w:rPr>
        <w:t xml:space="preserve"> </w:t>
      </w:r>
      <w:r>
        <w:t>is</w:t>
      </w:r>
      <w:r>
        <w:rPr>
          <w:spacing w:val="-6"/>
        </w:rPr>
        <w:t xml:space="preserve"> </w:t>
      </w:r>
      <w:r>
        <w:t>responsible</w:t>
      </w:r>
      <w:r>
        <w:rPr>
          <w:spacing w:val="-6"/>
        </w:rPr>
        <w:t xml:space="preserve"> </w:t>
      </w:r>
      <w:r>
        <w:t>for</w:t>
      </w:r>
      <w:r>
        <w:rPr>
          <w:spacing w:val="-8"/>
        </w:rPr>
        <w:t xml:space="preserve"> </w:t>
      </w:r>
      <w:r>
        <w:rPr>
          <w:spacing w:val="-2"/>
        </w:rPr>
        <w:t>ensuring:</w:t>
      </w:r>
    </w:p>
    <w:p w14:paraId="6CCD72A0" w14:textId="77777777" w:rsidR="00C529D5" w:rsidRDefault="00C529D5">
      <w:pPr>
        <w:pStyle w:val="BodyText"/>
        <w:spacing w:before="112"/>
      </w:pPr>
    </w:p>
    <w:p w14:paraId="20B345D5" w14:textId="77777777" w:rsidR="00C529D5" w:rsidRDefault="00000000">
      <w:pPr>
        <w:pStyle w:val="ListParagraph"/>
        <w:numPr>
          <w:ilvl w:val="0"/>
          <w:numId w:val="7"/>
        </w:numPr>
        <w:tabs>
          <w:tab w:val="left" w:pos="1440"/>
        </w:tabs>
        <w:spacing w:line="345" w:lineRule="auto"/>
        <w:ind w:right="1266"/>
        <w:jc w:val="left"/>
        <w:rPr>
          <w:rFonts w:ascii="Symbol" w:hAnsi="Symbol"/>
          <w:sz w:val="20"/>
        </w:rPr>
      </w:pPr>
      <w:r>
        <w:rPr>
          <w:w w:val="105"/>
          <w:sz w:val="20"/>
        </w:rPr>
        <w:t xml:space="preserve">that the school’s technical infrastructure is secure and is not open to misuse or malicious </w:t>
      </w:r>
      <w:r>
        <w:rPr>
          <w:spacing w:val="-2"/>
          <w:w w:val="105"/>
          <w:sz w:val="20"/>
        </w:rPr>
        <w:t>attack</w:t>
      </w:r>
    </w:p>
    <w:p w14:paraId="188AD0D3" w14:textId="77777777" w:rsidR="00C529D5" w:rsidRDefault="00000000">
      <w:pPr>
        <w:pStyle w:val="ListParagraph"/>
        <w:numPr>
          <w:ilvl w:val="0"/>
          <w:numId w:val="7"/>
        </w:numPr>
        <w:tabs>
          <w:tab w:val="left" w:pos="1440"/>
        </w:tabs>
        <w:spacing w:before="7" w:line="345" w:lineRule="auto"/>
        <w:ind w:right="1260"/>
        <w:jc w:val="left"/>
        <w:rPr>
          <w:rFonts w:ascii="Symbol" w:hAnsi="Symbol"/>
          <w:sz w:val="20"/>
        </w:rPr>
      </w:pPr>
      <w:r>
        <w:rPr>
          <w:sz w:val="20"/>
        </w:rPr>
        <w:t>that</w:t>
      </w:r>
      <w:r>
        <w:rPr>
          <w:spacing w:val="40"/>
          <w:sz w:val="20"/>
        </w:rPr>
        <w:t xml:space="preserve"> </w:t>
      </w:r>
      <w:r>
        <w:rPr>
          <w:sz w:val="20"/>
        </w:rPr>
        <w:t>the</w:t>
      </w:r>
      <w:r>
        <w:rPr>
          <w:spacing w:val="40"/>
          <w:sz w:val="20"/>
        </w:rPr>
        <w:t xml:space="preserve"> </w:t>
      </w:r>
      <w:r>
        <w:rPr>
          <w:sz w:val="20"/>
        </w:rPr>
        <w:t>school</w:t>
      </w:r>
      <w:r>
        <w:rPr>
          <w:spacing w:val="40"/>
          <w:sz w:val="20"/>
        </w:rPr>
        <w:t xml:space="preserve"> </w:t>
      </w:r>
      <w:r>
        <w:rPr>
          <w:sz w:val="20"/>
        </w:rPr>
        <w:t>meets</w:t>
      </w:r>
      <w:r>
        <w:rPr>
          <w:spacing w:val="40"/>
          <w:sz w:val="20"/>
        </w:rPr>
        <w:t xml:space="preserve"> </w:t>
      </w:r>
      <w:r>
        <w:rPr>
          <w:sz w:val="20"/>
        </w:rPr>
        <w:t>required</w:t>
      </w:r>
      <w:r>
        <w:rPr>
          <w:spacing w:val="38"/>
          <w:sz w:val="20"/>
        </w:rPr>
        <w:t xml:space="preserve"> </w:t>
      </w:r>
      <w:r>
        <w:rPr>
          <w:sz w:val="20"/>
        </w:rPr>
        <w:t>online</w:t>
      </w:r>
      <w:r>
        <w:rPr>
          <w:spacing w:val="40"/>
          <w:sz w:val="20"/>
        </w:rPr>
        <w:t xml:space="preserve"> </w:t>
      </w:r>
      <w:r>
        <w:rPr>
          <w:sz w:val="20"/>
        </w:rPr>
        <w:t>safety</w:t>
      </w:r>
      <w:r>
        <w:rPr>
          <w:spacing w:val="40"/>
          <w:sz w:val="20"/>
        </w:rPr>
        <w:t xml:space="preserve"> </w:t>
      </w:r>
      <w:r>
        <w:rPr>
          <w:sz w:val="20"/>
        </w:rPr>
        <w:t>technical</w:t>
      </w:r>
      <w:r>
        <w:rPr>
          <w:spacing w:val="40"/>
          <w:sz w:val="20"/>
        </w:rPr>
        <w:t xml:space="preserve"> </w:t>
      </w:r>
      <w:r>
        <w:rPr>
          <w:sz w:val="20"/>
        </w:rPr>
        <w:t>requirements</w:t>
      </w:r>
      <w:r>
        <w:rPr>
          <w:spacing w:val="40"/>
          <w:sz w:val="20"/>
        </w:rPr>
        <w:t xml:space="preserve"> </w:t>
      </w:r>
      <w:r>
        <w:rPr>
          <w:sz w:val="20"/>
        </w:rPr>
        <w:t>as</w:t>
      </w:r>
      <w:r>
        <w:rPr>
          <w:spacing w:val="40"/>
          <w:sz w:val="20"/>
        </w:rPr>
        <w:t xml:space="preserve"> </w:t>
      </w:r>
      <w:r>
        <w:rPr>
          <w:sz w:val="20"/>
        </w:rPr>
        <w:t>recommended</w:t>
      </w:r>
      <w:r>
        <w:rPr>
          <w:spacing w:val="40"/>
          <w:sz w:val="20"/>
        </w:rPr>
        <w:t xml:space="preserve"> </w:t>
      </w:r>
      <w:r>
        <w:rPr>
          <w:sz w:val="20"/>
        </w:rPr>
        <w:t>by Devon LA and SWGFL</w:t>
      </w:r>
    </w:p>
    <w:p w14:paraId="2079FD54" w14:textId="77777777" w:rsidR="00C529D5" w:rsidRDefault="00C529D5">
      <w:pPr>
        <w:spacing w:line="345" w:lineRule="auto"/>
        <w:rPr>
          <w:rFonts w:ascii="Symbol" w:hAnsi="Symbol"/>
          <w:sz w:val="20"/>
        </w:rPr>
        <w:sectPr w:rsidR="00C529D5">
          <w:pgSz w:w="11910" w:h="16840"/>
          <w:pgMar w:top="1720" w:right="180" w:bottom="280" w:left="720" w:header="489" w:footer="0" w:gutter="0"/>
          <w:cols w:space="720"/>
        </w:sectPr>
      </w:pPr>
    </w:p>
    <w:p w14:paraId="02F84EB8" w14:textId="77777777" w:rsidR="00C529D5" w:rsidRDefault="00000000">
      <w:pPr>
        <w:pStyle w:val="ListParagraph"/>
        <w:numPr>
          <w:ilvl w:val="0"/>
          <w:numId w:val="7"/>
        </w:numPr>
        <w:tabs>
          <w:tab w:val="left" w:pos="1440"/>
        </w:tabs>
        <w:spacing w:before="104" w:line="348" w:lineRule="auto"/>
        <w:ind w:right="1264"/>
        <w:jc w:val="left"/>
        <w:rPr>
          <w:rFonts w:ascii="Symbol" w:hAnsi="Symbol"/>
          <w:sz w:val="20"/>
        </w:rPr>
      </w:pPr>
      <w:r>
        <w:rPr>
          <w:spacing w:val="-2"/>
          <w:w w:val="105"/>
          <w:sz w:val="20"/>
        </w:rPr>
        <w:t>that</w:t>
      </w:r>
      <w:r>
        <w:rPr>
          <w:spacing w:val="-9"/>
          <w:w w:val="105"/>
          <w:sz w:val="20"/>
        </w:rPr>
        <w:t xml:space="preserve"> </w:t>
      </w:r>
      <w:r>
        <w:rPr>
          <w:spacing w:val="-2"/>
          <w:w w:val="105"/>
          <w:sz w:val="20"/>
        </w:rPr>
        <w:t>users</w:t>
      </w:r>
      <w:r>
        <w:rPr>
          <w:spacing w:val="-9"/>
          <w:w w:val="105"/>
          <w:sz w:val="20"/>
        </w:rPr>
        <w:t xml:space="preserve"> </w:t>
      </w:r>
      <w:r>
        <w:rPr>
          <w:spacing w:val="-2"/>
          <w:w w:val="105"/>
          <w:sz w:val="20"/>
        </w:rPr>
        <w:t>may</w:t>
      </w:r>
      <w:r>
        <w:rPr>
          <w:spacing w:val="-10"/>
          <w:w w:val="105"/>
          <w:sz w:val="20"/>
        </w:rPr>
        <w:t xml:space="preserve"> </w:t>
      </w:r>
      <w:r>
        <w:rPr>
          <w:spacing w:val="-2"/>
          <w:w w:val="105"/>
          <w:sz w:val="20"/>
        </w:rPr>
        <w:t>only</w:t>
      </w:r>
      <w:r>
        <w:rPr>
          <w:spacing w:val="-10"/>
          <w:w w:val="105"/>
          <w:sz w:val="20"/>
        </w:rPr>
        <w:t xml:space="preserve"> </w:t>
      </w:r>
      <w:r>
        <w:rPr>
          <w:spacing w:val="-2"/>
          <w:w w:val="105"/>
          <w:sz w:val="20"/>
        </w:rPr>
        <w:t>access</w:t>
      </w:r>
      <w:r>
        <w:rPr>
          <w:spacing w:val="-9"/>
          <w:w w:val="105"/>
          <w:sz w:val="20"/>
        </w:rPr>
        <w:t xml:space="preserve"> </w:t>
      </w:r>
      <w:r>
        <w:rPr>
          <w:spacing w:val="-2"/>
          <w:w w:val="105"/>
          <w:sz w:val="20"/>
        </w:rPr>
        <w:t>the</w:t>
      </w:r>
      <w:r>
        <w:rPr>
          <w:spacing w:val="-8"/>
          <w:w w:val="105"/>
          <w:sz w:val="20"/>
        </w:rPr>
        <w:t xml:space="preserve"> </w:t>
      </w:r>
      <w:r>
        <w:rPr>
          <w:spacing w:val="-2"/>
          <w:w w:val="105"/>
          <w:sz w:val="20"/>
        </w:rPr>
        <w:t>networks</w:t>
      </w:r>
      <w:r>
        <w:rPr>
          <w:spacing w:val="-9"/>
          <w:w w:val="105"/>
          <w:sz w:val="20"/>
        </w:rPr>
        <w:t xml:space="preserve"> </w:t>
      </w:r>
      <w:r>
        <w:rPr>
          <w:spacing w:val="-2"/>
          <w:w w:val="105"/>
          <w:sz w:val="20"/>
        </w:rPr>
        <w:t>and</w:t>
      </w:r>
      <w:r>
        <w:rPr>
          <w:spacing w:val="-10"/>
          <w:w w:val="105"/>
          <w:sz w:val="20"/>
        </w:rPr>
        <w:t xml:space="preserve"> </w:t>
      </w:r>
      <w:r>
        <w:rPr>
          <w:spacing w:val="-2"/>
          <w:w w:val="105"/>
          <w:sz w:val="20"/>
        </w:rPr>
        <w:t>devices</w:t>
      </w:r>
      <w:r>
        <w:rPr>
          <w:spacing w:val="-9"/>
          <w:w w:val="105"/>
          <w:sz w:val="20"/>
        </w:rPr>
        <w:t xml:space="preserve"> </w:t>
      </w:r>
      <w:r>
        <w:rPr>
          <w:spacing w:val="-2"/>
          <w:w w:val="105"/>
          <w:sz w:val="20"/>
        </w:rPr>
        <w:t>through</w:t>
      </w:r>
      <w:r>
        <w:rPr>
          <w:spacing w:val="-9"/>
          <w:w w:val="105"/>
          <w:sz w:val="20"/>
        </w:rPr>
        <w:t xml:space="preserve"> </w:t>
      </w:r>
      <w:r>
        <w:rPr>
          <w:spacing w:val="-2"/>
          <w:w w:val="105"/>
          <w:sz w:val="20"/>
        </w:rPr>
        <w:t>a</w:t>
      </w:r>
      <w:r>
        <w:rPr>
          <w:spacing w:val="-10"/>
          <w:w w:val="105"/>
          <w:sz w:val="20"/>
        </w:rPr>
        <w:t xml:space="preserve"> </w:t>
      </w:r>
      <w:r>
        <w:rPr>
          <w:spacing w:val="-2"/>
          <w:w w:val="105"/>
          <w:sz w:val="20"/>
        </w:rPr>
        <w:t>properly</w:t>
      </w:r>
      <w:r>
        <w:rPr>
          <w:spacing w:val="-9"/>
          <w:w w:val="105"/>
          <w:sz w:val="20"/>
        </w:rPr>
        <w:t xml:space="preserve"> </w:t>
      </w:r>
      <w:r>
        <w:rPr>
          <w:spacing w:val="-2"/>
          <w:w w:val="105"/>
          <w:sz w:val="20"/>
        </w:rPr>
        <w:t>enforced</w:t>
      </w:r>
      <w:r>
        <w:rPr>
          <w:spacing w:val="-11"/>
          <w:w w:val="105"/>
          <w:sz w:val="20"/>
        </w:rPr>
        <w:t xml:space="preserve"> </w:t>
      </w:r>
      <w:r>
        <w:rPr>
          <w:spacing w:val="-2"/>
          <w:w w:val="105"/>
          <w:sz w:val="20"/>
        </w:rPr>
        <w:t xml:space="preserve">password </w:t>
      </w:r>
      <w:r>
        <w:rPr>
          <w:w w:val="105"/>
          <w:sz w:val="20"/>
        </w:rPr>
        <w:t>protection</w:t>
      </w:r>
      <w:r>
        <w:rPr>
          <w:spacing w:val="-12"/>
          <w:w w:val="105"/>
          <w:sz w:val="20"/>
        </w:rPr>
        <w:t xml:space="preserve"> </w:t>
      </w:r>
      <w:r>
        <w:rPr>
          <w:w w:val="105"/>
          <w:sz w:val="20"/>
        </w:rPr>
        <w:t>policy,</w:t>
      </w:r>
      <w:r>
        <w:rPr>
          <w:spacing w:val="-12"/>
          <w:w w:val="105"/>
          <w:sz w:val="20"/>
        </w:rPr>
        <w:t xml:space="preserve"> </w:t>
      </w:r>
      <w:r>
        <w:rPr>
          <w:w w:val="105"/>
          <w:sz w:val="20"/>
        </w:rPr>
        <w:t>in</w:t>
      </w:r>
      <w:r>
        <w:rPr>
          <w:spacing w:val="-12"/>
          <w:w w:val="105"/>
          <w:sz w:val="20"/>
        </w:rPr>
        <w:t xml:space="preserve"> </w:t>
      </w:r>
      <w:r>
        <w:rPr>
          <w:w w:val="105"/>
          <w:sz w:val="20"/>
        </w:rPr>
        <w:t>which</w:t>
      </w:r>
      <w:r>
        <w:rPr>
          <w:spacing w:val="-12"/>
          <w:w w:val="105"/>
          <w:sz w:val="20"/>
        </w:rPr>
        <w:t xml:space="preserve"> </w:t>
      </w:r>
      <w:r>
        <w:rPr>
          <w:w w:val="105"/>
          <w:sz w:val="20"/>
        </w:rPr>
        <w:t>passwords</w:t>
      </w:r>
      <w:r>
        <w:rPr>
          <w:spacing w:val="-12"/>
          <w:w w:val="105"/>
          <w:sz w:val="20"/>
        </w:rPr>
        <w:t xml:space="preserve"> </w:t>
      </w:r>
      <w:r>
        <w:rPr>
          <w:w w:val="105"/>
          <w:sz w:val="20"/>
        </w:rPr>
        <w:t>are</w:t>
      </w:r>
      <w:r>
        <w:rPr>
          <w:spacing w:val="-12"/>
          <w:w w:val="105"/>
          <w:sz w:val="20"/>
        </w:rPr>
        <w:t xml:space="preserve"> </w:t>
      </w:r>
      <w:r>
        <w:rPr>
          <w:w w:val="105"/>
          <w:sz w:val="20"/>
        </w:rPr>
        <w:t>regularly</w:t>
      </w:r>
      <w:r>
        <w:rPr>
          <w:spacing w:val="-9"/>
          <w:w w:val="105"/>
          <w:sz w:val="20"/>
        </w:rPr>
        <w:t xml:space="preserve"> </w:t>
      </w:r>
      <w:r>
        <w:rPr>
          <w:w w:val="105"/>
          <w:sz w:val="20"/>
        </w:rPr>
        <w:t>changed</w:t>
      </w:r>
    </w:p>
    <w:p w14:paraId="0AF09C19" w14:textId="77777777" w:rsidR="00C529D5" w:rsidRDefault="00000000">
      <w:pPr>
        <w:pStyle w:val="ListParagraph"/>
        <w:numPr>
          <w:ilvl w:val="0"/>
          <w:numId w:val="7"/>
        </w:numPr>
        <w:tabs>
          <w:tab w:val="left" w:pos="1440"/>
        </w:tabs>
        <w:spacing w:before="3" w:line="348" w:lineRule="auto"/>
        <w:ind w:right="1263"/>
        <w:jc w:val="left"/>
        <w:rPr>
          <w:rFonts w:ascii="Symbol" w:hAnsi="Symbol"/>
          <w:sz w:val="20"/>
        </w:rPr>
      </w:pPr>
      <w:r>
        <w:rPr>
          <w:sz w:val="20"/>
        </w:rPr>
        <w:t xml:space="preserve">that they keep up to date with online safety technical information </w:t>
      </w:r>
      <w:proofErr w:type="gramStart"/>
      <w:r>
        <w:rPr>
          <w:sz w:val="20"/>
        </w:rPr>
        <w:t>in order to</w:t>
      </w:r>
      <w:proofErr w:type="gramEnd"/>
      <w:r>
        <w:rPr>
          <w:sz w:val="20"/>
        </w:rPr>
        <w:t xml:space="preserve"> effectively carry </w:t>
      </w:r>
      <w:r>
        <w:rPr>
          <w:w w:val="105"/>
          <w:sz w:val="20"/>
        </w:rPr>
        <w:t>out</w:t>
      </w:r>
      <w:r>
        <w:rPr>
          <w:spacing w:val="-8"/>
          <w:w w:val="105"/>
          <w:sz w:val="20"/>
        </w:rPr>
        <w:t xml:space="preserve"> </w:t>
      </w:r>
      <w:r>
        <w:rPr>
          <w:w w:val="105"/>
          <w:sz w:val="20"/>
        </w:rPr>
        <w:t>their</w:t>
      </w:r>
      <w:r>
        <w:rPr>
          <w:spacing w:val="-8"/>
          <w:w w:val="105"/>
          <w:sz w:val="20"/>
        </w:rPr>
        <w:t xml:space="preserve"> </w:t>
      </w:r>
      <w:r>
        <w:rPr>
          <w:w w:val="105"/>
          <w:sz w:val="20"/>
        </w:rPr>
        <w:t>online</w:t>
      </w:r>
      <w:r>
        <w:rPr>
          <w:spacing w:val="-10"/>
          <w:w w:val="105"/>
          <w:sz w:val="20"/>
        </w:rPr>
        <w:t xml:space="preserve"> </w:t>
      </w:r>
      <w:r>
        <w:rPr>
          <w:w w:val="105"/>
          <w:sz w:val="20"/>
        </w:rPr>
        <w:t>safety</w:t>
      </w:r>
      <w:r>
        <w:rPr>
          <w:spacing w:val="-8"/>
          <w:w w:val="105"/>
          <w:sz w:val="20"/>
        </w:rPr>
        <w:t xml:space="preserve"> </w:t>
      </w:r>
      <w:r>
        <w:rPr>
          <w:w w:val="105"/>
          <w:sz w:val="20"/>
        </w:rPr>
        <w:t>role</w:t>
      </w:r>
      <w:r>
        <w:rPr>
          <w:spacing w:val="-9"/>
          <w:w w:val="105"/>
          <w:sz w:val="20"/>
        </w:rPr>
        <w:t xml:space="preserve"> </w:t>
      </w:r>
      <w:r>
        <w:rPr>
          <w:w w:val="105"/>
          <w:sz w:val="20"/>
        </w:rPr>
        <w:t>and</w:t>
      </w:r>
      <w:r>
        <w:rPr>
          <w:spacing w:val="-9"/>
          <w:w w:val="105"/>
          <w:sz w:val="20"/>
        </w:rPr>
        <w:t xml:space="preserve"> </w:t>
      </w:r>
      <w:r>
        <w:rPr>
          <w:w w:val="105"/>
          <w:sz w:val="20"/>
        </w:rPr>
        <w:t>to</w:t>
      </w:r>
      <w:r>
        <w:rPr>
          <w:spacing w:val="-7"/>
          <w:w w:val="105"/>
          <w:sz w:val="20"/>
        </w:rPr>
        <w:t xml:space="preserve"> </w:t>
      </w:r>
      <w:r>
        <w:rPr>
          <w:w w:val="105"/>
          <w:sz w:val="20"/>
        </w:rPr>
        <w:t>inform</w:t>
      </w:r>
      <w:r>
        <w:rPr>
          <w:spacing w:val="-9"/>
          <w:w w:val="105"/>
          <w:sz w:val="20"/>
        </w:rPr>
        <w:t xml:space="preserve"> </w:t>
      </w:r>
      <w:r>
        <w:rPr>
          <w:w w:val="105"/>
          <w:sz w:val="20"/>
        </w:rPr>
        <w:t>and</w:t>
      </w:r>
      <w:r>
        <w:rPr>
          <w:spacing w:val="-9"/>
          <w:w w:val="105"/>
          <w:sz w:val="20"/>
        </w:rPr>
        <w:t xml:space="preserve"> </w:t>
      </w:r>
      <w:r>
        <w:rPr>
          <w:w w:val="105"/>
          <w:sz w:val="20"/>
        </w:rPr>
        <w:t>update</w:t>
      </w:r>
      <w:r>
        <w:rPr>
          <w:spacing w:val="-7"/>
          <w:w w:val="105"/>
          <w:sz w:val="20"/>
        </w:rPr>
        <w:t xml:space="preserve"> </w:t>
      </w:r>
      <w:r>
        <w:rPr>
          <w:w w:val="105"/>
          <w:sz w:val="20"/>
        </w:rPr>
        <w:t>others</w:t>
      </w:r>
      <w:r>
        <w:rPr>
          <w:spacing w:val="-8"/>
          <w:w w:val="105"/>
          <w:sz w:val="20"/>
        </w:rPr>
        <w:t xml:space="preserve"> </w:t>
      </w:r>
      <w:r>
        <w:rPr>
          <w:w w:val="105"/>
          <w:sz w:val="20"/>
        </w:rPr>
        <w:t>as</w:t>
      </w:r>
      <w:r>
        <w:rPr>
          <w:spacing w:val="-8"/>
          <w:w w:val="105"/>
          <w:sz w:val="20"/>
        </w:rPr>
        <w:t xml:space="preserve"> </w:t>
      </w:r>
      <w:r>
        <w:rPr>
          <w:w w:val="105"/>
          <w:sz w:val="20"/>
        </w:rPr>
        <w:t>relevant</w:t>
      </w:r>
    </w:p>
    <w:p w14:paraId="4BA127DA" w14:textId="77777777" w:rsidR="00C529D5" w:rsidRDefault="00000000">
      <w:pPr>
        <w:pStyle w:val="ListParagraph"/>
        <w:numPr>
          <w:ilvl w:val="0"/>
          <w:numId w:val="7"/>
        </w:numPr>
        <w:tabs>
          <w:tab w:val="left" w:pos="1440"/>
        </w:tabs>
        <w:spacing w:before="2" w:line="348" w:lineRule="auto"/>
        <w:ind w:right="1261"/>
        <w:jc w:val="left"/>
        <w:rPr>
          <w:rFonts w:ascii="Symbol" w:hAnsi="Symbol"/>
          <w:sz w:val="20"/>
        </w:rPr>
      </w:pPr>
      <w:r>
        <w:rPr>
          <w:sz w:val="20"/>
        </w:rPr>
        <w:t>that</w:t>
      </w:r>
      <w:r>
        <w:rPr>
          <w:spacing w:val="-8"/>
          <w:sz w:val="20"/>
        </w:rPr>
        <w:t xml:space="preserve"> </w:t>
      </w:r>
      <w:r>
        <w:rPr>
          <w:sz w:val="20"/>
        </w:rPr>
        <w:t>the</w:t>
      </w:r>
      <w:r>
        <w:rPr>
          <w:spacing w:val="-8"/>
          <w:sz w:val="20"/>
        </w:rPr>
        <w:t xml:space="preserve"> </w:t>
      </w:r>
      <w:r>
        <w:rPr>
          <w:sz w:val="20"/>
        </w:rPr>
        <w:t>use</w:t>
      </w:r>
      <w:r>
        <w:rPr>
          <w:spacing w:val="-8"/>
          <w:sz w:val="20"/>
        </w:rPr>
        <w:t xml:space="preserve"> </w:t>
      </w:r>
      <w:r>
        <w:rPr>
          <w:sz w:val="20"/>
        </w:rPr>
        <w:t>of</w:t>
      </w:r>
      <w:r>
        <w:rPr>
          <w:spacing w:val="-9"/>
          <w:sz w:val="20"/>
        </w:rPr>
        <w:t xml:space="preserve"> </w:t>
      </w:r>
      <w:r>
        <w:rPr>
          <w:sz w:val="20"/>
        </w:rPr>
        <w:t>the</w:t>
      </w:r>
      <w:r>
        <w:rPr>
          <w:spacing w:val="-8"/>
          <w:sz w:val="20"/>
        </w:rPr>
        <w:t xml:space="preserve"> </w:t>
      </w:r>
      <w:r>
        <w:rPr>
          <w:sz w:val="20"/>
        </w:rPr>
        <w:t>network</w:t>
      </w:r>
      <w:r>
        <w:rPr>
          <w:spacing w:val="-8"/>
          <w:sz w:val="20"/>
        </w:rPr>
        <w:t xml:space="preserve"> </w:t>
      </w:r>
      <w:r>
        <w:rPr>
          <w:sz w:val="20"/>
        </w:rPr>
        <w:t>is</w:t>
      </w:r>
      <w:r>
        <w:rPr>
          <w:spacing w:val="-8"/>
          <w:sz w:val="20"/>
        </w:rPr>
        <w:t xml:space="preserve"> </w:t>
      </w:r>
      <w:r>
        <w:rPr>
          <w:sz w:val="20"/>
        </w:rPr>
        <w:t>regularly</w:t>
      </w:r>
      <w:r>
        <w:rPr>
          <w:spacing w:val="-9"/>
          <w:sz w:val="20"/>
        </w:rPr>
        <w:t xml:space="preserve"> </w:t>
      </w:r>
      <w:r>
        <w:rPr>
          <w:sz w:val="20"/>
        </w:rPr>
        <w:t>monitored</w:t>
      </w:r>
      <w:r>
        <w:rPr>
          <w:spacing w:val="-11"/>
          <w:sz w:val="20"/>
        </w:rPr>
        <w:t xml:space="preserve"> </w:t>
      </w:r>
      <w:r>
        <w:rPr>
          <w:sz w:val="20"/>
        </w:rPr>
        <w:t>in</w:t>
      </w:r>
      <w:r>
        <w:rPr>
          <w:spacing w:val="-9"/>
          <w:sz w:val="20"/>
        </w:rPr>
        <w:t xml:space="preserve"> </w:t>
      </w:r>
      <w:r>
        <w:rPr>
          <w:sz w:val="20"/>
        </w:rPr>
        <w:t>order</w:t>
      </w:r>
      <w:r>
        <w:rPr>
          <w:spacing w:val="-11"/>
          <w:sz w:val="20"/>
        </w:rPr>
        <w:t xml:space="preserve"> </w:t>
      </w:r>
      <w:r>
        <w:rPr>
          <w:sz w:val="20"/>
        </w:rPr>
        <w:t>that</w:t>
      </w:r>
      <w:r>
        <w:rPr>
          <w:spacing w:val="-8"/>
          <w:sz w:val="20"/>
        </w:rPr>
        <w:t xml:space="preserve"> </w:t>
      </w:r>
      <w:r>
        <w:rPr>
          <w:sz w:val="20"/>
        </w:rPr>
        <w:t>any</w:t>
      </w:r>
      <w:r>
        <w:rPr>
          <w:spacing w:val="-7"/>
          <w:sz w:val="20"/>
        </w:rPr>
        <w:t xml:space="preserve"> </w:t>
      </w:r>
      <w:r>
        <w:rPr>
          <w:sz w:val="20"/>
        </w:rPr>
        <w:t>misuse</w:t>
      </w:r>
      <w:r>
        <w:rPr>
          <w:spacing w:val="-8"/>
          <w:sz w:val="20"/>
        </w:rPr>
        <w:t xml:space="preserve"> </w:t>
      </w:r>
      <w:r>
        <w:rPr>
          <w:sz w:val="20"/>
        </w:rPr>
        <w:t>/</w:t>
      </w:r>
      <w:r>
        <w:rPr>
          <w:spacing w:val="-11"/>
          <w:sz w:val="20"/>
        </w:rPr>
        <w:t xml:space="preserve"> </w:t>
      </w:r>
      <w:r>
        <w:rPr>
          <w:sz w:val="20"/>
        </w:rPr>
        <w:t>attempted</w:t>
      </w:r>
      <w:r>
        <w:rPr>
          <w:spacing w:val="-11"/>
          <w:sz w:val="20"/>
        </w:rPr>
        <w:t xml:space="preserve"> </w:t>
      </w:r>
      <w:r>
        <w:rPr>
          <w:sz w:val="20"/>
        </w:rPr>
        <w:t>misuse can</w:t>
      </w:r>
      <w:r>
        <w:rPr>
          <w:spacing w:val="-1"/>
          <w:sz w:val="20"/>
        </w:rPr>
        <w:t xml:space="preserve"> </w:t>
      </w:r>
      <w:r>
        <w:rPr>
          <w:sz w:val="20"/>
        </w:rPr>
        <w:t>be reported</w:t>
      </w:r>
      <w:r>
        <w:rPr>
          <w:spacing w:val="-2"/>
          <w:sz w:val="20"/>
        </w:rPr>
        <w:t xml:space="preserve"> </w:t>
      </w:r>
      <w:r>
        <w:rPr>
          <w:sz w:val="20"/>
        </w:rPr>
        <w:t>to the Headteacher/</w:t>
      </w:r>
      <w:r>
        <w:rPr>
          <w:spacing w:val="-1"/>
          <w:sz w:val="20"/>
        </w:rPr>
        <w:t xml:space="preserve"> </w:t>
      </w:r>
      <w:r>
        <w:rPr>
          <w:sz w:val="20"/>
        </w:rPr>
        <w:t>Online Safety Officer</w:t>
      </w:r>
      <w:r>
        <w:rPr>
          <w:spacing w:val="-1"/>
          <w:sz w:val="20"/>
        </w:rPr>
        <w:t xml:space="preserve"> </w:t>
      </w:r>
      <w:r>
        <w:rPr>
          <w:sz w:val="20"/>
        </w:rPr>
        <w:t>for</w:t>
      </w:r>
      <w:r>
        <w:rPr>
          <w:spacing w:val="-1"/>
          <w:sz w:val="20"/>
        </w:rPr>
        <w:t xml:space="preserve"> </w:t>
      </w:r>
      <w:r>
        <w:rPr>
          <w:sz w:val="20"/>
        </w:rPr>
        <w:t>investigation</w:t>
      </w:r>
      <w:r>
        <w:rPr>
          <w:spacing w:val="-1"/>
          <w:sz w:val="20"/>
        </w:rPr>
        <w:t xml:space="preserve"> </w:t>
      </w:r>
      <w:r>
        <w:rPr>
          <w:sz w:val="20"/>
        </w:rPr>
        <w:t>/</w:t>
      </w:r>
      <w:r>
        <w:rPr>
          <w:spacing w:val="-1"/>
          <w:sz w:val="20"/>
        </w:rPr>
        <w:t xml:space="preserve"> </w:t>
      </w:r>
      <w:r>
        <w:rPr>
          <w:sz w:val="20"/>
        </w:rPr>
        <w:t>action</w:t>
      </w:r>
      <w:r>
        <w:rPr>
          <w:spacing w:val="-1"/>
          <w:sz w:val="20"/>
        </w:rPr>
        <w:t xml:space="preserve"> </w:t>
      </w:r>
      <w:r>
        <w:rPr>
          <w:sz w:val="20"/>
        </w:rPr>
        <w:t>/</w:t>
      </w:r>
      <w:r>
        <w:rPr>
          <w:spacing w:val="-1"/>
          <w:sz w:val="20"/>
        </w:rPr>
        <w:t xml:space="preserve"> </w:t>
      </w:r>
      <w:r>
        <w:rPr>
          <w:sz w:val="20"/>
        </w:rPr>
        <w:t>sanction</w:t>
      </w:r>
    </w:p>
    <w:p w14:paraId="0082AC95" w14:textId="77777777" w:rsidR="00C529D5" w:rsidRDefault="00C529D5">
      <w:pPr>
        <w:pStyle w:val="BodyText"/>
        <w:spacing w:before="186"/>
      </w:pPr>
    </w:p>
    <w:p w14:paraId="302384E1" w14:textId="77777777" w:rsidR="00C529D5" w:rsidRDefault="00000000">
      <w:pPr>
        <w:pStyle w:val="Heading2"/>
        <w:spacing w:before="1"/>
      </w:pPr>
      <w:bookmarkStart w:id="8" w:name="_bookmark8"/>
      <w:bookmarkEnd w:id="8"/>
      <w:r>
        <w:rPr>
          <w:spacing w:val="-10"/>
        </w:rPr>
        <w:t>Teaching</w:t>
      </w:r>
      <w:r>
        <w:rPr>
          <w:spacing w:val="-20"/>
        </w:rPr>
        <w:t xml:space="preserve"> </w:t>
      </w:r>
      <w:r>
        <w:rPr>
          <w:spacing w:val="-10"/>
        </w:rPr>
        <w:t>and</w:t>
      </w:r>
      <w:r>
        <w:rPr>
          <w:spacing w:val="-20"/>
        </w:rPr>
        <w:t xml:space="preserve"> </w:t>
      </w:r>
      <w:r>
        <w:rPr>
          <w:spacing w:val="-10"/>
        </w:rPr>
        <w:t>Support</w:t>
      </w:r>
      <w:r>
        <w:rPr>
          <w:spacing w:val="-21"/>
        </w:rPr>
        <w:t xml:space="preserve"> </w:t>
      </w:r>
      <w:r>
        <w:rPr>
          <w:spacing w:val="-10"/>
        </w:rPr>
        <w:t>Staff</w:t>
      </w:r>
    </w:p>
    <w:p w14:paraId="5DAD80C8" w14:textId="77777777" w:rsidR="00C529D5" w:rsidRDefault="00000000">
      <w:pPr>
        <w:pStyle w:val="BodyText"/>
        <w:spacing w:before="278"/>
        <w:ind w:left="720"/>
      </w:pPr>
      <w:r>
        <w:t>Are</w:t>
      </w:r>
      <w:r>
        <w:rPr>
          <w:spacing w:val="9"/>
        </w:rPr>
        <w:t xml:space="preserve"> </w:t>
      </w:r>
      <w:r>
        <w:t>responsible</w:t>
      </w:r>
      <w:r>
        <w:rPr>
          <w:spacing w:val="10"/>
        </w:rPr>
        <w:t xml:space="preserve"> </w:t>
      </w:r>
      <w:r>
        <w:t>for</w:t>
      </w:r>
      <w:r>
        <w:rPr>
          <w:spacing w:val="8"/>
        </w:rPr>
        <w:t xml:space="preserve"> </w:t>
      </w:r>
      <w:r>
        <w:t>ensuring</w:t>
      </w:r>
      <w:r>
        <w:rPr>
          <w:spacing w:val="7"/>
        </w:rPr>
        <w:t xml:space="preserve"> </w:t>
      </w:r>
      <w:r>
        <w:rPr>
          <w:spacing w:val="-2"/>
        </w:rPr>
        <w:t>that:</w:t>
      </w:r>
    </w:p>
    <w:p w14:paraId="64326437" w14:textId="77777777" w:rsidR="00C529D5" w:rsidRDefault="00C529D5">
      <w:pPr>
        <w:pStyle w:val="BodyText"/>
        <w:spacing w:before="111"/>
      </w:pPr>
    </w:p>
    <w:p w14:paraId="7C3B752F" w14:textId="77777777" w:rsidR="00C529D5" w:rsidRDefault="00000000">
      <w:pPr>
        <w:pStyle w:val="ListParagraph"/>
        <w:numPr>
          <w:ilvl w:val="0"/>
          <w:numId w:val="7"/>
        </w:numPr>
        <w:tabs>
          <w:tab w:val="left" w:pos="1440"/>
        </w:tabs>
        <w:spacing w:before="1" w:line="345" w:lineRule="auto"/>
        <w:ind w:right="1259"/>
        <w:jc w:val="left"/>
        <w:rPr>
          <w:rFonts w:ascii="Symbol" w:hAnsi="Symbol"/>
          <w:sz w:val="20"/>
        </w:rPr>
      </w:pPr>
      <w:proofErr w:type="gramStart"/>
      <w:r>
        <w:rPr>
          <w:sz w:val="20"/>
        </w:rPr>
        <w:t>they</w:t>
      </w:r>
      <w:proofErr w:type="gramEnd"/>
      <w:r>
        <w:rPr>
          <w:sz w:val="20"/>
        </w:rPr>
        <w:t xml:space="preserve"> have an </w:t>
      </w:r>
      <w:proofErr w:type="gramStart"/>
      <w:r>
        <w:rPr>
          <w:sz w:val="20"/>
        </w:rPr>
        <w:t>up to date</w:t>
      </w:r>
      <w:proofErr w:type="gramEnd"/>
      <w:r>
        <w:rPr>
          <w:sz w:val="20"/>
        </w:rPr>
        <w:t xml:space="preserve"> awareness of online safety matters and of the current school Online Safety Policy and practices</w:t>
      </w:r>
    </w:p>
    <w:p w14:paraId="100B78CC" w14:textId="77777777" w:rsidR="00C529D5" w:rsidRDefault="00000000">
      <w:pPr>
        <w:pStyle w:val="ListParagraph"/>
        <w:numPr>
          <w:ilvl w:val="0"/>
          <w:numId w:val="7"/>
        </w:numPr>
        <w:tabs>
          <w:tab w:val="left" w:pos="1440"/>
        </w:tabs>
        <w:spacing w:before="7"/>
        <w:jc w:val="left"/>
        <w:rPr>
          <w:rFonts w:ascii="Symbol" w:hAnsi="Symbol"/>
          <w:sz w:val="20"/>
        </w:rPr>
      </w:pPr>
      <w:r>
        <w:rPr>
          <w:sz w:val="20"/>
        </w:rPr>
        <w:t>they</w:t>
      </w:r>
      <w:r>
        <w:rPr>
          <w:spacing w:val="-3"/>
          <w:sz w:val="20"/>
        </w:rPr>
        <w:t xml:space="preserve"> </w:t>
      </w:r>
      <w:r>
        <w:rPr>
          <w:sz w:val="20"/>
        </w:rPr>
        <w:t>have</w:t>
      </w:r>
      <w:r>
        <w:rPr>
          <w:spacing w:val="-2"/>
          <w:sz w:val="20"/>
        </w:rPr>
        <w:t xml:space="preserve"> </w:t>
      </w:r>
      <w:r>
        <w:rPr>
          <w:sz w:val="20"/>
        </w:rPr>
        <w:t>read,</w:t>
      </w:r>
      <w:r>
        <w:rPr>
          <w:spacing w:val="-1"/>
          <w:sz w:val="20"/>
        </w:rPr>
        <w:t xml:space="preserve"> </w:t>
      </w:r>
      <w:r>
        <w:rPr>
          <w:sz w:val="20"/>
        </w:rPr>
        <w:t>understood</w:t>
      </w:r>
      <w:r>
        <w:rPr>
          <w:spacing w:val="-3"/>
          <w:sz w:val="20"/>
        </w:rPr>
        <w:t xml:space="preserve"> </w:t>
      </w:r>
      <w:r>
        <w:rPr>
          <w:sz w:val="20"/>
        </w:rPr>
        <w:t>and</w:t>
      </w:r>
      <w:r>
        <w:rPr>
          <w:spacing w:val="-3"/>
          <w:sz w:val="20"/>
        </w:rPr>
        <w:t xml:space="preserve"> </w:t>
      </w:r>
      <w:r>
        <w:rPr>
          <w:sz w:val="20"/>
        </w:rPr>
        <w:t>signed</w:t>
      </w:r>
      <w:r>
        <w:rPr>
          <w:spacing w:val="-3"/>
          <w:sz w:val="20"/>
        </w:rPr>
        <w:t xml:space="preserve"> </w:t>
      </w:r>
      <w:r>
        <w:rPr>
          <w:sz w:val="20"/>
        </w:rPr>
        <w:t>the Staff</w:t>
      </w:r>
      <w:r>
        <w:rPr>
          <w:spacing w:val="-2"/>
          <w:sz w:val="20"/>
        </w:rPr>
        <w:t xml:space="preserve"> </w:t>
      </w:r>
      <w:r>
        <w:rPr>
          <w:sz w:val="20"/>
        </w:rPr>
        <w:t>Acceptable Use</w:t>
      </w:r>
      <w:r>
        <w:rPr>
          <w:spacing w:val="-2"/>
          <w:sz w:val="20"/>
        </w:rPr>
        <w:t xml:space="preserve"> </w:t>
      </w:r>
      <w:r>
        <w:rPr>
          <w:sz w:val="20"/>
        </w:rPr>
        <w:t>Policy</w:t>
      </w:r>
      <w:r>
        <w:rPr>
          <w:spacing w:val="-3"/>
          <w:sz w:val="20"/>
        </w:rPr>
        <w:t xml:space="preserve"> </w:t>
      </w:r>
      <w:r>
        <w:rPr>
          <w:sz w:val="20"/>
        </w:rPr>
        <w:t>/</w:t>
      </w:r>
      <w:r>
        <w:rPr>
          <w:spacing w:val="-2"/>
          <w:sz w:val="20"/>
        </w:rPr>
        <w:t xml:space="preserve"> </w:t>
      </w:r>
      <w:r>
        <w:rPr>
          <w:sz w:val="20"/>
        </w:rPr>
        <w:t>Agreement</w:t>
      </w:r>
      <w:r>
        <w:rPr>
          <w:spacing w:val="-2"/>
          <w:sz w:val="20"/>
        </w:rPr>
        <w:t xml:space="preserve"> (AUP)</w:t>
      </w:r>
    </w:p>
    <w:p w14:paraId="2325F32B" w14:textId="77777777" w:rsidR="00C529D5" w:rsidRDefault="00000000">
      <w:pPr>
        <w:pStyle w:val="ListParagraph"/>
        <w:numPr>
          <w:ilvl w:val="0"/>
          <w:numId w:val="7"/>
        </w:numPr>
        <w:tabs>
          <w:tab w:val="left" w:pos="1440"/>
        </w:tabs>
        <w:spacing w:before="108" w:line="348" w:lineRule="auto"/>
        <w:ind w:right="1264"/>
        <w:jc w:val="left"/>
        <w:rPr>
          <w:rFonts w:ascii="Symbol" w:hAnsi="Symbol"/>
          <w:sz w:val="20"/>
        </w:rPr>
      </w:pPr>
      <w:r>
        <w:rPr>
          <w:sz w:val="20"/>
        </w:rPr>
        <w:t>they</w:t>
      </w:r>
      <w:r>
        <w:rPr>
          <w:spacing w:val="40"/>
          <w:sz w:val="20"/>
        </w:rPr>
        <w:t xml:space="preserve"> </w:t>
      </w:r>
      <w:r>
        <w:rPr>
          <w:sz w:val="20"/>
        </w:rPr>
        <w:t>report</w:t>
      </w:r>
      <w:r>
        <w:rPr>
          <w:spacing w:val="63"/>
          <w:sz w:val="20"/>
        </w:rPr>
        <w:t xml:space="preserve"> </w:t>
      </w:r>
      <w:r>
        <w:rPr>
          <w:sz w:val="20"/>
        </w:rPr>
        <w:t>any</w:t>
      </w:r>
      <w:r>
        <w:rPr>
          <w:spacing w:val="63"/>
          <w:sz w:val="20"/>
        </w:rPr>
        <w:t xml:space="preserve"> </w:t>
      </w:r>
      <w:r>
        <w:rPr>
          <w:sz w:val="20"/>
        </w:rPr>
        <w:t>suspected</w:t>
      </w:r>
      <w:r>
        <w:rPr>
          <w:spacing w:val="40"/>
          <w:sz w:val="20"/>
        </w:rPr>
        <w:t xml:space="preserve"> </w:t>
      </w:r>
      <w:r>
        <w:rPr>
          <w:sz w:val="20"/>
        </w:rPr>
        <w:t>misuse</w:t>
      </w:r>
      <w:r>
        <w:rPr>
          <w:spacing w:val="63"/>
          <w:sz w:val="20"/>
        </w:rPr>
        <w:t xml:space="preserve"> </w:t>
      </w:r>
      <w:r>
        <w:rPr>
          <w:sz w:val="20"/>
        </w:rPr>
        <w:t>or</w:t>
      </w:r>
      <w:r>
        <w:rPr>
          <w:spacing w:val="40"/>
          <w:sz w:val="20"/>
        </w:rPr>
        <w:t xml:space="preserve"> </w:t>
      </w:r>
      <w:r>
        <w:rPr>
          <w:sz w:val="20"/>
        </w:rPr>
        <w:t>problem</w:t>
      </w:r>
      <w:r>
        <w:rPr>
          <w:spacing w:val="40"/>
          <w:sz w:val="20"/>
        </w:rPr>
        <w:t xml:space="preserve"> </w:t>
      </w:r>
      <w:r>
        <w:rPr>
          <w:sz w:val="20"/>
        </w:rPr>
        <w:t>to</w:t>
      </w:r>
      <w:r>
        <w:rPr>
          <w:spacing w:val="64"/>
          <w:sz w:val="20"/>
        </w:rPr>
        <w:t xml:space="preserve"> </w:t>
      </w:r>
      <w:r>
        <w:rPr>
          <w:sz w:val="20"/>
        </w:rPr>
        <w:t>the</w:t>
      </w:r>
      <w:r>
        <w:rPr>
          <w:spacing w:val="64"/>
          <w:sz w:val="20"/>
        </w:rPr>
        <w:t xml:space="preserve"> </w:t>
      </w:r>
      <w:r>
        <w:rPr>
          <w:sz w:val="20"/>
        </w:rPr>
        <w:t>Headteacher</w:t>
      </w:r>
      <w:r>
        <w:rPr>
          <w:spacing w:val="40"/>
          <w:sz w:val="20"/>
        </w:rPr>
        <w:t xml:space="preserve"> </w:t>
      </w:r>
      <w:r>
        <w:rPr>
          <w:sz w:val="20"/>
        </w:rPr>
        <w:t>/</w:t>
      </w:r>
      <w:r>
        <w:rPr>
          <w:spacing w:val="40"/>
          <w:sz w:val="20"/>
        </w:rPr>
        <w:t xml:space="preserve"> </w:t>
      </w:r>
      <w:r>
        <w:rPr>
          <w:sz w:val="20"/>
        </w:rPr>
        <w:t>Online</w:t>
      </w:r>
      <w:r>
        <w:rPr>
          <w:spacing w:val="63"/>
          <w:sz w:val="20"/>
        </w:rPr>
        <w:t xml:space="preserve"> </w:t>
      </w:r>
      <w:r>
        <w:rPr>
          <w:sz w:val="20"/>
        </w:rPr>
        <w:t>Safety</w:t>
      </w:r>
      <w:r>
        <w:rPr>
          <w:spacing w:val="63"/>
          <w:sz w:val="20"/>
        </w:rPr>
        <w:t xml:space="preserve"> </w:t>
      </w:r>
      <w:r>
        <w:rPr>
          <w:sz w:val="20"/>
        </w:rPr>
        <w:t>for investigation / action / sanction</w:t>
      </w:r>
    </w:p>
    <w:p w14:paraId="01EE6FEC" w14:textId="77777777" w:rsidR="00C529D5" w:rsidRDefault="00000000">
      <w:pPr>
        <w:pStyle w:val="ListParagraph"/>
        <w:numPr>
          <w:ilvl w:val="0"/>
          <w:numId w:val="7"/>
        </w:numPr>
        <w:tabs>
          <w:tab w:val="left" w:pos="1440"/>
        </w:tabs>
        <w:spacing w:before="3" w:line="348" w:lineRule="auto"/>
        <w:ind w:right="1260"/>
        <w:jc w:val="left"/>
        <w:rPr>
          <w:rFonts w:ascii="Symbol" w:hAnsi="Symbol"/>
          <w:sz w:val="20"/>
        </w:rPr>
      </w:pPr>
      <w:r>
        <w:rPr>
          <w:sz w:val="20"/>
        </w:rPr>
        <w:t>all</w:t>
      </w:r>
      <w:r>
        <w:rPr>
          <w:spacing w:val="-5"/>
          <w:sz w:val="20"/>
        </w:rPr>
        <w:t xml:space="preserve"> </w:t>
      </w:r>
      <w:r>
        <w:rPr>
          <w:sz w:val="20"/>
        </w:rPr>
        <w:t>digital</w:t>
      </w:r>
      <w:r>
        <w:rPr>
          <w:spacing w:val="-5"/>
          <w:sz w:val="20"/>
        </w:rPr>
        <w:t xml:space="preserve"> </w:t>
      </w:r>
      <w:r>
        <w:rPr>
          <w:sz w:val="20"/>
        </w:rPr>
        <w:t>communications</w:t>
      </w:r>
      <w:r>
        <w:rPr>
          <w:spacing w:val="-2"/>
          <w:sz w:val="20"/>
        </w:rPr>
        <w:t xml:space="preserve"> </w:t>
      </w:r>
      <w:r>
        <w:rPr>
          <w:sz w:val="20"/>
        </w:rPr>
        <w:t>with</w:t>
      </w:r>
      <w:r>
        <w:rPr>
          <w:spacing w:val="-6"/>
          <w:sz w:val="20"/>
        </w:rPr>
        <w:t xml:space="preserve"> </w:t>
      </w:r>
      <w:r>
        <w:rPr>
          <w:sz w:val="20"/>
        </w:rPr>
        <w:t>students</w:t>
      </w:r>
      <w:r>
        <w:rPr>
          <w:spacing w:val="-5"/>
          <w:sz w:val="20"/>
        </w:rPr>
        <w:t xml:space="preserve"> </w:t>
      </w:r>
      <w:r>
        <w:rPr>
          <w:sz w:val="20"/>
        </w:rPr>
        <w:t>/</w:t>
      </w:r>
      <w:r>
        <w:rPr>
          <w:spacing w:val="-3"/>
          <w:sz w:val="20"/>
        </w:rPr>
        <w:t xml:space="preserve"> </w:t>
      </w:r>
      <w:r>
        <w:rPr>
          <w:sz w:val="20"/>
        </w:rPr>
        <w:t>pupils</w:t>
      </w:r>
      <w:r>
        <w:rPr>
          <w:spacing w:val="-5"/>
          <w:sz w:val="20"/>
        </w:rPr>
        <w:t xml:space="preserve"> </w:t>
      </w:r>
      <w:r>
        <w:rPr>
          <w:sz w:val="20"/>
        </w:rPr>
        <w:t>/</w:t>
      </w:r>
      <w:r>
        <w:rPr>
          <w:spacing w:val="-1"/>
          <w:sz w:val="20"/>
        </w:rPr>
        <w:t xml:space="preserve"> </w:t>
      </w:r>
      <w:r>
        <w:rPr>
          <w:sz w:val="20"/>
        </w:rPr>
        <w:t>parents</w:t>
      </w:r>
      <w:r>
        <w:rPr>
          <w:spacing w:val="-5"/>
          <w:sz w:val="20"/>
        </w:rPr>
        <w:t xml:space="preserve"> </w:t>
      </w:r>
      <w:r>
        <w:rPr>
          <w:sz w:val="20"/>
        </w:rPr>
        <w:t>/</w:t>
      </w:r>
      <w:r>
        <w:rPr>
          <w:spacing w:val="-7"/>
          <w:sz w:val="20"/>
        </w:rPr>
        <w:t xml:space="preserve"> </w:t>
      </w:r>
      <w:r>
        <w:rPr>
          <w:sz w:val="20"/>
        </w:rPr>
        <w:t>carers</w:t>
      </w:r>
      <w:r>
        <w:rPr>
          <w:spacing w:val="-5"/>
          <w:sz w:val="20"/>
        </w:rPr>
        <w:t xml:space="preserve"> </w:t>
      </w:r>
      <w:r>
        <w:rPr>
          <w:sz w:val="20"/>
        </w:rPr>
        <w:t>should</w:t>
      </w:r>
      <w:r>
        <w:rPr>
          <w:spacing w:val="-3"/>
          <w:sz w:val="20"/>
        </w:rPr>
        <w:t xml:space="preserve"> </w:t>
      </w:r>
      <w:r>
        <w:rPr>
          <w:sz w:val="20"/>
        </w:rPr>
        <w:t>be</w:t>
      </w:r>
      <w:r>
        <w:rPr>
          <w:spacing w:val="-5"/>
          <w:sz w:val="20"/>
        </w:rPr>
        <w:t xml:space="preserve"> </w:t>
      </w:r>
      <w:r>
        <w:rPr>
          <w:sz w:val="20"/>
        </w:rPr>
        <w:t>on</w:t>
      </w:r>
      <w:r>
        <w:rPr>
          <w:spacing w:val="-2"/>
          <w:sz w:val="20"/>
        </w:rPr>
        <w:t xml:space="preserve"> </w:t>
      </w:r>
      <w:r>
        <w:rPr>
          <w:sz w:val="20"/>
        </w:rPr>
        <w:t>a</w:t>
      </w:r>
      <w:r>
        <w:rPr>
          <w:spacing w:val="-6"/>
          <w:sz w:val="20"/>
        </w:rPr>
        <w:t xml:space="preserve"> </w:t>
      </w:r>
      <w:r>
        <w:rPr>
          <w:sz w:val="20"/>
        </w:rPr>
        <w:t>professional level and only carried out using official school systems</w:t>
      </w:r>
    </w:p>
    <w:p w14:paraId="33486629" w14:textId="77777777" w:rsidR="00C529D5" w:rsidRDefault="00000000">
      <w:pPr>
        <w:pStyle w:val="ListParagraph"/>
        <w:numPr>
          <w:ilvl w:val="0"/>
          <w:numId w:val="7"/>
        </w:numPr>
        <w:tabs>
          <w:tab w:val="left" w:pos="1440"/>
        </w:tabs>
        <w:spacing w:before="2"/>
        <w:jc w:val="left"/>
        <w:rPr>
          <w:rFonts w:ascii="Symbol" w:hAnsi="Symbol"/>
          <w:sz w:val="20"/>
        </w:rPr>
      </w:pPr>
      <w:proofErr w:type="gramStart"/>
      <w:r>
        <w:rPr>
          <w:sz w:val="20"/>
        </w:rPr>
        <w:t>online</w:t>
      </w:r>
      <w:proofErr w:type="gramEnd"/>
      <w:r>
        <w:rPr>
          <w:spacing w:val="3"/>
          <w:sz w:val="20"/>
        </w:rPr>
        <w:t xml:space="preserve"> </w:t>
      </w:r>
      <w:r>
        <w:rPr>
          <w:sz w:val="20"/>
        </w:rPr>
        <w:t>safety</w:t>
      </w:r>
      <w:r>
        <w:rPr>
          <w:spacing w:val="3"/>
          <w:sz w:val="20"/>
        </w:rPr>
        <w:t xml:space="preserve"> </w:t>
      </w:r>
      <w:r>
        <w:rPr>
          <w:sz w:val="20"/>
        </w:rPr>
        <w:t>issues</w:t>
      </w:r>
      <w:r>
        <w:rPr>
          <w:spacing w:val="4"/>
          <w:sz w:val="20"/>
        </w:rPr>
        <w:t xml:space="preserve"> </w:t>
      </w:r>
      <w:r>
        <w:rPr>
          <w:sz w:val="20"/>
        </w:rPr>
        <w:t>are</w:t>
      </w:r>
      <w:r>
        <w:rPr>
          <w:spacing w:val="1"/>
          <w:sz w:val="20"/>
        </w:rPr>
        <w:t xml:space="preserve"> </w:t>
      </w:r>
      <w:r>
        <w:rPr>
          <w:sz w:val="20"/>
        </w:rPr>
        <w:t>embedded</w:t>
      </w:r>
      <w:r>
        <w:rPr>
          <w:spacing w:val="2"/>
          <w:sz w:val="20"/>
        </w:rPr>
        <w:t xml:space="preserve"> </w:t>
      </w:r>
      <w:r>
        <w:rPr>
          <w:sz w:val="20"/>
        </w:rPr>
        <w:t>in</w:t>
      </w:r>
      <w:r>
        <w:rPr>
          <w:spacing w:val="3"/>
          <w:sz w:val="20"/>
        </w:rPr>
        <w:t xml:space="preserve"> </w:t>
      </w:r>
      <w:r>
        <w:rPr>
          <w:sz w:val="20"/>
        </w:rPr>
        <w:t>all</w:t>
      </w:r>
      <w:r>
        <w:rPr>
          <w:spacing w:val="4"/>
          <w:sz w:val="20"/>
        </w:rPr>
        <w:t xml:space="preserve"> </w:t>
      </w:r>
      <w:r>
        <w:rPr>
          <w:sz w:val="20"/>
        </w:rPr>
        <w:t>aspects</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curriculum</w:t>
      </w:r>
      <w:r>
        <w:rPr>
          <w:spacing w:val="2"/>
          <w:sz w:val="20"/>
        </w:rPr>
        <w:t xml:space="preserve"> </w:t>
      </w:r>
      <w:r>
        <w:rPr>
          <w:sz w:val="20"/>
        </w:rPr>
        <w:t>and</w:t>
      </w:r>
      <w:r>
        <w:rPr>
          <w:spacing w:val="2"/>
          <w:sz w:val="20"/>
        </w:rPr>
        <w:t xml:space="preserve"> </w:t>
      </w:r>
      <w:r>
        <w:rPr>
          <w:sz w:val="20"/>
        </w:rPr>
        <w:t>other</w:t>
      </w:r>
      <w:r>
        <w:rPr>
          <w:spacing w:val="2"/>
          <w:sz w:val="20"/>
        </w:rPr>
        <w:t xml:space="preserve"> </w:t>
      </w:r>
      <w:r>
        <w:rPr>
          <w:spacing w:val="-2"/>
          <w:sz w:val="20"/>
        </w:rPr>
        <w:t>activities</w:t>
      </w:r>
    </w:p>
    <w:p w14:paraId="7B83F9ED" w14:textId="77777777" w:rsidR="00C529D5" w:rsidRDefault="00000000">
      <w:pPr>
        <w:pStyle w:val="ListParagraph"/>
        <w:numPr>
          <w:ilvl w:val="0"/>
          <w:numId w:val="7"/>
        </w:numPr>
        <w:tabs>
          <w:tab w:val="left" w:pos="1440"/>
        </w:tabs>
        <w:spacing w:before="110"/>
        <w:jc w:val="left"/>
        <w:rPr>
          <w:rFonts w:ascii="Symbol" w:hAnsi="Symbol"/>
          <w:sz w:val="20"/>
        </w:rPr>
      </w:pPr>
      <w:r>
        <w:rPr>
          <w:sz w:val="20"/>
        </w:rPr>
        <w:t>students</w:t>
      </w:r>
      <w:r>
        <w:rPr>
          <w:spacing w:val="2"/>
          <w:sz w:val="20"/>
        </w:rPr>
        <w:t xml:space="preserve"> </w:t>
      </w:r>
      <w:r>
        <w:rPr>
          <w:sz w:val="20"/>
        </w:rPr>
        <w:t>/ pupils</w:t>
      </w:r>
      <w:r>
        <w:rPr>
          <w:spacing w:val="1"/>
          <w:sz w:val="20"/>
        </w:rPr>
        <w:t xml:space="preserve"> </w:t>
      </w:r>
      <w:r>
        <w:rPr>
          <w:sz w:val="20"/>
        </w:rPr>
        <w:t>understand and</w:t>
      </w:r>
      <w:r>
        <w:rPr>
          <w:spacing w:val="-1"/>
          <w:sz w:val="20"/>
        </w:rPr>
        <w:t xml:space="preserve"> </w:t>
      </w:r>
      <w:r>
        <w:rPr>
          <w:sz w:val="20"/>
        </w:rPr>
        <w:t>follow</w:t>
      </w:r>
      <w:r>
        <w:rPr>
          <w:spacing w:val="1"/>
          <w:sz w:val="20"/>
        </w:rPr>
        <w:t xml:space="preserve"> </w:t>
      </w:r>
      <w:r>
        <w:rPr>
          <w:sz w:val="20"/>
        </w:rPr>
        <w:t>the</w:t>
      </w:r>
      <w:r>
        <w:rPr>
          <w:spacing w:val="3"/>
          <w:sz w:val="20"/>
        </w:rPr>
        <w:t xml:space="preserve"> </w:t>
      </w:r>
      <w:r>
        <w:rPr>
          <w:sz w:val="20"/>
        </w:rPr>
        <w:t>Online</w:t>
      </w:r>
      <w:r>
        <w:rPr>
          <w:spacing w:val="1"/>
          <w:sz w:val="20"/>
        </w:rPr>
        <w:t xml:space="preserve"> </w:t>
      </w:r>
      <w:r>
        <w:rPr>
          <w:sz w:val="20"/>
        </w:rPr>
        <w:t>Safety</w:t>
      </w:r>
      <w:r>
        <w:rPr>
          <w:spacing w:val="8"/>
          <w:sz w:val="20"/>
        </w:rPr>
        <w:t xml:space="preserve"> </w:t>
      </w:r>
      <w:r>
        <w:rPr>
          <w:sz w:val="20"/>
        </w:rPr>
        <w:t>Policy and acceptable</w:t>
      </w:r>
      <w:r>
        <w:rPr>
          <w:spacing w:val="4"/>
          <w:sz w:val="20"/>
        </w:rPr>
        <w:t xml:space="preserve"> </w:t>
      </w:r>
      <w:r>
        <w:rPr>
          <w:sz w:val="20"/>
        </w:rPr>
        <w:t>use</w:t>
      </w:r>
      <w:r>
        <w:rPr>
          <w:spacing w:val="1"/>
          <w:sz w:val="20"/>
        </w:rPr>
        <w:t xml:space="preserve"> </w:t>
      </w:r>
      <w:r>
        <w:rPr>
          <w:spacing w:val="-2"/>
          <w:sz w:val="20"/>
        </w:rPr>
        <w:t>policies</w:t>
      </w:r>
    </w:p>
    <w:p w14:paraId="1117F170" w14:textId="77777777" w:rsidR="00C529D5" w:rsidRDefault="00000000">
      <w:pPr>
        <w:pStyle w:val="ListParagraph"/>
        <w:numPr>
          <w:ilvl w:val="0"/>
          <w:numId w:val="7"/>
        </w:numPr>
        <w:tabs>
          <w:tab w:val="left" w:pos="1440"/>
        </w:tabs>
        <w:spacing w:before="108" w:line="350" w:lineRule="auto"/>
        <w:ind w:right="1265"/>
        <w:rPr>
          <w:rFonts w:ascii="Symbol" w:hAnsi="Symbol"/>
          <w:sz w:val="20"/>
        </w:rPr>
      </w:pPr>
      <w:r>
        <w:rPr>
          <w:w w:val="105"/>
          <w:sz w:val="20"/>
        </w:rPr>
        <w:t xml:space="preserve">students / pupils have a good understanding of research skills and the need to avoid </w:t>
      </w:r>
      <w:r>
        <w:rPr>
          <w:spacing w:val="-2"/>
          <w:w w:val="105"/>
          <w:sz w:val="20"/>
        </w:rPr>
        <w:t>plagiarism</w:t>
      </w:r>
    </w:p>
    <w:p w14:paraId="5E95FE5F" w14:textId="77777777" w:rsidR="00C529D5" w:rsidRDefault="00000000">
      <w:pPr>
        <w:pStyle w:val="ListParagraph"/>
        <w:numPr>
          <w:ilvl w:val="0"/>
          <w:numId w:val="7"/>
        </w:numPr>
        <w:tabs>
          <w:tab w:val="left" w:pos="1440"/>
        </w:tabs>
        <w:spacing w:line="348" w:lineRule="auto"/>
        <w:ind w:right="1263"/>
        <w:rPr>
          <w:rFonts w:ascii="Symbol" w:hAnsi="Symbol"/>
          <w:sz w:val="20"/>
        </w:rPr>
      </w:pPr>
      <w:proofErr w:type="gramStart"/>
      <w:r>
        <w:rPr>
          <w:sz w:val="20"/>
        </w:rPr>
        <w:t>they</w:t>
      </w:r>
      <w:proofErr w:type="gramEnd"/>
      <w:r>
        <w:rPr>
          <w:spacing w:val="-1"/>
          <w:sz w:val="20"/>
        </w:rPr>
        <w:t xml:space="preserve"> </w:t>
      </w:r>
      <w:r>
        <w:rPr>
          <w:sz w:val="20"/>
        </w:rPr>
        <w:t>monitor</w:t>
      </w:r>
      <w:r>
        <w:rPr>
          <w:spacing w:val="-3"/>
          <w:sz w:val="20"/>
        </w:rPr>
        <w:t xml:space="preserve"> </w:t>
      </w:r>
      <w:r>
        <w:rPr>
          <w:sz w:val="20"/>
        </w:rPr>
        <w:t>the use of</w:t>
      </w:r>
      <w:r>
        <w:rPr>
          <w:spacing w:val="-1"/>
          <w:sz w:val="20"/>
        </w:rPr>
        <w:t xml:space="preserve"> </w:t>
      </w:r>
      <w:r>
        <w:rPr>
          <w:sz w:val="20"/>
        </w:rPr>
        <w:t>digital technologies,</w:t>
      </w:r>
      <w:r>
        <w:rPr>
          <w:spacing w:val="-1"/>
          <w:sz w:val="20"/>
        </w:rPr>
        <w:t xml:space="preserve"> </w:t>
      </w:r>
      <w:r>
        <w:rPr>
          <w:sz w:val="20"/>
        </w:rPr>
        <w:t>mobile devices,</w:t>
      </w:r>
      <w:r>
        <w:rPr>
          <w:spacing w:val="-1"/>
          <w:sz w:val="20"/>
        </w:rPr>
        <w:t xml:space="preserve"> </w:t>
      </w:r>
      <w:r>
        <w:rPr>
          <w:sz w:val="20"/>
        </w:rPr>
        <w:t xml:space="preserve">cameras </w:t>
      </w:r>
      <w:proofErr w:type="spellStart"/>
      <w:r>
        <w:rPr>
          <w:sz w:val="20"/>
        </w:rPr>
        <w:t>etc</w:t>
      </w:r>
      <w:proofErr w:type="spellEnd"/>
      <w:r>
        <w:rPr>
          <w:spacing w:val="-3"/>
          <w:sz w:val="20"/>
        </w:rPr>
        <w:t xml:space="preserve"> </w:t>
      </w:r>
      <w:r>
        <w:rPr>
          <w:sz w:val="20"/>
        </w:rPr>
        <w:t>in</w:t>
      </w:r>
      <w:r>
        <w:rPr>
          <w:spacing w:val="-1"/>
          <w:sz w:val="20"/>
        </w:rPr>
        <w:t xml:space="preserve"> </w:t>
      </w:r>
      <w:r>
        <w:rPr>
          <w:sz w:val="20"/>
        </w:rPr>
        <w:t>lessons and</w:t>
      </w:r>
      <w:r>
        <w:rPr>
          <w:spacing w:val="-3"/>
          <w:sz w:val="20"/>
        </w:rPr>
        <w:t xml:space="preserve"> </w:t>
      </w:r>
      <w:r>
        <w:rPr>
          <w:sz w:val="20"/>
        </w:rPr>
        <w:t xml:space="preserve">other school activities (where allowed) and implement current policies </w:t>
      </w:r>
      <w:proofErr w:type="gramStart"/>
      <w:r>
        <w:rPr>
          <w:sz w:val="20"/>
        </w:rPr>
        <w:t>with regard to</w:t>
      </w:r>
      <w:proofErr w:type="gramEnd"/>
      <w:r>
        <w:rPr>
          <w:sz w:val="20"/>
        </w:rPr>
        <w:t xml:space="preserve"> these devices</w:t>
      </w:r>
    </w:p>
    <w:p w14:paraId="3B4C748E" w14:textId="77777777" w:rsidR="00C529D5" w:rsidRDefault="00000000">
      <w:pPr>
        <w:pStyle w:val="ListParagraph"/>
        <w:numPr>
          <w:ilvl w:val="0"/>
          <w:numId w:val="7"/>
        </w:numPr>
        <w:tabs>
          <w:tab w:val="left" w:pos="1440"/>
        </w:tabs>
        <w:spacing w:before="4" w:line="350" w:lineRule="auto"/>
        <w:ind w:right="1260"/>
        <w:rPr>
          <w:rFonts w:ascii="Symbol" w:hAnsi="Symbol"/>
          <w:sz w:val="20"/>
        </w:rPr>
      </w:pPr>
      <w:r>
        <w:rPr>
          <w:w w:val="105"/>
          <w:sz w:val="20"/>
        </w:rPr>
        <w:t>in lessons where internet use is pre-planned students / pupils should be guided to sites checked as suitable for their use and that processes are in place for dealing with any unsuitable</w:t>
      </w:r>
      <w:r>
        <w:rPr>
          <w:spacing w:val="-1"/>
          <w:w w:val="105"/>
          <w:sz w:val="20"/>
        </w:rPr>
        <w:t xml:space="preserve"> </w:t>
      </w:r>
      <w:r>
        <w:rPr>
          <w:w w:val="105"/>
          <w:sz w:val="20"/>
        </w:rPr>
        <w:t>material</w:t>
      </w:r>
      <w:r>
        <w:rPr>
          <w:spacing w:val="-2"/>
          <w:w w:val="105"/>
          <w:sz w:val="20"/>
        </w:rPr>
        <w:t xml:space="preserve"> </w:t>
      </w:r>
      <w:r>
        <w:rPr>
          <w:w w:val="105"/>
          <w:sz w:val="20"/>
        </w:rPr>
        <w:t>that</w:t>
      </w:r>
      <w:r>
        <w:rPr>
          <w:spacing w:val="-2"/>
          <w:w w:val="105"/>
          <w:sz w:val="20"/>
        </w:rPr>
        <w:t xml:space="preserve"> </w:t>
      </w:r>
      <w:r>
        <w:rPr>
          <w:w w:val="105"/>
          <w:sz w:val="20"/>
        </w:rPr>
        <w:t>is</w:t>
      </w:r>
      <w:r>
        <w:rPr>
          <w:spacing w:val="-1"/>
          <w:w w:val="105"/>
          <w:sz w:val="20"/>
        </w:rPr>
        <w:t xml:space="preserve"> </w:t>
      </w:r>
      <w:r>
        <w:rPr>
          <w:w w:val="105"/>
          <w:sz w:val="20"/>
        </w:rPr>
        <w:t>found</w:t>
      </w:r>
      <w:r>
        <w:rPr>
          <w:spacing w:val="-3"/>
          <w:w w:val="105"/>
          <w:sz w:val="20"/>
        </w:rPr>
        <w:t xml:space="preserve"> </w:t>
      </w:r>
      <w:r>
        <w:rPr>
          <w:w w:val="105"/>
          <w:sz w:val="20"/>
        </w:rPr>
        <w:t>in</w:t>
      </w:r>
      <w:r>
        <w:rPr>
          <w:spacing w:val="-2"/>
          <w:w w:val="105"/>
          <w:sz w:val="20"/>
        </w:rPr>
        <w:t xml:space="preserve"> </w:t>
      </w:r>
      <w:r>
        <w:rPr>
          <w:w w:val="105"/>
          <w:sz w:val="20"/>
        </w:rPr>
        <w:t>internet</w:t>
      </w:r>
      <w:r>
        <w:rPr>
          <w:spacing w:val="-2"/>
          <w:w w:val="105"/>
          <w:sz w:val="20"/>
        </w:rPr>
        <w:t xml:space="preserve"> </w:t>
      </w:r>
      <w:r>
        <w:rPr>
          <w:w w:val="105"/>
          <w:sz w:val="20"/>
        </w:rPr>
        <w:t>searches</w:t>
      </w:r>
    </w:p>
    <w:p w14:paraId="7F203097" w14:textId="77777777" w:rsidR="00C529D5" w:rsidRDefault="00C529D5">
      <w:pPr>
        <w:pStyle w:val="BodyText"/>
        <w:spacing w:before="181"/>
      </w:pPr>
    </w:p>
    <w:p w14:paraId="10F51C3A" w14:textId="77777777" w:rsidR="00C529D5" w:rsidRDefault="00000000">
      <w:pPr>
        <w:pStyle w:val="Heading2"/>
      </w:pPr>
      <w:bookmarkStart w:id="9" w:name="_bookmark9"/>
      <w:bookmarkEnd w:id="9"/>
      <w:r>
        <w:rPr>
          <w:spacing w:val="-10"/>
        </w:rPr>
        <w:t>Students</w:t>
      </w:r>
      <w:r>
        <w:rPr>
          <w:spacing w:val="-18"/>
        </w:rPr>
        <w:t xml:space="preserve"> </w:t>
      </w:r>
      <w:r>
        <w:rPr>
          <w:spacing w:val="-10"/>
        </w:rPr>
        <w:t>/</w:t>
      </w:r>
      <w:r>
        <w:rPr>
          <w:spacing w:val="-20"/>
        </w:rPr>
        <w:t xml:space="preserve"> </w:t>
      </w:r>
      <w:r>
        <w:rPr>
          <w:spacing w:val="-10"/>
        </w:rPr>
        <w:t>Pupils:</w:t>
      </w:r>
    </w:p>
    <w:p w14:paraId="26488ADA" w14:textId="77777777" w:rsidR="00C529D5" w:rsidRDefault="00000000">
      <w:pPr>
        <w:pStyle w:val="ListParagraph"/>
        <w:numPr>
          <w:ilvl w:val="0"/>
          <w:numId w:val="7"/>
        </w:numPr>
        <w:tabs>
          <w:tab w:val="left" w:pos="1440"/>
        </w:tabs>
        <w:spacing w:before="277" w:line="345" w:lineRule="auto"/>
        <w:ind w:right="1260"/>
        <w:jc w:val="left"/>
        <w:rPr>
          <w:rFonts w:ascii="Symbol" w:hAnsi="Symbol"/>
          <w:sz w:val="20"/>
        </w:rPr>
      </w:pPr>
      <w:r>
        <w:rPr>
          <w:sz w:val="20"/>
        </w:rPr>
        <w:t>are</w:t>
      </w:r>
      <w:r>
        <w:rPr>
          <w:spacing w:val="40"/>
          <w:sz w:val="20"/>
        </w:rPr>
        <w:t xml:space="preserve"> </w:t>
      </w:r>
      <w:r>
        <w:rPr>
          <w:sz w:val="20"/>
        </w:rPr>
        <w:t>responsible</w:t>
      </w:r>
      <w:r>
        <w:rPr>
          <w:spacing w:val="40"/>
          <w:sz w:val="20"/>
        </w:rPr>
        <w:t xml:space="preserve"> </w:t>
      </w:r>
      <w:r>
        <w:rPr>
          <w:sz w:val="20"/>
        </w:rPr>
        <w:t>for</w:t>
      </w:r>
      <w:r>
        <w:rPr>
          <w:spacing w:val="40"/>
          <w:sz w:val="20"/>
        </w:rPr>
        <w:t xml:space="preserve"> </w:t>
      </w:r>
      <w:r>
        <w:rPr>
          <w:sz w:val="20"/>
        </w:rPr>
        <w:t>using</w:t>
      </w:r>
      <w:r>
        <w:rPr>
          <w:spacing w:val="40"/>
          <w:sz w:val="20"/>
        </w:rPr>
        <w:t xml:space="preserve"> </w:t>
      </w:r>
      <w:r>
        <w:rPr>
          <w:sz w:val="20"/>
        </w:rPr>
        <w:t>the</w:t>
      </w:r>
      <w:r>
        <w:rPr>
          <w:spacing w:val="40"/>
          <w:sz w:val="20"/>
        </w:rPr>
        <w:t xml:space="preserve"> </w:t>
      </w:r>
      <w:r>
        <w:rPr>
          <w:sz w:val="20"/>
        </w:rPr>
        <w:t>school’s</w:t>
      </w:r>
      <w:r>
        <w:rPr>
          <w:spacing w:val="40"/>
          <w:sz w:val="20"/>
        </w:rPr>
        <w:t xml:space="preserve"> </w:t>
      </w:r>
      <w:r>
        <w:rPr>
          <w:sz w:val="20"/>
        </w:rPr>
        <w:t>digital</w:t>
      </w:r>
      <w:r>
        <w:rPr>
          <w:spacing w:val="40"/>
          <w:sz w:val="20"/>
        </w:rPr>
        <w:t xml:space="preserve"> </w:t>
      </w:r>
      <w:r>
        <w:rPr>
          <w:sz w:val="20"/>
        </w:rPr>
        <w:t>technology</w:t>
      </w:r>
      <w:r>
        <w:rPr>
          <w:spacing w:val="40"/>
          <w:sz w:val="20"/>
        </w:rPr>
        <w:t xml:space="preserve"> </w:t>
      </w:r>
      <w:r>
        <w:rPr>
          <w:sz w:val="20"/>
        </w:rPr>
        <w:t>systems</w:t>
      </w:r>
      <w:r>
        <w:rPr>
          <w:spacing w:val="40"/>
          <w:sz w:val="20"/>
        </w:rPr>
        <w:t xml:space="preserve"> </w:t>
      </w:r>
      <w:r>
        <w:rPr>
          <w:sz w:val="20"/>
        </w:rPr>
        <w:t>in</w:t>
      </w:r>
      <w:r>
        <w:rPr>
          <w:spacing w:val="40"/>
          <w:sz w:val="20"/>
        </w:rPr>
        <w:t xml:space="preserve"> </w:t>
      </w:r>
      <w:r>
        <w:rPr>
          <w:sz w:val="20"/>
        </w:rPr>
        <w:t>accordance</w:t>
      </w:r>
      <w:r>
        <w:rPr>
          <w:spacing w:val="40"/>
          <w:sz w:val="20"/>
        </w:rPr>
        <w:t xml:space="preserve"> </w:t>
      </w:r>
      <w:r>
        <w:rPr>
          <w:sz w:val="20"/>
        </w:rPr>
        <w:t>with</w:t>
      </w:r>
      <w:r>
        <w:rPr>
          <w:spacing w:val="40"/>
          <w:sz w:val="20"/>
        </w:rPr>
        <w:t xml:space="preserve"> </w:t>
      </w:r>
      <w:r>
        <w:rPr>
          <w:sz w:val="20"/>
        </w:rPr>
        <w:t>the Student / Pupil Acceptable Use Agreement</w:t>
      </w:r>
    </w:p>
    <w:p w14:paraId="4803A65C" w14:textId="77777777" w:rsidR="00C529D5" w:rsidRDefault="00000000">
      <w:pPr>
        <w:pStyle w:val="ListParagraph"/>
        <w:numPr>
          <w:ilvl w:val="0"/>
          <w:numId w:val="7"/>
        </w:numPr>
        <w:tabs>
          <w:tab w:val="left" w:pos="1440"/>
        </w:tabs>
        <w:spacing w:before="8"/>
        <w:jc w:val="left"/>
        <w:rPr>
          <w:rFonts w:ascii="Symbol" w:hAnsi="Symbol"/>
          <w:sz w:val="20"/>
        </w:rPr>
      </w:pPr>
      <w:r>
        <w:rPr>
          <w:sz w:val="20"/>
        </w:rPr>
        <w:t>have a</w:t>
      </w:r>
      <w:r>
        <w:rPr>
          <w:spacing w:val="1"/>
          <w:sz w:val="20"/>
        </w:rPr>
        <w:t xml:space="preserve"> </w:t>
      </w:r>
      <w:r>
        <w:rPr>
          <w:sz w:val="20"/>
        </w:rPr>
        <w:t>good</w:t>
      </w:r>
      <w:r>
        <w:rPr>
          <w:spacing w:val="-1"/>
          <w:sz w:val="20"/>
        </w:rPr>
        <w:t xml:space="preserve"> </w:t>
      </w:r>
      <w:r>
        <w:rPr>
          <w:sz w:val="20"/>
        </w:rPr>
        <w:t>understanding</w:t>
      </w:r>
      <w:r>
        <w:rPr>
          <w:spacing w:val="-1"/>
          <w:sz w:val="20"/>
        </w:rPr>
        <w:t xml:space="preserve"> </w:t>
      </w:r>
      <w:r>
        <w:rPr>
          <w:sz w:val="20"/>
        </w:rPr>
        <w:t>of</w:t>
      </w:r>
      <w:r>
        <w:rPr>
          <w:spacing w:val="1"/>
          <w:sz w:val="20"/>
        </w:rPr>
        <w:t xml:space="preserve"> </w:t>
      </w:r>
      <w:r>
        <w:rPr>
          <w:sz w:val="20"/>
        </w:rPr>
        <w:t>research skills</w:t>
      </w:r>
      <w:r>
        <w:rPr>
          <w:spacing w:val="2"/>
          <w:sz w:val="20"/>
        </w:rPr>
        <w:t xml:space="preserve"> </w:t>
      </w:r>
      <w:r>
        <w:rPr>
          <w:sz w:val="20"/>
        </w:rPr>
        <w:t>and</w:t>
      </w:r>
      <w:r>
        <w:rPr>
          <w:spacing w:val="-1"/>
          <w:sz w:val="20"/>
        </w:rPr>
        <w:t xml:space="preserve"> </w:t>
      </w:r>
      <w:r>
        <w:rPr>
          <w:sz w:val="20"/>
        </w:rPr>
        <w:t>the</w:t>
      </w:r>
      <w:r>
        <w:rPr>
          <w:spacing w:val="2"/>
          <w:sz w:val="20"/>
        </w:rPr>
        <w:t xml:space="preserve"> </w:t>
      </w:r>
      <w:r>
        <w:rPr>
          <w:sz w:val="20"/>
        </w:rPr>
        <w:t>need</w:t>
      </w:r>
      <w:r>
        <w:rPr>
          <w:spacing w:val="-1"/>
          <w:sz w:val="20"/>
        </w:rPr>
        <w:t xml:space="preserve"> </w:t>
      </w:r>
      <w:r>
        <w:rPr>
          <w:sz w:val="20"/>
        </w:rPr>
        <w:t>to</w:t>
      </w:r>
      <w:r>
        <w:rPr>
          <w:spacing w:val="2"/>
          <w:sz w:val="20"/>
        </w:rPr>
        <w:t xml:space="preserve"> </w:t>
      </w:r>
      <w:r>
        <w:rPr>
          <w:sz w:val="20"/>
        </w:rPr>
        <w:t>avoid</w:t>
      </w:r>
      <w:r>
        <w:rPr>
          <w:spacing w:val="9"/>
          <w:sz w:val="20"/>
        </w:rPr>
        <w:t xml:space="preserve"> </w:t>
      </w:r>
      <w:r>
        <w:rPr>
          <w:spacing w:val="-2"/>
          <w:sz w:val="20"/>
        </w:rPr>
        <w:t>plagiarism</w:t>
      </w:r>
    </w:p>
    <w:p w14:paraId="4F11F71B" w14:textId="77777777" w:rsidR="00C529D5" w:rsidRDefault="00000000">
      <w:pPr>
        <w:pStyle w:val="ListParagraph"/>
        <w:numPr>
          <w:ilvl w:val="0"/>
          <w:numId w:val="7"/>
        </w:numPr>
        <w:tabs>
          <w:tab w:val="left" w:pos="1440"/>
        </w:tabs>
        <w:spacing w:before="108" w:line="348" w:lineRule="auto"/>
        <w:ind w:right="1271"/>
        <w:jc w:val="left"/>
        <w:rPr>
          <w:rFonts w:ascii="Symbol" w:hAnsi="Symbol"/>
          <w:sz w:val="20"/>
        </w:rPr>
      </w:pPr>
      <w:r>
        <w:rPr>
          <w:w w:val="105"/>
          <w:sz w:val="20"/>
        </w:rPr>
        <w:t>need</w:t>
      </w:r>
      <w:r>
        <w:rPr>
          <w:spacing w:val="-3"/>
          <w:w w:val="105"/>
          <w:sz w:val="20"/>
        </w:rPr>
        <w:t xml:space="preserve"> </w:t>
      </w:r>
      <w:r>
        <w:rPr>
          <w:w w:val="105"/>
          <w:sz w:val="20"/>
        </w:rPr>
        <w:t>to</w:t>
      </w:r>
      <w:r>
        <w:rPr>
          <w:spacing w:val="-2"/>
          <w:w w:val="105"/>
          <w:sz w:val="20"/>
        </w:rPr>
        <w:t xml:space="preserve"> </w:t>
      </w:r>
      <w:r>
        <w:rPr>
          <w:w w:val="105"/>
          <w:sz w:val="20"/>
        </w:rPr>
        <w:t>understand</w:t>
      </w:r>
      <w:r>
        <w:rPr>
          <w:spacing w:val="-3"/>
          <w:w w:val="105"/>
          <w:sz w:val="20"/>
        </w:rPr>
        <w:t xml:space="preserve"> </w:t>
      </w:r>
      <w:r>
        <w:rPr>
          <w:w w:val="105"/>
          <w:sz w:val="20"/>
        </w:rPr>
        <w:t>the</w:t>
      </w:r>
      <w:r>
        <w:rPr>
          <w:spacing w:val="-2"/>
          <w:w w:val="105"/>
          <w:sz w:val="20"/>
        </w:rPr>
        <w:t xml:space="preserve"> </w:t>
      </w:r>
      <w:r>
        <w:rPr>
          <w:w w:val="105"/>
          <w:sz w:val="20"/>
        </w:rPr>
        <w:t>importance</w:t>
      </w:r>
      <w:r>
        <w:rPr>
          <w:spacing w:val="-2"/>
          <w:w w:val="105"/>
          <w:sz w:val="20"/>
        </w:rPr>
        <w:t xml:space="preserve"> </w:t>
      </w:r>
      <w:r>
        <w:rPr>
          <w:w w:val="105"/>
          <w:sz w:val="20"/>
        </w:rPr>
        <w:t>of</w:t>
      </w:r>
      <w:r>
        <w:rPr>
          <w:spacing w:val="-2"/>
          <w:w w:val="105"/>
          <w:sz w:val="20"/>
        </w:rPr>
        <w:t xml:space="preserve"> </w:t>
      </w:r>
      <w:r>
        <w:rPr>
          <w:w w:val="105"/>
          <w:sz w:val="20"/>
        </w:rPr>
        <w:t>reporting</w:t>
      </w:r>
      <w:r>
        <w:rPr>
          <w:spacing w:val="-3"/>
          <w:w w:val="105"/>
          <w:sz w:val="20"/>
        </w:rPr>
        <w:t xml:space="preserve"> </w:t>
      </w:r>
      <w:r>
        <w:rPr>
          <w:w w:val="105"/>
          <w:sz w:val="20"/>
        </w:rPr>
        <w:t>abuse,</w:t>
      </w:r>
      <w:r>
        <w:rPr>
          <w:spacing w:val="-2"/>
          <w:w w:val="105"/>
          <w:sz w:val="20"/>
        </w:rPr>
        <w:t xml:space="preserve"> </w:t>
      </w:r>
      <w:r>
        <w:rPr>
          <w:w w:val="105"/>
          <w:sz w:val="20"/>
        </w:rPr>
        <w:t>misuse</w:t>
      </w:r>
      <w:r>
        <w:rPr>
          <w:spacing w:val="-2"/>
          <w:w w:val="105"/>
          <w:sz w:val="20"/>
        </w:rPr>
        <w:t xml:space="preserve"> </w:t>
      </w:r>
      <w:r>
        <w:rPr>
          <w:w w:val="105"/>
          <w:sz w:val="20"/>
        </w:rPr>
        <w:t>or</w:t>
      </w:r>
      <w:r>
        <w:rPr>
          <w:spacing w:val="-3"/>
          <w:w w:val="105"/>
          <w:sz w:val="20"/>
        </w:rPr>
        <w:t xml:space="preserve"> </w:t>
      </w:r>
      <w:r>
        <w:rPr>
          <w:w w:val="105"/>
          <w:sz w:val="20"/>
        </w:rPr>
        <w:t>access</w:t>
      </w:r>
      <w:r>
        <w:rPr>
          <w:spacing w:val="-2"/>
          <w:w w:val="105"/>
          <w:sz w:val="20"/>
        </w:rPr>
        <w:t xml:space="preserve"> </w:t>
      </w:r>
      <w:r>
        <w:rPr>
          <w:w w:val="105"/>
          <w:sz w:val="20"/>
        </w:rPr>
        <w:t>to</w:t>
      </w:r>
      <w:r>
        <w:rPr>
          <w:spacing w:val="-2"/>
          <w:w w:val="105"/>
          <w:sz w:val="20"/>
        </w:rPr>
        <w:t xml:space="preserve"> </w:t>
      </w:r>
      <w:r>
        <w:rPr>
          <w:w w:val="105"/>
          <w:sz w:val="20"/>
        </w:rPr>
        <w:t>inappropriate materials and know how to do so</w:t>
      </w:r>
    </w:p>
    <w:p w14:paraId="7F419EEC" w14:textId="77777777" w:rsidR="00C529D5" w:rsidRDefault="00000000">
      <w:pPr>
        <w:pStyle w:val="ListParagraph"/>
        <w:numPr>
          <w:ilvl w:val="0"/>
          <w:numId w:val="7"/>
        </w:numPr>
        <w:tabs>
          <w:tab w:val="left" w:pos="1440"/>
        </w:tabs>
        <w:spacing w:before="5"/>
        <w:jc w:val="left"/>
        <w:rPr>
          <w:rFonts w:ascii="Symbol" w:hAnsi="Symbol"/>
          <w:sz w:val="20"/>
        </w:rPr>
      </w:pPr>
      <w:r>
        <w:rPr>
          <w:sz w:val="20"/>
        </w:rPr>
        <w:t>should</w:t>
      </w:r>
      <w:r>
        <w:rPr>
          <w:spacing w:val="-13"/>
          <w:sz w:val="20"/>
        </w:rPr>
        <w:t xml:space="preserve"> </w:t>
      </w:r>
      <w:r>
        <w:rPr>
          <w:sz w:val="20"/>
        </w:rPr>
        <w:t>also</w:t>
      </w:r>
      <w:r>
        <w:rPr>
          <w:spacing w:val="-12"/>
          <w:sz w:val="20"/>
        </w:rPr>
        <w:t xml:space="preserve"> </w:t>
      </w:r>
      <w:r>
        <w:rPr>
          <w:sz w:val="20"/>
        </w:rPr>
        <w:t>know</w:t>
      </w:r>
      <w:r>
        <w:rPr>
          <w:spacing w:val="-12"/>
          <w:sz w:val="20"/>
        </w:rPr>
        <w:t xml:space="preserve"> </w:t>
      </w:r>
      <w:r>
        <w:rPr>
          <w:sz w:val="20"/>
        </w:rPr>
        <w:t>and</w:t>
      </w:r>
      <w:r>
        <w:rPr>
          <w:spacing w:val="-13"/>
          <w:sz w:val="20"/>
        </w:rPr>
        <w:t xml:space="preserve"> </w:t>
      </w:r>
      <w:r>
        <w:rPr>
          <w:sz w:val="20"/>
        </w:rPr>
        <w:t>understand</w:t>
      </w:r>
      <w:r>
        <w:rPr>
          <w:spacing w:val="-12"/>
          <w:sz w:val="20"/>
        </w:rPr>
        <w:t xml:space="preserve"> </w:t>
      </w:r>
      <w:r>
        <w:rPr>
          <w:sz w:val="20"/>
        </w:rPr>
        <w:t>policies</w:t>
      </w:r>
      <w:r>
        <w:rPr>
          <w:spacing w:val="-12"/>
          <w:sz w:val="20"/>
        </w:rPr>
        <w:t xml:space="preserve"> </w:t>
      </w:r>
      <w:r>
        <w:rPr>
          <w:sz w:val="20"/>
        </w:rPr>
        <w:t>on</w:t>
      </w:r>
      <w:r>
        <w:rPr>
          <w:spacing w:val="-12"/>
          <w:sz w:val="20"/>
        </w:rPr>
        <w:t xml:space="preserve"> </w:t>
      </w:r>
      <w:r>
        <w:rPr>
          <w:sz w:val="20"/>
        </w:rPr>
        <w:t>the</w:t>
      </w:r>
      <w:r>
        <w:rPr>
          <w:spacing w:val="-10"/>
          <w:sz w:val="20"/>
        </w:rPr>
        <w:t xml:space="preserve"> </w:t>
      </w:r>
      <w:r>
        <w:rPr>
          <w:sz w:val="20"/>
        </w:rPr>
        <w:t>taking</w:t>
      </w:r>
      <w:r>
        <w:rPr>
          <w:spacing w:val="-13"/>
          <w:sz w:val="20"/>
        </w:rPr>
        <w:t xml:space="preserve"> </w:t>
      </w:r>
      <w:r>
        <w:rPr>
          <w:sz w:val="20"/>
        </w:rPr>
        <w:t>/</w:t>
      </w:r>
      <w:r>
        <w:rPr>
          <w:spacing w:val="-13"/>
          <w:sz w:val="20"/>
        </w:rPr>
        <w:t xml:space="preserve"> </w:t>
      </w:r>
      <w:r>
        <w:rPr>
          <w:sz w:val="20"/>
        </w:rPr>
        <w:t>use</w:t>
      </w:r>
      <w:r>
        <w:rPr>
          <w:spacing w:val="-10"/>
          <w:sz w:val="20"/>
        </w:rPr>
        <w:t xml:space="preserve"> </w:t>
      </w:r>
      <w:r>
        <w:rPr>
          <w:sz w:val="20"/>
        </w:rPr>
        <w:t>of</w:t>
      </w:r>
      <w:r>
        <w:rPr>
          <w:spacing w:val="-12"/>
          <w:sz w:val="20"/>
        </w:rPr>
        <w:t xml:space="preserve"> </w:t>
      </w:r>
      <w:r>
        <w:rPr>
          <w:sz w:val="20"/>
        </w:rPr>
        <w:t>images</w:t>
      </w:r>
      <w:r>
        <w:rPr>
          <w:spacing w:val="-12"/>
          <w:sz w:val="20"/>
        </w:rPr>
        <w:t xml:space="preserve"> </w:t>
      </w:r>
      <w:r>
        <w:rPr>
          <w:sz w:val="20"/>
        </w:rPr>
        <w:t>and</w:t>
      </w:r>
      <w:r>
        <w:rPr>
          <w:spacing w:val="-12"/>
          <w:sz w:val="20"/>
        </w:rPr>
        <w:t xml:space="preserve"> </w:t>
      </w:r>
      <w:r>
        <w:rPr>
          <w:sz w:val="20"/>
        </w:rPr>
        <w:t>on</w:t>
      </w:r>
      <w:r>
        <w:rPr>
          <w:spacing w:val="-3"/>
          <w:sz w:val="20"/>
        </w:rPr>
        <w:t xml:space="preserve"> </w:t>
      </w:r>
      <w:r>
        <w:rPr>
          <w:sz w:val="20"/>
        </w:rPr>
        <w:t>online-</w:t>
      </w:r>
      <w:r>
        <w:rPr>
          <w:spacing w:val="-2"/>
          <w:sz w:val="20"/>
        </w:rPr>
        <w:t>bullying.</w:t>
      </w:r>
    </w:p>
    <w:p w14:paraId="137AB4F4" w14:textId="77777777" w:rsidR="00C529D5" w:rsidRDefault="00C529D5">
      <w:pPr>
        <w:rPr>
          <w:rFonts w:ascii="Symbol" w:hAnsi="Symbol"/>
          <w:sz w:val="20"/>
        </w:rPr>
        <w:sectPr w:rsidR="00C529D5">
          <w:pgSz w:w="11910" w:h="16840"/>
          <w:pgMar w:top="1720" w:right="180" w:bottom="280" w:left="720" w:header="489" w:footer="0" w:gutter="0"/>
          <w:cols w:space="720"/>
        </w:sectPr>
      </w:pPr>
    </w:p>
    <w:p w14:paraId="657CB9CC" w14:textId="77777777" w:rsidR="00C529D5" w:rsidRDefault="00000000">
      <w:pPr>
        <w:pStyle w:val="ListParagraph"/>
        <w:numPr>
          <w:ilvl w:val="0"/>
          <w:numId w:val="7"/>
        </w:numPr>
        <w:tabs>
          <w:tab w:val="left" w:pos="1440"/>
        </w:tabs>
        <w:spacing w:before="104" w:line="350" w:lineRule="auto"/>
        <w:ind w:right="1259"/>
        <w:rPr>
          <w:rFonts w:ascii="Symbol" w:hAnsi="Symbol"/>
          <w:sz w:val="20"/>
        </w:rPr>
      </w:pPr>
      <w:r>
        <w:rPr>
          <w:sz w:val="20"/>
        </w:rPr>
        <w:t xml:space="preserve">should understand the importance of adopting good online safety practice when using digital </w:t>
      </w:r>
      <w:r>
        <w:rPr>
          <w:w w:val="105"/>
          <w:sz w:val="20"/>
        </w:rPr>
        <w:t xml:space="preserve">technologies out of school and </w:t>
      </w:r>
      <w:proofErr w:type="spellStart"/>
      <w:r>
        <w:rPr>
          <w:w w:val="105"/>
          <w:sz w:val="20"/>
        </w:rPr>
        <w:t>realise</w:t>
      </w:r>
      <w:proofErr w:type="spellEnd"/>
      <w:r>
        <w:rPr>
          <w:w w:val="105"/>
          <w:sz w:val="20"/>
        </w:rPr>
        <w:t xml:space="preserve"> that the school’s</w:t>
      </w:r>
      <w:r>
        <w:rPr>
          <w:spacing w:val="40"/>
          <w:w w:val="105"/>
          <w:sz w:val="20"/>
        </w:rPr>
        <w:t xml:space="preserve"> </w:t>
      </w:r>
      <w:r>
        <w:rPr>
          <w:w w:val="105"/>
          <w:sz w:val="20"/>
        </w:rPr>
        <w:t>Online Safety Policy covers their actions</w:t>
      </w:r>
      <w:r>
        <w:rPr>
          <w:spacing w:val="-8"/>
          <w:w w:val="105"/>
          <w:sz w:val="20"/>
        </w:rPr>
        <w:t xml:space="preserve"> </w:t>
      </w:r>
      <w:r>
        <w:rPr>
          <w:w w:val="105"/>
          <w:sz w:val="20"/>
        </w:rPr>
        <w:t>out</w:t>
      </w:r>
      <w:r>
        <w:rPr>
          <w:spacing w:val="-8"/>
          <w:w w:val="105"/>
          <w:sz w:val="20"/>
        </w:rPr>
        <w:t xml:space="preserve"> </w:t>
      </w:r>
      <w:r>
        <w:rPr>
          <w:w w:val="105"/>
          <w:sz w:val="20"/>
        </w:rPr>
        <w:t>of</w:t>
      </w:r>
      <w:r>
        <w:rPr>
          <w:spacing w:val="-8"/>
          <w:w w:val="105"/>
          <w:sz w:val="20"/>
        </w:rPr>
        <w:t xml:space="preserve"> </w:t>
      </w:r>
      <w:r>
        <w:rPr>
          <w:w w:val="105"/>
          <w:sz w:val="20"/>
        </w:rPr>
        <w:t>school,</w:t>
      </w:r>
      <w:r>
        <w:rPr>
          <w:spacing w:val="-10"/>
          <w:w w:val="105"/>
          <w:sz w:val="20"/>
        </w:rPr>
        <w:t xml:space="preserve"> </w:t>
      </w:r>
      <w:r>
        <w:rPr>
          <w:w w:val="105"/>
          <w:sz w:val="20"/>
        </w:rPr>
        <w:t>if</w:t>
      </w:r>
      <w:r>
        <w:rPr>
          <w:spacing w:val="-8"/>
          <w:w w:val="105"/>
          <w:sz w:val="20"/>
        </w:rPr>
        <w:t xml:space="preserve"> </w:t>
      </w:r>
      <w:r>
        <w:rPr>
          <w:w w:val="105"/>
          <w:sz w:val="20"/>
        </w:rPr>
        <w:t>related</w:t>
      </w:r>
      <w:r>
        <w:rPr>
          <w:spacing w:val="-9"/>
          <w:w w:val="105"/>
          <w:sz w:val="20"/>
        </w:rPr>
        <w:t xml:space="preserve"> </w:t>
      </w:r>
      <w:r>
        <w:rPr>
          <w:w w:val="105"/>
          <w:sz w:val="20"/>
        </w:rPr>
        <w:t>to</w:t>
      </w:r>
      <w:r>
        <w:rPr>
          <w:spacing w:val="-7"/>
          <w:w w:val="105"/>
          <w:sz w:val="20"/>
        </w:rPr>
        <w:t xml:space="preserve"> </w:t>
      </w:r>
      <w:r>
        <w:rPr>
          <w:w w:val="105"/>
          <w:sz w:val="20"/>
        </w:rPr>
        <w:t>their</w:t>
      </w:r>
      <w:r>
        <w:rPr>
          <w:spacing w:val="-8"/>
          <w:w w:val="105"/>
          <w:sz w:val="20"/>
        </w:rPr>
        <w:t xml:space="preserve"> </w:t>
      </w:r>
      <w:r>
        <w:rPr>
          <w:w w:val="105"/>
          <w:sz w:val="20"/>
        </w:rPr>
        <w:t>membership</w:t>
      </w:r>
      <w:r>
        <w:rPr>
          <w:spacing w:val="-9"/>
          <w:w w:val="105"/>
          <w:sz w:val="20"/>
        </w:rPr>
        <w:t xml:space="preserve"> </w:t>
      </w:r>
      <w:r>
        <w:rPr>
          <w:w w:val="105"/>
          <w:sz w:val="20"/>
        </w:rPr>
        <w:t>of</w:t>
      </w:r>
      <w:r>
        <w:rPr>
          <w:spacing w:val="-6"/>
          <w:w w:val="105"/>
          <w:sz w:val="20"/>
        </w:rPr>
        <w:t xml:space="preserve"> </w:t>
      </w:r>
      <w:r>
        <w:rPr>
          <w:w w:val="105"/>
          <w:sz w:val="20"/>
        </w:rPr>
        <w:t>the</w:t>
      </w:r>
      <w:r>
        <w:rPr>
          <w:spacing w:val="-7"/>
          <w:w w:val="105"/>
          <w:sz w:val="20"/>
        </w:rPr>
        <w:t xml:space="preserve"> </w:t>
      </w:r>
      <w:r>
        <w:rPr>
          <w:w w:val="105"/>
          <w:sz w:val="20"/>
        </w:rPr>
        <w:t>school.</w:t>
      </w:r>
    </w:p>
    <w:p w14:paraId="7CF0BA0C" w14:textId="77777777" w:rsidR="00C529D5" w:rsidRDefault="00C529D5">
      <w:pPr>
        <w:pStyle w:val="BodyText"/>
        <w:spacing w:before="184"/>
      </w:pPr>
    </w:p>
    <w:p w14:paraId="3A1E50A0" w14:textId="77777777" w:rsidR="00C529D5" w:rsidRDefault="00000000">
      <w:pPr>
        <w:pStyle w:val="Heading2"/>
        <w:jc w:val="both"/>
      </w:pPr>
      <w:bookmarkStart w:id="10" w:name="_bookmark10"/>
      <w:bookmarkEnd w:id="10"/>
      <w:r>
        <w:rPr>
          <w:spacing w:val="-10"/>
        </w:rPr>
        <w:t>Parents</w:t>
      </w:r>
      <w:r>
        <w:rPr>
          <w:spacing w:val="-19"/>
        </w:rPr>
        <w:t xml:space="preserve"> </w:t>
      </w:r>
      <w:r>
        <w:rPr>
          <w:spacing w:val="-10"/>
        </w:rPr>
        <w:t>/</w:t>
      </w:r>
      <w:r>
        <w:rPr>
          <w:spacing w:val="-16"/>
        </w:rPr>
        <w:t xml:space="preserve"> </w:t>
      </w:r>
      <w:r>
        <w:rPr>
          <w:spacing w:val="-10"/>
        </w:rPr>
        <w:t>Carers</w:t>
      </w:r>
    </w:p>
    <w:p w14:paraId="3807E41D" w14:textId="77777777" w:rsidR="00C529D5" w:rsidRDefault="00000000">
      <w:pPr>
        <w:pStyle w:val="BodyText"/>
        <w:spacing w:before="278" w:line="352" w:lineRule="auto"/>
        <w:ind w:left="720" w:right="1253"/>
        <w:jc w:val="both"/>
      </w:pPr>
      <w:r>
        <w:t>Parents / Carers play a crucial role in ensuring that their children understand the need to use the internet</w:t>
      </w:r>
      <w:r>
        <w:rPr>
          <w:spacing w:val="-4"/>
        </w:rPr>
        <w:t xml:space="preserve"> </w:t>
      </w:r>
      <w:r>
        <w:t>/</w:t>
      </w:r>
      <w:r>
        <w:rPr>
          <w:spacing w:val="-5"/>
        </w:rPr>
        <w:t xml:space="preserve"> </w:t>
      </w:r>
      <w:r>
        <w:t>mobile</w:t>
      </w:r>
      <w:r>
        <w:rPr>
          <w:spacing w:val="-3"/>
        </w:rPr>
        <w:t xml:space="preserve"> </w:t>
      </w:r>
      <w:r>
        <w:t>devices</w:t>
      </w:r>
      <w:r>
        <w:rPr>
          <w:spacing w:val="-3"/>
        </w:rPr>
        <w:t xml:space="preserve"> </w:t>
      </w:r>
      <w:r>
        <w:t>in</w:t>
      </w:r>
      <w:r>
        <w:rPr>
          <w:spacing w:val="-9"/>
        </w:rPr>
        <w:t xml:space="preserve"> </w:t>
      </w:r>
      <w:r>
        <w:t>an</w:t>
      </w:r>
      <w:r>
        <w:rPr>
          <w:spacing w:val="-4"/>
        </w:rPr>
        <w:t xml:space="preserve"> </w:t>
      </w:r>
      <w:r>
        <w:t>appropriate</w:t>
      </w:r>
      <w:r>
        <w:rPr>
          <w:spacing w:val="-3"/>
        </w:rPr>
        <w:t xml:space="preserve"> </w:t>
      </w:r>
      <w:r>
        <w:t>way.</w:t>
      </w:r>
      <w:r>
        <w:rPr>
          <w:spacing w:val="-4"/>
        </w:rPr>
        <w:t xml:space="preserve"> </w:t>
      </w:r>
      <w:r>
        <w:t>The school</w:t>
      </w:r>
      <w:r>
        <w:rPr>
          <w:spacing w:val="-1"/>
        </w:rPr>
        <w:t xml:space="preserve"> </w:t>
      </w:r>
      <w:r>
        <w:t>will</w:t>
      </w:r>
      <w:r>
        <w:rPr>
          <w:spacing w:val="-6"/>
        </w:rPr>
        <w:t xml:space="preserve"> </w:t>
      </w:r>
      <w:r>
        <w:t>take</w:t>
      </w:r>
      <w:r>
        <w:rPr>
          <w:spacing w:val="-5"/>
        </w:rPr>
        <w:t xml:space="preserve"> </w:t>
      </w:r>
      <w:r>
        <w:t>every</w:t>
      </w:r>
      <w:r>
        <w:rPr>
          <w:spacing w:val="-4"/>
        </w:rPr>
        <w:t xml:space="preserve"> </w:t>
      </w:r>
      <w:r>
        <w:t>opportunity</w:t>
      </w:r>
      <w:r>
        <w:rPr>
          <w:spacing w:val="-4"/>
        </w:rPr>
        <w:t xml:space="preserve"> </w:t>
      </w:r>
      <w:r>
        <w:t>to</w:t>
      </w:r>
      <w:r>
        <w:rPr>
          <w:spacing w:val="-3"/>
        </w:rPr>
        <w:t xml:space="preserve"> </w:t>
      </w:r>
      <w:r>
        <w:t>help</w:t>
      </w:r>
      <w:r>
        <w:rPr>
          <w:spacing w:val="-4"/>
        </w:rPr>
        <w:t xml:space="preserve"> </w:t>
      </w:r>
      <w:r>
        <w:t xml:space="preserve">parents understand these issues through parents’ evenings, newsletters, letters, school </w:t>
      </w:r>
      <w:proofErr w:type="gramStart"/>
      <w:r>
        <w:t>website</w:t>
      </w:r>
      <w:proofErr w:type="gramEnd"/>
      <w:r>
        <w:t xml:space="preserve"> and information about national / local online safety campaigns / literature.</w:t>
      </w:r>
      <w:r>
        <w:rPr>
          <w:spacing w:val="40"/>
        </w:rPr>
        <w:t xml:space="preserve"> </w:t>
      </w:r>
      <w:r>
        <w:t>Parents and carers will be encouraged to support the</w:t>
      </w:r>
      <w:r>
        <w:rPr>
          <w:spacing w:val="21"/>
        </w:rPr>
        <w:t xml:space="preserve"> </w:t>
      </w:r>
      <w:r>
        <w:t>school in promoting good online safety practice and to follow guidelines</w:t>
      </w:r>
      <w:r>
        <w:rPr>
          <w:spacing w:val="40"/>
        </w:rPr>
        <w:t xml:space="preserve"> </w:t>
      </w:r>
      <w:r>
        <w:t>on the appropriate use of digital and video images taken at school events.</w:t>
      </w:r>
    </w:p>
    <w:p w14:paraId="21C70C25" w14:textId="77777777" w:rsidR="00C529D5" w:rsidRDefault="00000000">
      <w:pPr>
        <w:pStyle w:val="Heading1"/>
        <w:spacing w:before="220"/>
        <w:jc w:val="both"/>
      </w:pPr>
      <w:bookmarkStart w:id="11" w:name="_bookmark11"/>
      <w:bookmarkEnd w:id="11"/>
      <w:r>
        <w:rPr>
          <w:spacing w:val="-16"/>
        </w:rPr>
        <w:t>Policy</w:t>
      </w:r>
      <w:r>
        <w:rPr>
          <w:spacing w:val="-20"/>
        </w:rPr>
        <w:t xml:space="preserve"> </w:t>
      </w:r>
      <w:r>
        <w:rPr>
          <w:spacing w:val="-2"/>
        </w:rPr>
        <w:t>Statements</w:t>
      </w:r>
    </w:p>
    <w:p w14:paraId="6C29B896" w14:textId="77777777" w:rsidR="00C529D5" w:rsidRDefault="00000000">
      <w:pPr>
        <w:pStyle w:val="Heading2"/>
        <w:spacing w:before="490"/>
        <w:jc w:val="both"/>
      </w:pPr>
      <w:bookmarkStart w:id="12" w:name="_bookmark12"/>
      <w:bookmarkEnd w:id="12"/>
      <w:r>
        <w:rPr>
          <w:spacing w:val="-10"/>
        </w:rPr>
        <w:t>Education</w:t>
      </w:r>
      <w:r>
        <w:rPr>
          <w:spacing w:val="-19"/>
        </w:rPr>
        <w:t xml:space="preserve"> </w:t>
      </w:r>
      <w:r>
        <w:rPr>
          <w:spacing w:val="-10"/>
        </w:rPr>
        <w:t>–</w:t>
      </w:r>
      <w:r>
        <w:rPr>
          <w:spacing w:val="-21"/>
        </w:rPr>
        <w:t xml:space="preserve"> </w:t>
      </w:r>
      <w:r>
        <w:rPr>
          <w:spacing w:val="-10"/>
        </w:rPr>
        <w:t>Students</w:t>
      </w:r>
      <w:r>
        <w:rPr>
          <w:spacing w:val="-19"/>
        </w:rPr>
        <w:t xml:space="preserve"> </w:t>
      </w:r>
      <w:r>
        <w:rPr>
          <w:spacing w:val="-10"/>
        </w:rPr>
        <w:t>/</w:t>
      </w:r>
      <w:r>
        <w:rPr>
          <w:spacing w:val="-16"/>
        </w:rPr>
        <w:t xml:space="preserve"> </w:t>
      </w:r>
      <w:r>
        <w:rPr>
          <w:spacing w:val="-10"/>
        </w:rPr>
        <w:t>Pupils</w:t>
      </w:r>
    </w:p>
    <w:p w14:paraId="179B47D5" w14:textId="77777777" w:rsidR="00C529D5" w:rsidRDefault="00000000">
      <w:pPr>
        <w:pStyle w:val="BodyText"/>
        <w:spacing w:before="276" w:line="352" w:lineRule="auto"/>
        <w:ind w:left="720" w:right="1256"/>
        <w:jc w:val="both"/>
      </w:pPr>
      <w:r>
        <w:t>Whilst regulation and technical solutions are very</w:t>
      </w:r>
      <w:r>
        <w:rPr>
          <w:spacing w:val="-1"/>
        </w:rPr>
        <w:t xml:space="preserve"> </w:t>
      </w:r>
      <w:r>
        <w:t xml:space="preserve">important, their use must be balanced by educating </w:t>
      </w:r>
      <w:r>
        <w:rPr>
          <w:w w:val="105"/>
        </w:rPr>
        <w:t>pupils</w:t>
      </w:r>
      <w:r>
        <w:rPr>
          <w:spacing w:val="-1"/>
          <w:w w:val="105"/>
        </w:rPr>
        <w:t xml:space="preserve"> </w:t>
      </w:r>
      <w:r>
        <w:rPr>
          <w:w w:val="105"/>
        </w:rPr>
        <w:t>to</w:t>
      </w:r>
      <w:r>
        <w:rPr>
          <w:spacing w:val="-1"/>
          <w:w w:val="105"/>
        </w:rPr>
        <w:t xml:space="preserve"> </w:t>
      </w:r>
      <w:r>
        <w:rPr>
          <w:w w:val="105"/>
        </w:rPr>
        <w:t>take</w:t>
      </w:r>
      <w:r>
        <w:rPr>
          <w:spacing w:val="-1"/>
          <w:w w:val="105"/>
        </w:rPr>
        <w:t xml:space="preserve"> </w:t>
      </w:r>
      <w:r>
        <w:rPr>
          <w:w w:val="105"/>
        </w:rPr>
        <w:t>a</w:t>
      </w:r>
      <w:r>
        <w:rPr>
          <w:spacing w:val="-1"/>
          <w:w w:val="105"/>
        </w:rPr>
        <w:t xml:space="preserve"> </w:t>
      </w:r>
      <w:r>
        <w:rPr>
          <w:w w:val="105"/>
        </w:rPr>
        <w:t>responsible</w:t>
      </w:r>
      <w:r>
        <w:rPr>
          <w:spacing w:val="-1"/>
          <w:w w:val="105"/>
        </w:rPr>
        <w:t xml:space="preserve"> </w:t>
      </w:r>
      <w:r>
        <w:rPr>
          <w:w w:val="105"/>
        </w:rPr>
        <w:t>approach.</w:t>
      </w:r>
      <w:r>
        <w:rPr>
          <w:spacing w:val="40"/>
          <w:w w:val="105"/>
        </w:rPr>
        <w:t xml:space="preserve"> </w:t>
      </w:r>
      <w:r>
        <w:rPr>
          <w:w w:val="105"/>
        </w:rPr>
        <w:t>The</w:t>
      </w:r>
      <w:r>
        <w:rPr>
          <w:spacing w:val="-1"/>
          <w:w w:val="105"/>
        </w:rPr>
        <w:t xml:space="preserve"> </w:t>
      </w:r>
      <w:r>
        <w:rPr>
          <w:w w:val="105"/>
        </w:rPr>
        <w:t>education</w:t>
      </w:r>
      <w:r>
        <w:rPr>
          <w:spacing w:val="-1"/>
          <w:w w:val="105"/>
        </w:rPr>
        <w:t xml:space="preserve"> </w:t>
      </w:r>
      <w:r>
        <w:rPr>
          <w:w w:val="105"/>
        </w:rPr>
        <w:t>of pupils</w:t>
      </w:r>
      <w:r>
        <w:rPr>
          <w:spacing w:val="-1"/>
          <w:w w:val="105"/>
        </w:rPr>
        <w:t xml:space="preserve"> </w:t>
      </w:r>
      <w:r>
        <w:rPr>
          <w:w w:val="105"/>
        </w:rPr>
        <w:t>in</w:t>
      </w:r>
      <w:r>
        <w:rPr>
          <w:spacing w:val="-1"/>
          <w:w w:val="105"/>
        </w:rPr>
        <w:t xml:space="preserve"> </w:t>
      </w:r>
      <w:r>
        <w:rPr>
          <w:w w:val="105"/>
        </w:rPr>
        <w:t>online</w:t>
      </w:r>
      <w:r>
        <w:rPr>
          <w:spacing w:val="-1"/>
          <w:w w:val="105"/>
        </w:rPr>
        <w:t xml:space="preserve"> </w:t>
      </w:r>
      <w:r>
        <w:rPr>
          <w:w w:val="105"/>
        </w:rPr>
        <w:t>safety /</w:t>
      </w:r>
      <w:r>
        <w:rPr>
          <w:spacing w:val="-2"/>
          <w:w w:val="105"/>
        </w:rPr>
        <w:t xml:space="preserve"> </w:t>
      </w:r>
      <w:r>
        <w:rPr>
          <w:w w:val="105"/>
        </w:rPr>
        <w:t>digital</w:t>
      </w:r>
      <w:r>
        <w:rPr>
          <w:spacing w:val="-1"/>
          <w:w w:val="105"/>
        </w:rPr>
        <w:t xml:space="preserve"> </w:t>
      </w:r>
      <w:r>
        <w:rPr>
          <w:w w:val="105"/>
        </w:rPr>
        <w:t>literacy</w:t>
      </w:r>
      <w:r>
        <w:rPr>
          <w:spacing w:val="-1"/>
          <w:w w:val="105"/>
        </w:rPr>
        <w:t xml:space="preserve"> </w:t>
      </w:r>
      <w:r>
        <w:rPr>
          <w:w w:val="105"/>
        </w:rPr>
        <w:t>is therefore</w:t>
      </w:r>
      <w:r>
        <w:rPr>
          <w:spacing w:val="-9"/>
          <w:w w:val="105"/>
        </w:rPr>
        <w:t xml:space="preserve"> </w:t>
      </w:r>
      <w:r>
        <w:rPr>
          <w:w w:val="105"/>
        </w:rPr>
        <w:t>an</w:t>
      </w:r>
      <w:r>
        <w:rPr>
          <w:spacing w:val="-10"/>
          <w:w w:val="105"/>
        </w:rPr>
        <w:t xml:space="preserve"> </w:t>
      </w:r>
      <w:r>
        <w:rPr>
          <w:w w:val="105"/>
        </w:rPr>
        <w:t>essential</w:t>
      </w:r>
      <w:r>
        <w:rPr>
          <w:spacing w:val="-10"/>
          <w:w w:val="105"/>
        </w:rPr>
        <w:t xml:space="preserve"> </w:t>
      </w:r>
      <w:r>
        <w:rPr>
          <w:w w:val="105"/>
        </w:rPr>
        <w:t>part</w:t>
      </w:r>
      <w:r>
        <w:rPr>
          <w:spacing w:val="-9"/>
          <w:w w:val="105"/>
        </w:rPr>
        <w:t xml:space="preserve"> </w:t>
      </w:r>
      <w:r>
        <w:rPr>
          <w:w w:val="105"/>
        </w:rPr>
        <w:t>of</w:t>
      </w:r>
      <w:r>
        <w:rPr>
          <w:spacing w:val="-10"/>
          <w:w w:val="105"/>
        </w:rPr>
        <w:t xml:space="preserve"> </w:t>
      </w:r>
      <w:r>
        <w:rPr>
          <w:w w:val="105"/>
        </w:rPr>
        <w:t>the</w:t>
      </w:r>
      <w:r>
        <w:rPr>
          <w:spacing w:val="-9"/>
          <w:w w:val="105"/>
        </w:rPr>
        <w:t xml:space="preserve"> </w:t>
      </w:r>
      <w:r>
        <w:rPr>
          <w:w w:val="105"/>
        </w:rPr>
        <w:t>school’s</w:t>
      </w:r>
      <w:r>
        <w:rPr>
          <w:spacing w:val="-5"/>
          <w:w w:val="105"/>
        </w:rPr>
        <w:t xml:space="preserve"> </w:t>
      </w:r>
      <w:r>
        <w:rPr>
          <w:w w:val="105"/>
        </w:rPr>
        <w:t>online</w:t>
      </w:r>
      <w:r>
        <w:rPr>
          <w:spacing w:val="-9"/>
          <w:w w:val="105"/>
        </w:rPr>
        <w:t xml:space="preserve"> </w:t>
      </w:r>
      <w:r>
        <w:rPr>
          <w:w w:val="105"/>
        </w:rPr>
        <w:t>safety</w:t>
      </w:r>
      <w:r>
        <w:rPr>
          <w:spacing w:val="-9"/>
          <w:w w:val="105"/>
        </w:rPr>
        <w:t xml:space="preserve"> </w:t>
      </w:r>
      <w:r>
        <w:rPr>
          <w:w w:val="105"/>
        </w:rPr>
        <w:t>provision.</w:t>
      </w:r>
      <w:r>
        <w:rPr>
          <w:spacing w:val="-10"/>
          <w:w w:val="105"/>
        </w:rPr>
        <w:t xml:space="preserve"> </w:t>
      </w:r>
      <w:r>
        <w:rPr>
          <w:w w:val="105"/>
        </w:rPr>
        <w:t>Children</w:t>
      </w:r>
      <w:r>
        <w:rPr>
          <w:spacing w:val="-10"/>
          <w:w w:val="105"/>
        </w:rPr>
        <w:t xml:space="preserve"> </w:t>
      </w:r>
      <w:r>
        <w:rPr>
          <w:w w:val="105"/>
        </w:rPr>
        <w:t>and</w:t>
      </w:r>
      <w:r>
        <w:rPr>
          <w:spacing w:val="-9"/>
          <w:w w:val="105"/>
        </w:rPr>
        <w:t xml:space="preserve"> </w:t>
      </w:r>
      <w:r>
        <w:rPr>
          <w:w w:val="105"/>
        </w:rPr>
        <w:t>young</w:t>
      </w:r>
      <w:r>
        <w:rPr>
          <w:spacing w:val="-9"/>
          <w:w w:val="105"/>
        </w:rPr>
        <w:t xml:space="preserve"> </w:t>
      </w:r>
      <w:r>
        <w:rPr>
          <w:w w:val="105"/>
        </w:rPr>
        <w:t>people</w:t>
      </w:r>
      <w:r>
        <w:rPr>
          <w:spacing w:val="-9"/>
          <w:w w:val="105"/>
        </w:rPr>
        <w:t xml:space="preserve"> </w:t>
      </w:r>
      <w:r>
        <w:rPr>
          <w:w w:val="105"/>
        </w:rPr>
        <w:t xml:space="preserve">need </w:t>
      </w:r>
      <w:r>
        <w:t>the</w:t>
      </w:r>
      <w:r>
        <w:rPr>
          <w:spacing w:val="-1"/>
        </w:rPr>
        <w:t xml:space="preserve"> </w:t>
      </w:r>
      <w:r>
        <w:t>help</w:t>
      </w:r>
      <w:r>
        <w:rPr>
          <w:spacing w:val="-4"/>
        </w:rPr>
        <w:t xml:space="preserve"> </w:t>
      </w:r>
      <w:r>
        <w:t>and</w:t>
      </w:r>
      <w:r>
        <w:rPr>
          <w:spacing w:val="-4"/>
        </w:rPr>
        <w:t xml:space="preserve"> </w:t>
      </w:r>
      <w:r>
        <w:t>support</w:t>
      </w:r>
      <w:r>
        <w:rPr>
          <w:spacing w:val="-2"/>
        </w:rPr>
        <w:t xml:space="preserve"> </w:t>
      </w:r>
      <w:r>
        <w:t>of</w:t>
      </w:r>
      <w:r>
        <w:rPr>
          <w:spacing w:val="-2"/>
        </w:rPr>
        <w:t xml:space="preserve"> </w:t>
      </w:r>
      <w:r>
        <w:t>the</w:t>
      </w:r>
      <w:r>
        <w:rPr>
          <w:spacing w:val="-1"/>
        </w:rPr>
        <w:t xml:space="preserve"> </w:t>
      </w:r>
      <w:r>
        <w:t>school</w:t>
      </w:r>
      <w:r>
        <w:rPr>
          <w:spacing w:val="-2"/>
        </w:rPr>
        <w:t xml:space="preserve"> </w:t>
      </w:r>
      <w:r>
        <w:t>to</w:t>
      </w:r>
      <w:r>
        <w:rPr>
          <w:spacing w:val="-1"/>
        </w:rPr>
        <w:t xml:space="preserve"> </w:t>
      </w:r>
      <w:proofErr w:type="spellStart"/>
      <w:r>
        <w:t>recognise</w:t>
      </w:r>
      <w:proofErr w:type="spellEnd"/>
      <w:r>
        <w:rPr>
          <w:spacing w:val="-2"/>
        </w:rPr>
        <w:t xml:space="preserve"> </w:t>
      </w:r>
      <w:r>
        <w:t>and</w:t>
      </w:r>
      <w:r>
        <w:rPr>
          <w:spacing w:val="-4"/>
        </w:rPr>
        <w:t xml:space="preserve"> </w:t>
      </w:r>
      <w:r>
        <w:t>avoid online</w:t>
      </w:r>
      <w:r>
        <w:rPr>
          <w:spacing w:val="-2"/>
        </w:rPr>
        <w:t xml:space="preserve"> </w:t>
      </w:r>
      <w:r>
        <w:t>safety</w:t>
      </w:r>
      <w:r>
        <w:rPr>
          <w:spacing w:val="-1"/>
        </w:rPr>
        <w:t xml:space="preserve"> </w:t>
      </w:r>
      <w:r>
        <w:t>risks</w:t>
      </w:r>
      <w:r>
        <w:rPr>
          <w:spacing w:val="-5"/>
        </w:rPr>
        <w:t xml:space="preserve"> </w:t>
      </w:r>
      <w:r>
        <w:t>and</w:t>
      </w:r>
      <w:r>
        <w:rPr>
          <w:spacing w:val="-4"/>
        </w:rPr>
        <w:t xml:space="preserve"> </w:t>
      </w:r>
      <w:r>
        <w:t>build</w:t>
      </w:r>
      <w:r>
        <w:rPr>
          <w:spacing w:val="-4"/>
        </w:rPr>
        <w:t xml:space="preserve"> </w:t>
      </w:r>
      <w:r>
        <w:t>their</w:t>
      </w:r>
      <w:r>
        <w:rPr>
          <w:spacing w:val="-4"/>
        </w:rPr>
        <w:t xml:space="preserve"> </w:t>
      </w:r>
      <w:r>
        <w:t>resilience.</w:t>
      </w:r>
    </w:p>
    <w:p w14:paraId="3B1F7B3D" w14:textId="77777777" w:rsidR="00C529D5" w:rsidRDefault="00000000">
      <w:pPr>
        <w:pStyle w:val="BodyText"/>
        <w:spacing w:before="237" w:line="352" w:lineRule="auto"/>
        <w:ind w:left="720" w:right="1255"/>
        <w:jc w:val="both"/>
      </w:pPr>
      <w:r>
        <w:t>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w:t>
      </w:r>
    </w:p>
    <w:p w14:paraId="41C7AA3A" w14:textId="77777777" w:rsidR="00C529D5" w:rsidRDefault="00000000">
      <w:pPr>
        <w:pStyle w:val="ListParagraph"/>
        <w:numPr>
          <w:ilvl w:val="0"/>
          <w:numId w:val="7"/>
        </w:numPr>
        <w:tabs>
          <w:tab w:val="left" w:pos="1440"/>
        </w:tabs>
        <w:spacing w:before="238" w:line="348" w:lineRule="auto"/>
        <w:ind w:right="1264"/>
        <w:rPr>
          <w:rFonts w:ascii="Symbol" w:hAnsi="Symbol"/>
          <w:sz w:val="20"/>
        </w:rPr>
      </w:pPr>
      <w:r>
        <w:rPr>
          <w:w w:val="105"/>
          <w:sz w:val="20"/>
        </w:rPr>
        <w:t>A</w:t>
      </w:r>
      <w:r>
        <w:rPr>
          <w:spacing w:val="-12"/>
          <w:w w:val="105"/>
          <w:sz w:val="20"/>
        </w:rPr>
        <w:t xml:space="preserve"> </w:t>
      </w:r>
      <w:r>
        <w:rPr>
          <w:w w:val="105"/>
          <w:sz w:val="20"/>
        </w:rPr>
        <w:t>planned</w:t>
      </w:r>
      <w:r>
        <w:rPr>
          <w:spacing w:val="-14"/>
          <w:w w:val="105"/>
          <w:sz w:val="20"/>
        </w:rPr>
        <w:t xml:space="preserve"> </w:t>
      </w:r>
      <w:r>
        <w:rPr>
          <w:w w:val="105"/>
          <w:sz w:val="20"/>
        </w:rPr>
        <w:t>online</w:t>
      </w:r>
      <w:r>
        <w:rPr>
          <w:spacing w:val="-12"/>
          <w:w w:val="105"/>
          <w:sz w:val="20"/>
        </w:rPr>
        <w:t xml:space="preserve"> </w:t>
      </w:r>
      <w:r>
        <w:rPr>
          <w:w w:val="105"/>
          <w:sz w:val="20"/>
        </w:rPr>
        <w:t>safety</w:t>
      </w:r>
      <w:r>
        <w:rPr>
          <w:spacing w:val="-15"/>
          <w:w w:val="105"/>
          <w:sz w:val="20"/>
        </w:rPr>
        <w:t xml:space="preserve"> </w:t>
      </w:r>
      <w:r>
        <w:rPr>
          <w:w w:val="105"/>
          <w:sz w:val="20"/>
        </w:rPr>
        <w:t>curriculum</w:t>
      </w:r>
      <w:r>
        <w:rPr>
          <w:spacing w:val="-13"/>
          <w:w w:val="105"/>
          <w:sz w:val="20"/>
        </w:rPr>
        <w:t xml:space="preserve"> </w:t>
      </w:r>
      <w:r>
        <w:rPr>
          <w:w w:val="105"/>
          <w:sz w:val="20"/>
        </w:rPr>
        <w:t>should</w:t>
      </w:r>
      <w:r>
        <w:rPr>
          <w:spacing w:val="-11"/>
          <w:w w:val="105"/>
          <w:sz w:val="20"/>
        </w:rPr>
        <w:t xml:space="preserve"> </w:t>
      </w:r>
      <w:r>
        <w:rPr>
          <w:w w:val="105"/>
          <w:sz w:val="20"/>
        </w:rPr>
        <w:t>be</w:t>
      </w:r>
      <w:r>
        <w:rPr>
          <w:spacing w:val="-12"/>
          <w:w w:val="105"/>
          <w:sz w:val="20"/>
        </w:rPr>
        <w:t xml:space="preserve"> </w:t>
      </w:r>
      <w:r>
        <w:rPr>
          <w:w w:val="105"/>
          <w:sz w:val="20"/>
        </w:rPr>
        <w:t>provided</w:t>
      </w:r>
      <w:r>
        <w:rPr>
          <w:spacing w:val="-14"/>
          <w:w w:val="105"/>
          <w:sz w:val="20"/>
        </w:rPr>
        <w:t xml:space="preserve"> </w:t>
      </w:r>
      <w:r>
        <w:rPr>
          <w:w w:val="105"/>
          <w:sz w:val="20"/>
        </w:rPr>
        <w:t>as</w:t>
      </w:r>
      <w:r>
        <w:rPr>
          <w:spacing w:val="-12"/>
          <w:w w:val="105"/>
          <w:sz w:val="20"/>
        </w:rPr>
        <w:t xml:space="preserve"> </w:t>
      </w:r>
      <w:r>
        <w:rPr>
          <w:w w:val="105"/>
          <w:sz w:val="20"/>
        </w:rPr>
        <w:t>part</w:t>
      </w:r>
      <w:r>
        <w:rPr>
          <w:spacing w:val="-12"/>
          <w:w w:val="105"/>
          <w:sz w:val="20"/>
        </w:rPr>
        <w:t xml:space="preserve"> </w:t>
      </w:r>
      <w:r>
        <w:rPr>
          <w:w w:val="105"/>
          <w:sz w:val="20"/>
        </w:rPr>
        <w:t>of</w:t>
      </w:r>
      <w:r>
        <w:rPr>
          <w:spacing w:val="-15"/>
          <w:w w:val="105"/>
          <w:sz w:val="20"/>
        </w:rPr>
        <w:t xml:space="preserve"> </w:t>
      </w:r>
      <w:r>
        <w:rPr>
          <w:w w:val="105"/>
          <w:sz w:val="20"/>
        </w:rPr>
        <w:t>Computing</w:t>
      </w:r>
      <w:r>
        <w:rPr>
          <w:spacing w:val="-14"/>
          <w:w w:val="105"/>
          <w:sz w:val="20"/>
        </w:rPr>
        <w:t xml:space="preserve"> </w:t>
      </w:r>
      <w:r>
        <w:rPr>
          <w:w w:val="105"/>
          <w:sz w:val="20"/>
        </w:rPr>
        <w:t>/</w:t>
      </w:r>
      <w:r>
        <w:rPr>
          <w:spacing w:val="-14"/>
          <w:w w:val="105"/>
          <w:sz w:val="20"/>
        </w:rPr>
        <w:t xml:space="preserve"> </w:t>
      </w:r>
      <w:r>
        <w:rPr>
          <w:w w:val="105"/>
          <w:sz w:val="20"/>
        </w:rPr>
        <w:t>PHSE</w:t>
      </w:r>
      <w:r>
        <w:rPr>
          <w:spacing w:val="-13"/>
          <w:w w:val="105"/>
          <w:sz w:val="20"/>
        </w:rPr>
        <w:t xml:space="preserve"> </w:t>
      </w:r>
      <w:r>
        <w:rPr>
          <w:w w:val="105"/>
          <w:sz w:val="20"/>
        </w:rPr>
        <w:t>/</w:t>
      </w:r>
      <w:r>
        <w:rPr>
          <w:spacing w:val="-14"/>
          <w:w w:val="105"/>
          <w:sz w:val="20"/>
        </w:rPr>
        <w:t xml:space="preserve"> </w:t>
      </w:r>
      <w:r>
        <w:rPr>
          <w:w w:val="105"/>
          <w:sz w:val="20"/>
        </w:rPr>
        <w:t>other lessons and should be regularly revisited</w:t>
      </w:r>
    </w:p>
    <w:p w14:paraId="23DA4F75" w14:textId="77777777" w:rsidR="00C529D5" w:rsidRDefault="00000000">
      <w:pPr>
        <w:pStyle w:val="ListParagraph"/>
        <w:numPr>
          <w:ilvl w:val="0"/>
          <w:numId w:val="7"/>
        </w:numPr>
        <w:tabs>
          <w:tab w:val="left" w:pos="1440"/>
        </w:tabs>
        <w:spacing w:before="2" w:line="348" w:lineRule="auto"/>
        <w:ind w:right="1262"/>
        <w:rPr>
          <w:rFonts w:ascii="Symbol" w:hAnsi="Symbol"/>
          <w:sz w:val="20"/>
        </w:rPr>
      </w:pPr>
      <w:r>
        <w:rPr>
          <w:sz w:val="20"/>
        </w:rPr>
        <w:t xml:space="preserve">Key online safety messages should be reinforced as part of a planned </w:t>
      </w:r>
      <w:proofErr w:type="spellStart"/>
      <w:r>
        <w:rPr>
          <w:sz w:val="20"/>
        </w:rPr>
        <w:t>programme</w:t>
      </w:r>
      <w:proofErr w:type="spellEnd"/>
      <w:r>
        <w:rPr>
          <w:sz w:val="20"/>
        </w:rPr>
        <w:t xml:space="preserve"> of </w:t>
      </w:r>
      <w:r>
        <w:rPr>
          <w:spacing w:val="-2"/>
          <w:sz w:val="20"/>
        </w:rPr>
        <w:t>assemblies</w:t>
      </w:r>
    </w:p>
    <w:p w14:paraId="092713EC" w14:textId="77777777" w:rsidR="00C529D5" w:rsidRDefault="00000000">
      <w:pPr>
        <w:pStyle w:val="ListParagraph"/>
        <w:numPr>
          <w:ilvl w:val="0"/>
          <w:numId w:val="7"/>
        </w:numPr>
        <w:tabs>
          <w:tab w:val="left" w:pos="1440"/>
        </w:tabs>
        <w:spacing w:before="3" w:line="348" w:lineRule="auto"/>
        <w:ind w:right="1269"/>
        <w:rPr>
          <w:rFonts w:ascii="Symbol" w:hAnsi="Symbol"/>
          <w:sz w:val="20"/>
        </w:rPr>
      </w:pPr>
      <w:r>
        <w:rPr>
          <w:sz w:val="20"/>
        </w:rPr>
        <w:t xml:space="preserve">Pupils should be taught in all lessons to be critically aware of the materials / content they access </w:t>
      </w:r>
      <w:proofErr w:type="gramStart"/>
      <w:r>
        <w:rPr>
          <w:sz w:val="20"/>
        </w:rPr>
        <w:t>on-line</w:t>
      </w:r>
      <w:proofErr w:type="gramEnd"/>
      <w:r>
        <w:rPr>
          <w:sz w:val="20"/>
        </w:rPr>
        <w:t xml:space="preserve"> and be guided to validate the accuracy of information.</w:t>
      </w:r>
    </w:p>
    <w:p w14:paraId="3B340519" w14:textId="77777777" w:rsidR="00C529D5" w:rsidRDefault="00000000">
      <w:pPr>
        <w:pStyle w:val="ListParagraph"/>
        <w:numPr>
          <w:ilvl w:val="0"/>
          <w:numId w:val="7"/>
        </w:numPr>
        <w:tabs>
          <w:tab w:val="left" w:pos="1440"/>
        </w:tabs>
        <w:spacing w:before="3" w:line="348" w:lineRule="auto"/>
        <w:ind w:right="1259"/>
        <w:rPr>
          <w:rFonts w:ascii="Symbol" w:hAnsi="Symbol"/>
          <w:sz w:val="20"/>
        </w:rPr>
      </w:pPr>
      <w:r>
        <w:rPr>
          <w:sz w:val="20"/>
        </w:rPr>
        <w:t>Pupils</w:t>
      </w:r>
      <w:r>
        <w:rPr>
          <w:spacing w:val="-16"/>
          <w:sz w:val="20"/>
        </w:rPr>
        <w:t xml:space="preserve"> </w:t>
      </w:r>
      <w:r>
        <w:rPr>
          <w:sz w:val="20"/>
        </w:rPr>
        <w:t>should</w:t>
      </w:r>
      <w:r>
        <w:rPr>
          <w:spacing w:val="-16"/>
          <w:sz w:val="20"/>
        </w:rPr>
        <w:t xml:space="preserve"> </w:t>
      </w:r>
      <w:r>
        <w:rPr>
          <w:sz w:val="20"/>
        </w:rPr>
        <w:t>be</w:t>
      </w:r>
      <w:r>
        <w:rPr>
          <w:spacing w:val="-15"/>
          <w:sz w:val="20"/>
        </w:rPr>
        <w:t xml:space="preserve"> </w:t>
      </w:r>
      <w:r>
        <w:rPr>
          <w:sz w:val="20"/>
        </w:rPr>
        <w:t>taught</w:t>
      </w:r>
      <w:r>
        <w:rPr>
          <w:spacing w:val="-16"/>
          <w:sz w:val="20"/>
        </w:rPr>
        <w:t xml:space="preserve"> </w:t>
      </w:r>
      <w:r>
        <w:rPr>
          <w:sz w:val="20"/>
        </w:rPr>
        <w:t>to</w:t>
      </w:r>
      <w:r>
        <w:rPr>
          <w:spacing w:val="-16"/>
          <w:sz w:val="20"/>
        </w:rPr>
        <w:t xml:space="preserve"> </w:t>
      </w:r>
      <w:r>
        <w:rPr>
          <w:sz w:val="20"/>
        </w:rPr>
        <w:t>acknowledge</w:t>
      </w:r>
      <w:r>
        <w:rPr>
          <w:spacing w:val="-15"/>
          <w:sz w:val="20"/>
        </w:rPr>
        <w:t xml:space="preserve"> </w:t>
      </w:r>
      <w:r>
        <w:rPr>
          <w:sz w:val="20"/>
        </w:rPr>
        <w:t>the</w:t>
      </w:r>
      <w:r>
        <w:rPr>
          <w:spacing w:val="-16"/>
          <w:sz w:val="20"/>
        </w:rPr>
        <w:t xml:space="preserve"> </w:t>
      </w:r>
      <w:r>
        <w:rPr>
          <w:sz w:val="20"/>
        </w:rPr>
        <w:t>source</w:t>
      </w:r>
      <w:r>
        <w:rPr>
          <w:spacing w:val="-15"/>
          <w:sz w:val="20"/>
        </w:rPr>
        <w:t xml:space="preserve"> </w:t>
      </w:r>
      <w:r>
        <w:rPr>
          <w:sz w:val="20"/>
        </w:rPr>
        <w:t>of</w:t>
      </w:r>
      <w:r>
        <w:rPr>
          <w:spacing w:val="-16"/>
          <w:sz w:val="20"/>
        </w:rPr>
        <w:t xml:space="preserve"> </w:t>
      </w:r>
      <w:r>
        <w:rPr>
          <w:sz w:val="20"/>
        </w:rPr>
        <w:t>information</w:t>
      </w:r>
      <w:r>
        <w:rPr>
          <w:spacing w:val="-16"/>
          <w:sz w:val="20"/>
        </w:rPr>
        <w:t xml:space="preserve"> </w:t>
      </w:r>
      <w:r>
        <w:rPr>
          <w:sz w:val="20"/>
        </w:rPr>
        <w:t>used</w:t>
      </w:r>
      <w:r>
        <w:rPr>
          <w:spacing w:val="-15"/>
          <w:sz w:val="20"/>
        </w:rPr>
        <w:t xml:space="preserve"> </w:t>
      </w:r>
      <w:r>
        <w:rPr>
          <w:sz w:val="20"/>
        </w:rPr>
        <w:t>and</w:t>
      </w:r>
      <w:r>
        <w:rPr>
          <w:spacing w:val="-16"/>
          <w:sz w:val="20"/>
        </w:rPr>
        <w:t xml:space="preserve"> </w:t>
      </w:r>
      <w:r>
        <w:rPr>
          <w:sz w:val="20"/>
        </w:rPr>
        <w:t>to</w:t>
      </w:r>
      <w:r>
        <w:rPr>
          <w:spacing w:val="-16"/>
          <w:sz w:val="20"/>
        </w:rPr>
        <w:t xml:space="preserve"> </w:t>
      </w:r>
      <w:r>
        <w:rPr>
          <w:sz w:val="20"/>
        </w:rPr>
        <w:t>respect</w:t>
      </w:r>
      <w:r>
        <w:rPr>
          <w:spacing w:val="-15"/>
          <w:sz w:val="20"/>
        </w:rPr>
        <w:t xml:space="preserve"> </w:t>
      </w:r>
      <w:r>
        <w:rPr>
          <w:sz w:val="20"/>
        </w:rPr>
        <w:t xml:space="preserve">copyright </w:t>
      </w:r>
      <w:r>
        <w:rPr>
          <w:w w:val="105"/>
          <w:sz w:val="20"/>
        </w:rPr>
        <w:t>when</w:t>
      </w:r>
      <w:r>
        <w:rPr>
          <w:spacing w:val="-13"/>
          <w:w w:val="105"/>
          <w:sz w:val="20"/>
        </w:rPr>
        <w:t xml:space="preserve"> </w:t>
      </w:r>
      <w:r>
        <w:rPr>
          <w:w w:val="105"/>
          <w:sz w:val="20"/>
        </w:rPr>
        <w:t>using</w:t>
      </w:r>
      <w:r>
        <w:rPr>
          <w:spacing w:val="-14"/>
          <w:w w:val="105"/>
          <w:sz w:val="20"/>
        </w:rPr>
        <w:t xml:space="preserve"> </w:t>
      </w:r>
      <w:r>
        <w:rPr>
          <w:w w:val="105"/>
          <w:sz w:val="20"/>
        </w:rPr>
        <w:t>material</w:t>
      </w:r>
      <w:r>
        <w:rPr>
          <w:spacing w:val="-12"/>
          <w:w w:val="105"/>
          <w:sz w:val="20"/>
        </w:rPr>
        <w:t xml:space="preserve"> </w:t>
      </w:r>
      <w:r>
        <w:rPr>
          <w:w w:val="105"/>
          <w:sz w:val="20"/>
        </w:rPr>
        <w:t>accessed</w:t>
      </w:r>
      <w:r>
        <w:rPr>
          <w:spacing w:val="-14"/>
          <w:w w:val="105"/>
          <w:sz w:val="20"/>
        </w:rPr>
        <w:t xml:space="preserve"> </w:t>
      </w:r>
      <w:r>
        <w:rPr>
          <w:w w:val="105"/>
          <w:sz w:val="20"/>
        </w:rPr>
        <w:t>on</w:t>
      </w:r>
      <w:r>
        <w:rPr>
          <w:spacing w:val="-13"/>
          <w:w w:val="105"/>
          <w:sz w:val="20"/>
        </w:rPr>
        <w:t xml:space="preserve"> </w:t>
      </w:r>
      <w:r>
        <w:rPr>
          <w:w w:val="105"/>
          <w:sz w:val="20"/>
        </w:rPr>
        <w:t>the</w:t>
      </w:r>
      <w:r>
        <w:rPr>
          <w:spacing w:val="-12"/>
          <w:w w:val="105"/>
          <w:sz w:val="20"/>
        </w:rPr>
        <w:t xml:space="preserve"> </w:t>
      </w:r>
      <w:r>
        <w:rPr>
          <w:w w:val="105"/>
          <w:sz w:val="20"/>
        </w:rPr>
        <w:t>internet</w:t>
      </w:r>
    </w:p>
    <w:p w14:paraId="55B46B0B" w14:textId="77777777" w:rsidR="00C529D5" w:rsidRDefault="00000000">
      <w:pPr>
        <w:pStyle w:val="ListParagraph"/>
        <w:numPr>
          <w:ilvl w:val="0"/>
          <w:numId w:val="7"/>
        </w:numPr>
        <w:tabs>
          <w:tab w:val="left" w:pos="1440"/>
        </w:tabs>
        <w:spacing w:before="3" w:line="350" w:lineRule="auto"/>
        <w:ind w:right="1258"/>
        <w:rPr>
          <w:rFonts w:ascii="Symbol" w:hAnsi="Symbol"/>
          <w:color w:val="466CAF"/>
          <w:sz w:val="20"/>
        </w:rPr>
      </w:pPr>
      <w:r>
        <w:rPr>
          <w:sz w:val="20"/>
        </w:rPr>
        <w:t xml:space="preserve">Pupils should be supported in building resilience to </w:t>
      </w:r>
      <w:proofErr w:type="spellStart"/>
      <w:r>
        <w:rPr>
          <w:sz w:val="20"/>
        </w:rPr>
        <w:t>radicalisation</w:t>
      </w:r>
      <w:proofErr w:type="spellEnd"/>
      <w:r>
        <w:rPr>
          <w:sz w:val="20"/>
        </w:rPr>
        <w:t xml:space="preserve"> by providing a safe environment for debating controversial issues and helping them to understand how they can influence and participate in decision-making.</w:t>
      </w:r>
    </w:p>
    <w:p w14:paraId="057B7278" w14:textId="77777777" w:rsidR="00C529D5" w:rsidRDefault="00C529D5">
      <w:pPr>
        <w:spacing w:line="350" w:lineRule="auto"/>
        <w:jc w:val="both"/>
        <w:rPr>
          <w:rFonts w:ascii="Symbol" w:hAnsi="Symbol"/>
          <w:sz w:val="20"/>
        </w:rPr>
        <w:sectPr w:rsidR="00C529D5">
          <w:pgSz w:w="11910" w:h="16840"/>
          <w:pgMar w:top="1720" w:right="180" w:bottom="280" w:left="720" w:header="489" w:footer="0" w:gutter="0"/>
          <w:cols w:space="720"/>
        </w:sectPr>
      </w:pPr>
    </w:p>
    <w:p w14:paraId="6BE32787" w14:textId="77777777" w:rsidR="00C529D5" w:rsidRDefault="00000000">
      <w:pPr>
        <w:pStyle w:val="ListParagraph"/>
        <w:numPr>
          <w:ilvl w:val="0"/>
          <w:numId w:val="7"/>
        </w:numPr>
        <w:tabs>
          <w:tab w:val="left" w:pos="1440"/>
        </w:tabs>
        <w:spacing w:before="104" w:line="348" w:lineRule="auto"/>
        <w:ind w:right="1257"/>
        <w:rPr>
          <w:rFonts w:ascii="Symbol" w:hAnsi="Symbol"/>
          <w:sz w:val="20"/>
        </w:rPr>
      </w:pPr>
      <w:r>
        <w:rPr>
          <w:sz w:val="20"/>
        </w:rPr>
        <w:t xml:space="preserve">Pupils should be helped to understand the need for the </w:t>
      </w:r>
      <w:proofErr w:type="gramStart"/>
      <w:r>
        <w:rPr>
          <w:sz w:val="20"/>
        </w:rPr>
        <w:t>pupil</w:t>
      </w:r>
      <w:proofErr w:type="gramEnd"/>
      <w:r>
        <w:rPr>
          <w:sz w:val="20"/>
        </w:rPr>
        <w:t xml:space="preserve"> Acceptable Use Agreement and </w:t>
      </w:r>
      <w:r>
        <w:rPr>
          <w:w w:val="105"/>
          <w:sz w:val="20"/>
        </w:rPr>
        <w:t>encouraged</w:t>
      </w:r>
      <w:r>
        <w:rPr>
          <w:spacing w:val="-12"/>
          <w:w w:val="105"/>
          <w:sz w:val="20"/>
        </w:rPr>
        <w:t xml:space="preserve"> </w:t>
      </w:r>
      <w:r>
        <w:rPr>
          <w:w w:val="105"/>
          <w:sz w:val="20"/>
        </w:rPr>
        <w:t>to</w:t>
      </w:r>
      <w:r>
        <w:rPr>
          <w:spacing w:val="-11"/>
          <w:w w:val="105"/>
          <w:sz w:val="20"/>
        </w:rPr>
        <w:t xml:space="preserve"> </w:t>
      </w:r>
      <w:r>
        <w:rPr>
          <w:w w:val="105"/>
          <w:sz w:val="20"/>
        </w:rPr>
        <w:t>adopt</w:t>
      </w:r>
      <w:r>
        <w:rPr>
          <w:spacing w:val="-12"/>
          <w:w w:val="105"/>
          <w:sz w:val="20"/>
        </w:rPr>
        <w:t xml:space="preserve"> </w:t>
      </w:r>
      <w:r>
        <w:rPr>
          <w:w w:val="105"/>
          <w:sz w:val="20"/>
        </w:rPr>
        <w:t>safe</w:t>
      </w:r>
      <w:r>
        <w:rPr>
          <w:spacing w:val="-11"/>
          <w:w w:val="105"/>
          <w:sz w:val="20"/>
        </w:rPr>
        <w:t xml:space="preserve"> </w:t>
      </w:r>
      <w:r>
        <w:rPr>
          <w:w w:val="105"/>
          <w:sz w:val="20"/>
        </w:rPr>
        <w:t>and</w:t>
      </w:r>
      <w:r>
        <w:rPr>
          <w:spacing w:val="-13"/>
          <w:w w:val="105"/>
          <w:sz w:val="20"/>
        </w:rPr>
        <w:t xml:space="preserve"> </w:t>
      </w:r>
      <w:r>
        <w:rPr>
          <w:w w:val="105"/>
          <w:sz w:val="20"/>
        </w:rPr>
        <w:t>responsible</w:t>
      </w:r>
      <w:r>
        <w:rPr>
          <w:spacing w:val="-11"/>
          <w:w w:val="105"/>
          <w:sz w:val="20"/>
        </w:rPr>
        <w:t xml:space="preserve"> </w:t>
      </w:r>
      <w:r>
        <w:rPr>
          <w:w w:val="105"/>
          <w:sz w:val="20"/>
        </w:rPr>
        <w:t>use</w:t>
      </w:r>
      <w:r>
        <w:rPr>
          <w:spacing w:val="-12"/>
          <w:w w:val="105"/>
          <w:sz w:val="20"/>
        </w:rPr>
        <w:t xml:space="preserve"> </w:t>
      </w:r>
      <w:r>
        <w:rPr>
          <w:w w:val="105"/>
          <w:sz w:val="20"/>
        </w:rPr>
        <w:t>both</w:t>
      </w:r>
      <w:r>
        <w:rPr>
          <w:spacing w:val="-12"/>
          <w:w w:val="105"/>
          <w:sz w:val="20"/>
        </w:rPr>
        <w:t xml:space="preserve"> </w:t>
      </w:r>
      <w:r>
        <w:rPr>
          <w:w w:val="105"/>
          <w:sz w:val="20"/>
        </w:rPr>
        <w:t>within</w:t>
      </w:r>
      <w:r>
        <w:rPr>
          <w:spacing w:val="-12"/>
          <w:w w:val="105"/>
          <w:sz w:val="20"/>
        </w:rPr>
        <w:t xml:space="preserve"> </w:t>
      </w:r>
      <w:r>
        <w:rPr>
          <w:w w:val="105"/>
          <w:sz w:val="20"/>
        </w:rPr>
        <w:t>and</w:t>
      </w:r>
      <w:r>
        <w:rPr>
          <w:spacing w:val="-13"/>
          <w:w w:val="105"/>
          <w:sz w:val="20"/>
        </w:rPr>
        <w:t xml:space="preserve"> </w:t>
      </w:r>
      <w:r>
        <w:rPr>
          <w:w w:val="105"/>
          <w:sz w:val="20"/>
        </w:rPr>
        <w:t>outside</w:t>
      </w:r>
      <w:r>
        <w:rPr>
          <w:spacing w:val="-12"/>
          <w:w w:val="105"/>
          <w:sz w:val="20"/>
        </w:rPr>
        <w:t xml:space="preserve"> </w:t>
      </w:r>
      <w:r>
        <w:rPr>
          <w:w w:val="105"/>
          <w:sz w:val="20"/>
        </w:rPr>
        <w:t>school</w:t>
      </w:r>
      <w:r>
        <w:rPr>
          <w:spacing w:val="-12"/>
          <w:w w:val="105"/>
          <w:sz w:val="20"/>
        </w:rPr>
        <w:t xml:space="preserve"> </w:t>
      </w:r>
      <w:r>
        <w:rPr>
          <w:w w:val="105"/>
          <w:sz w:val="20"/>
        </w:rPr>
        <w:t>/</w:t>
      </w:r>
      <w:r>
        <w:rPr>
          <w:spacing w:val="-13"/>
          <w:w w:val="105"/>
          <w:sz w:val="20"/>
        </w:rPr>
        <w:t xml:space="preserve"> </w:t>
      </w:r>
      <w:r>
        <w:rPr>
          <w:w w:val="105"/>
          <w:sz w:val="20"/>
        </w:rPr>
        <w:t>academy.</w:t>
      </w:r>
    </w:p>
    <w:p w14:paraId="04706041" w14:textId="77777777" w:rsidR="00C529D5" w:rsidRDefault="00000000">
      <w:pPr>
        <w:pStyle w:val="ListParagraph"/>
        <w:numPr>
          <w:ilvl w:val="0"/>
          <w:numId w:val="7"/>
        </w:numPr>
        <w:tabs>
          <w:tab w:val="left" w:pos="1440"/>
        </w:tabs>
        <w:spacing w:before="3" w:line="348" w:lineRule="auto"/>
        <w:ind w:right="1267"/>
        <w:rPr>
          <w:rFonts w:ascii="Symbol" w:hAnsi="Symbol"/>
          <w:sz w:val="20"/>
        </w:rPr>
      </w:pPr>
      <w:r>
        <w:rPr>
          <w:sz w:val="20"/>
        </w:rPr>
        <w:t>Staff should act as good role models in their use of digital technologies,</w:t>
      </w:r>
      <w:r>
        <w:rPr>
          <w:spacing w:val="40"/>
          <w:sz w:val="20"/>
        </w:rPr>
        <w:t xml:space="preserve"> </w:t>
      </w:r>
      <w:r>
        <w:rPr>
          <w:sz w:val="20"/>
        </w:rPr>
        <w:t>the internet and mobile devices.</w:t>
      </w:r>
    </w:p>
    <w:p w14:paraId="66295AFA" w14:textId="77777777" w:rsidR="00C529D5" w:rsidRDefault="00000000">
      <w:pPr>
        <w:pStyle w:val="ListParagraph"/>
        <w:numPr>
          <w:ilvl w:val="0"/>
          <w:numId w:val="7"/>
        </w:numPr>
        <w:tabs>
          <w:tab w:val="left" w:pos="1440"/>
        </w:tabs>
        <w:spacing w:before="2" w:line="350" w:lineRule="auto"/>
        <w:ind w:right="1258"/>
        <w:rPr>
          <w:rFonts w:ascii="Symbol" w:hAnsi="Symbol"/>
          <w:sz w:val="20"/>
        </w:rPr>
      </w:pPr>
      <w:r>
        <w:rPr>
          <w:sz w:val="20"/>
        </w:rPr>
        <w:t>in</w:t>
      </w:r>
      <w:r>
        <w:rPr>
          <w:spacing w:val="-9"/>
          <w:sz w:val="20"/>
        </w:rPr>
        <w:t xml:space="preserve"> </w:t>
      </w:r>
      <w:r>
        <w:rPr>
          <w:sz w:val="20"/>
        </w:rPr>
        <w:t>lessons</w:t>
      </w:r>
      <w:r>
        <w:rPr>
          <w:spacing w:val="-8"/>
          <w:sz w:val="20"/>
        </w:rPr>
        <w:t xml:space="preserve"> </w:t>
      </w:r>
      <w:r>
        <w:rPr>
          <w:sz w:val="20"/>
        </w:rPr>
        <w:t>where</w:t>
      </w:r>
      <w:r>
        <w:rPr>
          <w:spacing w:val="-8"/>
          <w:sz w:val="20"/>
        </w:rPr>
        <w:t xml:space="preserve"> </w:t>
      </w:r>
      <w:r>
        <w:rPr>
          <w:sz w:val="20"/>
        </w:rPr>
        <w:t>internet</w:t>
      </w:r>
      <w:r>
        <w:rPr>
          <w:spacing w:val="-5"/>
          <w:sz w:val="20"/>
        </w:rPr>
        <w:t xml:space="preserve"> </w:t>
      </w:r>
      <w:r>
        <w:rPr>
          <w:sz w:val="20"/>
        </w:rPr>
        <w:t>use</w:t>
      </w:r>
      <w:r>
        <w:rPr>
          <w:spacing w:val="-8"/>
          <w:sz w:val="20"/>
        </w:rPr>
        <w:t xml:space="preserve"> </w:t>
      </w:r>
      <w:r>
        <w:rPr>
          <w:sz w:val="20"/>
        </w:rPr>
        <w:t>is</w:t>
      </w:r>
      <w:r>
        <w:rPr>
          <w:spacing w:val="-8"/>
          <w:sz w:val="20"/>
        </w:rPr>
        <w:t xml:space="preserve"> </w:t>
      </w:r>
      <w:r>
        <w:rPr>
          <w:sz w:val="20"/>
        </w:rPr>
        <w:t>pre-planned,</w:t>
      </w:r>
      <w:r>
        <w:rPr>
          <w:spacing w:val="-9"/>
          <w:sz w:val="20"/>
        </w:rPr>
        <w:t xml:space="preserve"> </w:t>
      </w:r>
      <w:r>
        <w:rPr>
          <w:sz w:val="20"/>
        </w:rPr>
        <w:t>it</w:t>
      </w:r>
      <w:r>
        <w:rPr>
          <w:spacing w:val="-9"/>
          <w:sz w:val="20"/>
        </w:rPr>
        <w:t xml:space="preserve"> </w:t>
      </w:r>
      <w:r>
        <w:rPr>
          <w:sz w:val="20"/>
        </w:rPr>
        <w:t>is</w:t>
      </w:r>
      <w:r>
        <w:rPr>
          <w:spacing w:val="-5"/>
          <w:sz w:val="20"/>
        </w:rPr>
        <w:t xml:space="preserve"> </w:t>
      </w:r>
      <w:r>
        <w:rPr>
          <w:sz w:val="20"/>
        </w:rPr>
        <w:t>best</w:t>
      </w:r>
      <w:r>
        <w:rPr>
          <w:spacing w:val="-5"/>
          <w:sz w:val="20"/>
        </w:rPr>
        <w:t xml:space="preserve"> </w:t>
      </w:r>
      <w:r>
        <w:rPr>
          <w:sz w:val="20"/>
        </w:rPr>
        <w:t>practice</w:t>
      </w:r>
      <w:r>
        <w:rPr>
          <w:spacing w:val="-8"/>
          <w:sz w:val="20"/>
        </w:rPr>
        <w:t xml:space="preserve"> </w:t>
      </w:r>
      <w:r>
        <w:rPr>
          <w:sz w:val="20"/>
        </w:rPr>
        <w:t>that</w:t>
      </w:r>
      <w:r>
        <w:rPr>
          <w:spacing w:val="-6"/>
          <w:sz w:val="20"/>
        </w:rPr>
        <w:t xml:space="preserve"> </w:t>
      </w:r>
      <w:r>
        <w:rPr>
          <w:sz w:val="20"/>
        </w:rPr>
        <w:t>students</w:t>
      </w:r>
      <w:r>
        <w:rPr>
          <w:spacing w:val="-8"/>
          <w:sz w:val="20"/>
        </w:rPr>
        <w:t xml:space="preserve"> </w:t>
      </w:r>
      <w:r>
        <w:rPr>
          <w:sz w:val="20"/>
        </w:rPr>
        <w:t>/</w:t>
      </w:r>
      <w:r>
        <w:rPr>
          <w:spacing w:val="-6"/>
          <w:sz w:val="20"/>
        </w:rPr>
        <w:t xml:space="preserve"> </w:t>
      </w:r>
      <w:r>
        <w:rPr>
          <w:sz w:val="20"/>
        </w:rPr>
        <w:t>pupils</w:t>
      </w:r>
      <w:r>
        <w:rPr>
          <w:spacing w:val="-8"/>
          <w:sz w:val="20"/>
        </w:rPr>
        <w:t xml:space="preserve"> </w:t>
      </w:r>
      <w:r>
        <w:rPr>
          <w:sz w:val="20"/>
        </w:rPr>
        <w:t>should</w:t>
      </w:r>
      <w:r>
        <w:rPr>
          <w:spacing w:val="-9"/>
          <w:sz w:val="20"/>
        </w:rPr>
        <w:t xml:space="preserve"> </w:t>
      </w:r>
      <w:r>
        <w:rPr>
          <w:sz w:val="20"/>
        </w:rPr>
        <w:t>be guided</w:t>
      </w:r>
      <w:r>
        <w:rPr>
          <w:spacing w:val="-13"/>
          <w:sz w:val="20"/>
        </w:rPr>
        <w:t xml:space="preserve"> </w:t>
      </w:r>
      <w:r>
        <w:rPr>
          <w:sz w:val="20"/>
        </w:rPr>
        <w:t>to</w:t>
      </w:r>
      <w:r>
        <w:rPr>
          <w:spacing w:val="-12"/>
          <w:sz w:val="20"/>
        </w:rPr>
        <w:t xml:space="preserve"> </w:t>
      </w:r>
      <w:r>
        <w:rPr>
          <w:sz w:val="20"/>
        </w:rPr>
        <w:t>sites</w:t>
      </w:r>
      <w:r>
        <w:rPr>
          <w:spacing w:val="-12"/>
          <w:sz w:val="20"/>
        </w:rPr>
        <w:t xml:space="preserve"> </w:t>
      </w:r>
      <w:r>
        <w:rPr>
          <w:sz w:val="20"/>
        </w:rPr>
        <w:t>checked</w:t>
      </w:r>
      <w:r>
        <w:rPr>
          <w:spacing w:val="-13"/>
          <w:sz w:val="20"/>
        </w:rPr>
        <w:t xml:space="preserve"> </w:t>
      </w:r>
      <w:r>
        <w:rPr>
          <w:sz w:val="20"/>
        </w:rPr>
        <w:t>as</w:t>
      </w:r>
      <w:r>
        <w:rPr>
          <w:spacing w:val="-12"/>
          <w:sz w:val="20"/>
        </w:rPr>
        <w:t xml:space="preserve"> </w:t>
      </w:r>
      <w:r>
        <w:rPr>
          <w:sz w:val="20"/>
        </w:rPr>
        <w:t>suitable</w:t>
      </w:r>
      <w:r>
        <w:rPr>
          <w:spacing w:val="-10"/>
          <w:sz w:val="20"/>
        </w:rPr>
        <w:t xml:space="preserve"> </w:t>
      </w:r>
      <w:r>
        <w:rPr>
          <w:sz w:val="20"/>
        </w:rPr>
        <w:t>for</w:t>
      </w:r>
      <w:r>
        <w:rPr>
          <w:spacing w:val="-13"/>
          <w:sz w:val="20"/>
        </w:rPr>
        <w:t xml:space="preserve"> </w:t>
      </w:r>
      <w:r>
        <w:rPr>
          <w:sz w:val="20"/>
        </w:rPr>
        <w:t>their</w:t>
      </w:r>
      <w:r>
        <w:rPr>
          <w:spacing w:val="-13"/>
          <w:sz w:val="20"/>
        </w:rPr>
        <w:t xml:space="preserve"> </w:t>
      </w:r>
      <w:r>
        <w:rPr>
          <w:sz w:val="20"/>
        </w:rPr>
        <w:t>use</w:t>
      </w:r>
      <w:r>
        <w:rPr>
          <w:spacing w:val="-10"/>
          <w:sz w:val="20"/>
        </w:rPr>
        <w:t xml:space="preserve"> </w:t>
      </w:r>
      <w:r>
        <w:rPr>
          <w:sz w:val="20"/>
        </w:rPr>
        <w:t>and</w:t>
      </w:r>
      <w:r>
        <w:rPr>
          <w:spacing w:val="-13"/>
          <w:sz w:val="20"/>
        </w:rPr>
        <w:t xml:space="preserve"> </w:t>
      </w:r>
      <w:r>
        <w:rPr>
          <w:sz w:val="20"/>
        </w:rPr>
        <w:t>that</w:t>
      </w:r>
      <w:r>
        <w:rPr>
          <w:spacing w:val="-12"/>
          <w:sz w:val="20"/>
        </w:rPr>
        <w:t xml:space="preserve"> </w:t>
      </w:r>
      <w:r>
        <w:rPr>
          <w:sz w:val="20"/>
        </w:rPr>
        <w:t>processes</w:t>
      </w:r>
      <w:r>
        <w:rPr>
          <w:spacing w:val="-12"/>
          <w:sz w:val="20"/>
        </w:rPr>
        <w:t xml:space="preserve"> </w:t>
      </w:r>
      <w:r>
        <w:rPr>
          <w:sz w:val="20"/>
        </w:rPr>
        <w:t>are</w:t>
      </w:r>
      <w:r>
        <w:rPr>
          <w:spacing w:val="-10"/>
          <w:sz w:val="20"/>
        </w:rPr>
        <w:t xml:space="preserve"> </w:t>
      </w:r>
      <w:r>
        <w:rPr>
          <w:sz w:val="20"/>
        </w:rPr>
        <w:t>in</w:t>
      </w:r>
      <w:r>
        <w:rPr>
          <w:spacing w:val="-9"/>
          <w:sz w:val="20"/>
        </w:rPr>
        <w:t xml:space="preserve"> </w:t>
      </w:r>
      <w:r>
        <w:rPr>
          <w:sz w:val="20"/>
        </w:rPr>
        <w:t>place</w:t>
      </w:r>
      <w:r>
        <w:rPr>
          <w:spacing w:val="-10"/>
          <w:sz w:val="20"/>
        </w:rPr>
        <w:t xml:space="preserve"> </w:t>
      </w:r>
      <w:r>
        <w:rPr>
          <w:sz w:val="20"/>
        </w:rPr>
        <w:t>for</w:t>
      </w:r>
      <w:r>
        <w:rPr>
          <w:spacing w:val="-11"/>
          <w:sz w:val="20"/>
        </w:rPr>
        <w:t xml:space="preserve"> </w:t>
      </w:r>
      <w:r>
        <w:rPr>
          <w:sz w:val="20"/>
        </w:rPr>
        <w:t>dealing</w:t>
      </w:r>
      <w:r>
        <w:rPr>
          <w:spacing w:val="-13"/>
          <w:sz w:val="20"/>
        </w:rPr>
        <w:t xml:space="preserve"> </w:t>
      </w:r>
      <w:r>
        <w:rPr>
          <w:sz w:val="20"/>
        </w:rPr>
        <w:t>with any unsuitable material that is found in internet searches.</w:t>
      </w:r>
    </w:p>
    <w:p w14:paraId="5B941FF4" w14:textId="77777777" w:rsidR="00C529D5" w:rsidRDefault="00000000">
      <w:pPr>
        <w:pStyle w:val="ListParagraph"/>
        <w:numPr>
          <w:ilvl w:val="0"/>
          <w:numId w:val="7"/>
        </w:numPr>
        <w:tabs>
          <w:tab w:val="left" w:pos="1440"/>
        </w:tabs>
        <w:spacing w:before="1" w:line="345" w:lineRule="auto"/>
        <w:ind w:right="1261"/>
        <w:rPr>
          <w:rFonts w:ascii="Symbol" w:hAnsi="Symbol"/>
          <w:sz w:val="20"/>
        </w:rPr>
      </w:pPr>
      <w:r>
        <w:rPr>
          <w:sz w:val="20"/>
        </w:rPr>
        <w:t>Where</w:t>
      </w:r>
      <w:r>
        <w:rPr>
          <w:spacing w:val="-12"/>
          <w:sz w:val="20"/>
        </w:rPr>
        <w:t xml:space="preserve"> </w:t>
      </w:r>
      <w:r>
        <w:rPr>
          <w:sz w:val="20"/>
        </w:rPr>
        <w:t>pupils</w:t>
      </w:r>
      <w:r>
        <w:rPr>
          <w:spacing w:val="-12"/>
          <w:sz w:val="20"/>
        </w:rPr>
        <w:t xml:space="preserve"> </w:t>
      </w:r>
      <w:r>
        <w:rPr>
          <w:sz w:val="20"/>
        </w:rPr>
        <w:t>are</w:t>
      </w:r>
      <w:r>
        <w:rPr>
          <w:spacing w:val="-12"/>
          <w:sz w:val="20"/>
        </w:rPr>
        <w:t xml:space="preserve"> </w:t>
      </w:r>
      <w:r>
        <w:rPr>
          <w:sz w:val="20"/>
        </w:rPr>
        <w:t>allowed</w:t>
      </w:r>
      <w:r>
        <w:rPr>
          <w:spacing w:val="-14"/>
          <w:sz w:val="20"/>
        </w:rPr>
        <w:t xml:space="preserve"> </w:t>
      </w:r>
      <w:r>
        <w:rPr>
          <w:sz w:val="20"/>
        </w:rPr>
        <w:t>to</w:t>
      </w:r>
      <w:r>
        <w:rPr>
          <w:spacing w:val="-12"/>
          <w:sz w:val="20"/>
        </w:rPr>
        <w:t xml:space="preserve"> </w:t>
      </w:r>
      <w:r>
        <w:rPr>
          <w:sz w:val="20"/>
        </w:rPr>
        <w:t>freely</w:t>
      </w:r>
      <w:r>
        <w:rPr>
          <w:spacing w:val="-13"/>
          <w:sz w:val="20"/>
        </w:rPr>
        <w:t xml:space="preserve"> </w:t>
      </w:r>
      <w:r>
        <w:rPr>
          <w:sz w:val="20"/>
        </w:rPr>
        <w:t>search</w:t>
      </w:r>
      <w:r>
        <w:rPr>
          <w:spacing w:val="-13"/>
          <w:sz w:val="20"/>
        </w:rPr>
        <w:t xml:space="preserve"> </w:t>
      </w:r>
      <w:r>
        <w:rPr>
          <w:sz w:val="20"/>
        </w:rPr>
        <w:t>the</w:t>
      </w:r>
      <w:r>
        <w:rPr>
          <w:spacing w:val="-12"/>
          <w:sz w:val="20"/>
        </w:rPr>
        <w:t xml:space="preserve"> </w:t>
      </w:r>
      <w:r>
        <w:rPr>
          <w:sz w:val="20"/>
        </w:rPr>
        <w:t>internet,</w:t>
      </w:r>
      <w:r>
        <w:rPr>
          <w:spacing w:val="-13"/>
          <w:sz w:val="20"/>
        </w:rPr>
        <w:t xml:space="preserve"> </w:t>
      </w:r>
      <w:r>
        <w:rPr>
          <w:sz w:val="20"/>
        </w:rPr>
        <w:t>staff</w:t>
      </w:r>
      <w:r>
        <w:rPr>
          <w:spacing w:val="-13"/>
          <w:sz w:val="20"/>
        </w:rPr>
        <w:t xml:space="preserve"> </w:t>
      </w:r>
      <w:r>
        <w:rPr>
          <w:sz w:val="20"/>
        </w:rPr>
        <w:t>should</w:t>
      </w:r>
      <w:r>
        <w:rPr>
          <w:spacing w:val="-13"/>
          <w:sz w:val="20"/>
        </w:rPr>
        <w:t xml:space="preserve"> </w:t>
      </w:r>
      <w:r>
        <w:rPr>
          <w:sz w:val="20"/>
        </w:rPr>
        <w:t>be</w:t>
      </w:r>
      <w:r>
        <w:rPr>
          <w:spacing w:val="-12"/>
          <w:sz w:val="20"/>
        </w:rPr>
        <w:t xml:space="preserve"> </w:t>
      </w:r>
      <w:r>
        <w:rPr>
          <w:sz w:val="20"/>
        </w:rPr>
        <w:t>vigilant</w:t>
      </w:r>
      <w:r>
        <w:rPr>
          <w:spacing w:val="-13"/>
          <w:sz w:val="20"/>
        </w:rPr>
        <w:t xml:space="preserve"> </w:t>
      </w:r>
      <w:r>
        <w:rPr>
          <w:sz w:val="20"/>
        </w:rPr>
        <w:t>in</w:t>
      </w:r>
      <w:r>
        <w:rPr>
          <w:spacing w:val="-13"/>
          <w:sz w:val="20"/>
        </w:rPr>
        <w:t xml:space="preserve"> </w:t>
      </w:r>
      <w:r>
        <w:rPr>
          <w:sz w:val="20"/>
        </w:rPr>
        <w:t>monitoring</w:t>
      </w:r>
      <w:r>
        <w:rPr>
          <w:spacing w:val="-14"/>
          <w:sz w:val="20"/>
        </w:rPr>
        <w:t xml:space="preserve"> </w:t>
      </w:r>
      <w:r>
        <w:rPr>
          <w:sz w:val="20"/>
        </w:rPr>
        <w:t>the content of the websites the young people visit.</w:t>
      </w:r>
    </w:p>
    <w:p w14:paraId="5C9ACC80" w14:textId="77777777" w:rsidR="00C529D5" w:rsidRDefault="00000000">
      <w:pPr>
        <w:pStyle w:val="ListParagraph"/>
        <w:numPr>
          <w:ilvl w:val="0"/>
          <w:numId w:val="7"/>
        </w:numPr>
        <w:tabs>
          <w:tab w:val="left" w:pos="1440"/>
        </w:tabs>
        <w:spacing w:before="7" w:line="350" w:lineRule="auto"/>
        <w:ind w:right="1254"/>
        <w:rPr>
          <w:rFonts w:ascii="Symbol" w:hAnsi="Symbol"/>
          <w:sz w:val="20"/>
        </w:rPr>
      </w:pPr>
      <w:r>
        <w:rPr>
          <w:sz w:val="20"/>
        </w:rPr>
        <w:t>It</w:t>
      </w:r>
      <w:r>
        <w:rPr>
          <w:spacing w:val="-16"/>
          <w:sz w:val="20"/>
        </w:rPr>
        <w:t xml:space="preserve"> </w:t>
      </w:r>
      <w:r>
        <w:rPr>
          <w:sz w:val="20"/>
        </w:rPr>
        <w:t>is</w:t>
      </w:r>
      <w:r>
        <w:rPr>
          <w:spacing w:val="-16"/>
          <w:sz w:val="20"/>
        </w:rPr>
        <w:t xml:space="preserve"> </w:t>
      </w:r>
      <w:r>
        <w:rPr>
          <w:sz w:val="20"/>
        </w:rPr>
        <w:t>accepted</w:t>
      </w:r>
      <w:r>
        <w:rPr>
          <w:spacing w:val="-15"/>
          <w:sz w:val="20"/>
        </w:rPr>
        <w:t xml:space="preserve"> </w:t>
      </w:r>
      <w:r>
        <w:rPr>
          <w:sz w:val="20"/>
        </w:rPr>
        <w:t>that</w:t>
      </w:r>
      <w:r>
        <w:rPr>
          <w:spacing w:val="-16"/>
          <w:sz w:val="20"/>
        </w:rPr>
        <w:t xml:space="preserve"> </w:t>
      </w:r>
      <w:r>
        <w:rPr>
          <w:sz w:val="20"/>
        </w:rPr>
        <w:t>from</w:t>
      </w:r>
      <w:r>
        <w:rPr>
          <w:spacing w:val="-16"/>
          <w:sz w:val="20"/>
        </w:rPr>
        <w:t xml:space="preserve"> </w:t>
      </w:r>
      <w:r>
        <w:rPr>
          <w:sz w:val="20"/>
        </w:rPr>
        <w:t>time</w:t>
      </w:r>
      <w:r>
        <w:rPr>
          <w:spacing w:val="-15"/>
          <w:sz w:val="20"/>
        </w:rPr>
        <w:t xml:space="preserve"> </w:t>
      </w:r>
      <w:r>
        <w:rPr>
          <w:sz w:val="20"/>
        </w:rPr>
        <w:t>to</w:t>
      </w:r>
      <w:r>
        <w:rPr>
          <w:spacing w:val="-16"/>
          <w:sz w:val="20"/>
        </w:rPr>
        <w:t xml:space="preserve"> </w:t>
      </w:r>
      <w:r>
        <w:rPr>
          <w:sz w:val="20"/>
        </w:rPr>
        <w:t>time,</w:t>
      </w:r>
      <w:r>
        <w:rPr>
          <w:spacing w:val="-15"/>
          <w:sz w:val="20"/>
        </w:rPr>
        <w:t xml:space="preserve"> </w:t>
      </w:r>
      <w:r>
        <w:rPr>
          <w:sz w:val="20"/>
        </w:rPr>
        <w:t>for</w:t>
      </w:r>
      <w:r>
        <w:rPr>
          <w:spacing w:val="-16"/>
          <w:sz w:val="20"/>
        </w:rPr>
        <w:t xml:space="preserve"> </w:t>
      </w:r>
      <w:r>
        <w:rPr>
          <w:sz w:val="20"/>
        </w:rPr>
        <w:t>good</w:t>
      </w:r>
      <w:r>
        <w:rPr>
          <w:spacing w:val="-16"/>
          <w:sz w:val="20"/>
        </w:rPr>
        <w:t xml:space="preserve"> </w:t>
      </w:r>
      <w:r>
        <w:rPr>
          <w:sz w:val="20"/>
        </w:rPr>
        <w:t>educational</w:t>
      </w:r>
      <w:r>
        <w:rPr>
          <w:spacing w:val="-15"/>
          <w:sz w:val="20"/>
        </w:rPr>
        <w:t xml:space="preserve"> </w:t>
      </w:r>
      <w:r>
        <w:rPr>
          <w:sz w:val="20"/>
        </w:rPr>
        <w:t>reasons,</w:t>
      </w:r>
      <w:r>
        <w:rPr>
          <w:spacing w:val="-9"/>
          <w:sz w:val="20"/>
        </w:rPr>
        <w:t xml:space="preserve"> </w:t>
      </w:r>
      <w:r>
        <w:rPr>
          <w:sz w:val="20"/>
        </w:rPr>
        <w:t>pupils</w:t>
      </w:r>
      <w:r>
        <w:rPr>
          <w:spacing w:val="-15"/>
          <w:sz w:val="20"/>
        </w:rPr>
        <w:t xml:space="preserve"> </w:t>
      </w:r>
      <w:r>
        <w:rPr>
          <w:sz w:val="20"/>
        </w:rPr>
        <w:t>may</w:t>
      </w:r>
      <w:r>
        <w:rPr>
          <w:spacing w:val="-16"/>
          <w:sz w:val="20"/>
        </w:rPr>
        <w:t xml:space="preserve"> </w:t>
      </w:r>
      <w:r>
        <w:rPr>
          <w:sz w:val="20"/>
        </w:rPr>
        <w:t>need</w:t>
      </w:r>
      <w:r>
        <w:rPr>
          <w:spacing w:val="-14"/>
          <w:sz w:val="20"/>
        </w:rPr>
        <w:t xml:space="preserve"> </w:t>
      </w:r>
      <w:r>
        <w:rPr>
          <w:sz w:val="20"/>
        </w:rPr>
        <w:t>to</w:t>
      </w:r>
      <w:r>
        <w:rPr>
          <w:spacing w:val="-15"/>
          <w:sz w:val="20"/>
        </w:rPr>
        <w:t xml:space="preserve"> </w:t>
      </w:r>
      <w:r>
        <w:rPr>
          <w:sz w:val="20"/>
        </w:rPr>
        <w:t>research topics</w:t>
      </w:r>
      <w:r>
        <w:rPr>
          <w:spacing w:val="-9"/>
          <w:sz w:val="20"/>
        </w:rPr>
        <w:t xml:space="preserve"> </w:t>
      </w:r>
      <w:r>
        <w:rPr>
          <w:sz w:val="20"/>
        </w:rPr>
        <w:t>(e.g.</w:t>
      </w:r>
      <w:r>
        <w:rPr>
          <w:spacing w:val="-7"/>
          <w:sz w:val="20"/>
        </w:rPr>
        <w:t xml:space="preserve"> </w:t>
      </w:r>
      <w:r>
        <w:rPr>
          <w:sz w:val="20"/>
        </w:rPr>
        <w:t>racism,</w:t>
      </w:r>
      <w:r>
        <w:rPr>
          <w:spacing w:val="-7"/>
          <w:sz w:val="20"/>
        </w:rPr>
        <w:t xml:space="preserve"> </w:t>
      </w:r>
      <w:r>
        <w:rPr>
          <w:sz w:val="20"/>
        </w:rPr>
        <w:t>drugs,</w:t>
      </w:r>
      <w:r>
        <w:rPr>
          <w:spacing w:val="-7"/>
          <w:sz w:val="20"/>
        </w:rPr>
        <w:t xml:space="preserve"> </w:t>
      </w:r>
      <w:r>
        <w:rPr>
          <w:sz w:val="20"/>
        </w:rPr>
        <w:t>discrimination)</w:t>
      </w:r>
      <w:r>
        <w:rPr>
          <w:spacing w:val="-9"/>
          <w:sz w:val="20"/>
        </w:rPr>
        <w:t xml:space="preserve"> </w:t>
      </w:r>
      <w:r>
        <w:rPr>
          <w:sz w:val="20"/>
        </w:rPr>
        <w:t>that</w:t>
      </w:r>
      <w:r>
        <w:rPr>
          <w:spacing w:val="-10"/>
          <w:sz w:val="20"/>
        </w:rPr>
        <w:t xml:space="preserve"> </w:t>
      </w:r>
      <w:r>
        <w:rPr>
          <w:sz w:val="20"/>
        </w:rPr>
        <w:t>would</w:t>
      </w:r>
      <w:r>
        <w:rPr>
          <w:spacing w:val="-10"/>
          <w:sz w:val="20"/>
        </w:rPr>
        <w:t xml:space="preserve"> </w:t>
      </w:r>
      <w:r>
        <w:rPr>
          <w:sz w:val="20"/>
        </w:rPr>
        <w:t>normally</w:t>
      </w:r>
      <w:r>
        <w:rPr>
          <w:spacing w:val="-8"/>
          <w:sz w:val="20"/>
        </w:rPr>
        <w:t xml:space="preserve"> </w:t>
      </w:r>
      <w:r>
        <w:rPr>
          <w:sz w:val="20"/>
        </w:rPr>
        <w:t>result</w:t>
      </w:r>
      <w:r>
        <w:rPr>
          <w:spacing w:val="-10"/>
          <w:sz w:val="20"/>
        </w:rPr>
        <w:t xml:space="preserve"> </w:t>
      </w:r>
      <w:r>
        <w:rPr>
          <w:sz w:val="20"/>
        </w:rPr>
        <w:t>in</w:t>
      </w:r>
      <w:r>
        <w:rPr>
          <w:spacing w:val="-9"/>
          <w:sz w:val="20"/>
        </w:rPr>
        <w:t xml:space="preserve"> </w:t>
      </w:r>
      <w:r>
        <w:rPr>
          <w:sz w:val="20"/>
        </w:rPr>
        <w:t>internet</w:t>
      </w:r>
      <w:r>
        <w:rPr>
          <w:spacing w:val="-10"/>
          <w:sz w:val="20"/>
        </w:rPr>
        <w:t xml:space="preserve"> </w:t>
      </w:r>
      <w:r>
        <w:rPr>
          <w:sz w:val="20"/>
        </w:rPr>
        <w:t>searches</w:t>
      </w:r>
      <w:r>
        <w:rPr>
          <w:spacing w:val="-9"/>
          <w:sz w:val="20"/>
        </w:rPr>
        <w:t xml:space="preserve"> </w:t>
      </w:r>
      <w:r>
        <w:rPr>
          <w:sz w:val="20"/>
        </w:rPr>
        <w:t>being blocked. In such a situation, staff can request that the Technical Staff (or other relevant designated person) can temporarily remove those sites from the filtered list for the period of study. Any request</w:t>
      </w:r>
      <w:r>
        <w:rPr>
          <w:spacing w:val="-1"/>
          <w:sz w:val="20"/>
        </w:rPr>
        <w:t xml:space="preserve"> </w:t>
      </w:r>
      <w:r>
        <w:rPr>
          <w:sz w:val="20"/>
        </w:rPr>
        <w:t xml:space="preserve">to do </w:t>
      </w:r>
      <w:proofErr w:type="gramStart"/>
      <w:r>
        <w:rPr>
          <w:sz w:val="20"/>
        </w:rPr>
        <w:t>so,</w:t>
      </w:r>
      <w:proofErr w:type="gramEnd"/>
      <w:r>
        <w:rPr>
          <w:sz w:val="20"/>
        </w:rPr>
        <w:t xml:space="preserve"> should be auditable,</w:t>
      </w:r>
      <w:r>
        <w:rPr>
          <w:spacing w:val="-1"/>
          <w:sz w:val="20"/>
        </w:rPr>
        <w:t xml:space="preserve"> </w:t>
      </w:r>
      <w:r>
        <w:rPr>
          <w:sz w:val="20"/>
        </w:rPr>
        <w:t>with clear</w:t>
      </w:r>
      <w:r>
        <w:rPr>
          <w:spacing w:val="-3"/>
          <w:sz w:val="20"/>
        </w:rPr>
        <w:t xml:space="preserve"> </w:t>
      </w:r>
      <w:r>
        <w:rPr>
          <w:sz w:val="20"/>
        </w:rPr>
        <w:t>reasons for</w:t>
      </w:r>
      <w:r>
        <w:rPr>
          <w:spacing w:val="-3"/>
          <w:sz w:val="20"/>
        </w:rPr>
        <w:t xml:space="preserve"> </w:t>
      </w:r>
      <w:r>
        <w:rPr>
          <w:sz w:val="20"/>
        </w:rPr>
        <w:t>the need.</w:t>
      </w:r>
    </w:p>
    <w:p w14:paraId="39A423D1" w14:textId="77777777" w:rsidR="00C529D5" w:rsidRDefault="00C529D5">
      <w:pPr>
        <w:pStyle w:val="BodyText"/>
        <w:spacing w:before="188"/>
      </w:pPr>
    </w:p>
    <w:p w14:paraId="68FED02E" w14:textId="77777777" w:rsidR="00C529D5" w:rsidRDefault="00000000">
      <w:pPr>
        <w:pStyle w:val="Heading2"/>
        <w:jc w:val="both"/>
      </w:pPr>
      <w:bookmarkStart w:id="13" w:name="_bookmark13"/>
      <w:bookmarkEnd w:id="13"/>
      <w:r>
        <w:rPr>
          <w:spacing w:val="-10"/>
        </w:rPr>
        <w:t>Education</w:t>
      </w:r>
      <w:r>
        <w:rPr>
          <w:spacing w:val="-20"/>
        </w:rPr>
        <w:t xml:space="preserve"> </w:t>
      </w:r>
      <w:r>
        <w:rPr>
          <w:spacing w:val="-10"/>
        </w:rPr>
        <w:t>–</w:t>
      </w:r>
      <w:r>
        <w:rPr>
          <w:spacing w:val="-21"/>
        </w:rPr>
        <w:t xml:space="preserve"> </w:t>
      </w:r>
      <w:r>
        <w:rPr>
          <w:spacing w:val="-10"/>
        </w:rPr>
        <w:t>Parents</w:t>
      </w:r>
      <w:r>
        <w:rPr>
          <w:spacing w:val="-18"/>
        </w:rPr>
        <w:t xml:space="preserve"> </w:t>
      </w:r>
      <w:r>
        <w:rPr>
          <w:spacing w:val="-10"/>
        </w:rPr>
        <w:t>/</w:t>
      </w:r>
      <w:r>
        <w:rPr>
          <w:spacing w:val="-15"/>
        </w:rPr>
        <w:t xml:space="preserve"> </w:t>
      </w:r>
      <w:r>
        <w:rPr>
          <w:spacing w:val="-10"/>
        </w:rPr>
        <w:t>Carers</w:t>
      </w:r>
    </w:p>
    <w:p w14:paraId="12856AF3" w14:textId="77777777" w:rsidR="00C529D5" w:rsidRDefault="00000000">
      <w:pPr>
        <w:pStyle w:val="BodyText"/>
        <w:spacing w:before="276" w:line="352" w:lineRule="auto"/>
        <w:ind w:left="720" w:right="1259"/>
        <w:jc w:val="both"/>
      </w:pPr>
      <w:r>
        <w:t xml:space="preserve">Many parents and carers have only a limited understanding of online safety risks and issues, yet they </w:t>
      </w:r>
      <w:r>
        <w:rPr>
          <w:w w:val="105"/>
        </w:rPr>
        <w:t xml:space="preserve">play an essential role in the education of their children and in the monitoring / regulation of the </w:t>
      </w:r>
      <w:r>
        <w:t xml:space="preserve">children’s online </w:t>
      </w:r>
      <w:proofErr w:type="spellStart"/>
      <w:r>
        <w:t>behaviours</w:t>
      </w:r>
      <w:proofErr w:type="spellEnd"/>
      <w:r>
        <w:t xml:space="preserve">. Parents may underestimate how often children and young people come </w:t>
      </w:r>
      <w:r>
        <w:rPr>
          <w:w w:val="105"/>
        </w:rPr>
        <w:t>across</w:t>
      </w:r>
      <w:r>
        <w:rPr>
          <w:spacing w:val="-17"/>
          <w:w w:val="105"/>
        </w:rPr>
        <w:t xml:space="preserve"> </w:t>
      </w:r>
      <w:r>
        <w:rPr>
          <w:w w:val="105"/>
        </w:rPr>
        <w:t>potentially</w:t>
      </w:r>
      <w:r>
        <w:rPr>
          <w:spacing w:val="-16"/>
          <w:w w:val="105"/>
        </w:rPr>
        <w:t xml:space="preserve"> </w:t>
      </w:r>
      <w:r>
        <w:rPr>
          <w:w w:val="105"/>
        </w:rPr>
        <w:t>harmful</w:t>
      </w:r>
      <w:r>
        <w:rPr>
          <w:spacing w:val="-17"/>
          <w:w w:val="105"/>
        </w:rPr>
        <w:t xml:space="preserve"> </w:t>
      </w:r>
      <w:r>
        <w:rPr>
          <w:w w:val="105"/>
        </w:rPr>
        <w:t>and</w:t>
      </w:r>
      <w:r>
        <w:rPr>
          <w:spacing w:val="-16"/>
          <w:w w:val="105"/>
        </w:rPr>
        <w:t xml:space="preserve"> </w:t>
      </w:r>
      <w:r>
        <w:rPr>
          <w:w w:val="105"/>
        </w:rPr>
        <w:t>inappropriate</w:t>
      </w:r>
      <w:r>
        <w:rPr>
          <w:spacing w:val="-17"/>
          <w:w w:val="105"/>
        </w:rPr>
        <w:t xml:space="preserve"> </w:t>
      </w:r>
      <w:r>
        <w:rPr>
          <w:w w:val="105"/>
        </w:rPr>
        <w:t>material</w:t>
      </w:r>
      <w:r>
        <w:rPr>
          <w:spacing w:val="-16"/>
          <w:w w:val="105"/>
        </w:rPr>
        <w:t xml:space="preserve"> </w:t>
      </w:r>
      <w:r>
        <w:rPr>
          <w:w w:val="105"/>
        </w:rPr>
        <w:t>on</w:t>
      </w:r>
      <w:r>
        <w:rPr>
          <w:spacing w:val="-16"/>
          <w:w w:val="105"/>
        </w:rPr>
        <w:t xml:space="preserve"> </w:t>
      </w:r>
      <w:r>
        <w:rPr>
          <w:w w:val="105"/>
        </w:rPr>
        <w:t>the</w:t>
      </w:r>
      <w:r>
        <w:rPr>
          <w:spacing w:val="-17"/>
          <w:w w:val="105"/>
        </w:rPr>
        <w:t xml:space="preserve"> </w:t>
      </w:r>
      <w:r>
        <w:rPr>
          <w:w w:val="105"/>
        </w:rPr>
        <w:t>internet</w:t>
      </w:r>
      <w:r>
        <w:rPr>
          <w:spacing w:val="-16"/>
          <w:w w:val="105"/>
        </w:rPr>
        <w:t xml:space="preserve"> </w:t>
      </w:r>
      <w:r>
        <w:rPr>
          <w:w w:val="105"/>
        </w:rPr>
        <w:t>and</w:t>
      </w:r>
      <w:r>
        <w:rPr>
          <w:spacing w:val="-17"/>
          <w:w w:val="105"/>
        </w:rPr>
        <w:t xml:space="preserve"> </w:t>
      </w:r>
      <w:r>
        <w:rPr>
          <w:w w:val="105"/>
        </w:rPr>
        <w:t>may</w:t>
      </w:r>
      <w:r>
        <w:rPr>
          <w:spacing w:val="-16"/>
          <w:w w:val="105"/>
        </w:rPr>
        <w:t xml:space="preserve"> </w:t>
      </w:r>
      <w:r>
        <w:rPr>
          <w:w w:val="105"/>
        </w:rPr>
        <w:t>be</w:t>
      </w:r>
      <w:r>
        <w:rPr>
          <w:spacing w:val="-16"/>
          <w:w w:val="105"/>
        </w:rPr>
        <w:t xml:space="preserve"> </w:t>
      </w:r>
      <w:r>
        <w:rPr>
          <w:w w:val="105"/>
        </w:rPr>
        <w:t>unsure</w:t>
      </w:r>
      <w:r>
        <w:rPr>
          <w:spacing w:val="-17"/>
          <w:w w:val="105"/>
        </w:rPr>
        <w:t xml:space="preserve"> </w:t>
      </w:r>
      <w:r>
        <w:rPr>
          <w:w w:val="105"/>
        </w:rPr>
        <w:t>about</w:t>
      </w:r>
      <w:r>
        <w:rPr>
          <w:spacing w:val="-16"/>
          <w:w w:val="105"/>
        </w:rPr>
        <w:t xml:space="preserve"> </w:t>
      </w:r>
      <w:r>
        <w:rPr>
          <w:w w:val="105"/>
        </w:rPr>
        <w:t>how to respond.</w:t>
      </w:r>
    </w:p>
    <w:p w14:paraId="2364B7E2" w14:textId="77777777" w:rsidR="00C529D5" w:rsidRDefault="00000000">
      <w:pPr>
        <w:pStyle w:val="BodyText"/>
        <w:spacing w:before="237"/>
        <w:ind w:left="720"/>
        <w:jc w:val="both"/>
      </w:pPr>
      <w:r>
        <w:t>The</w:t>
      </w:r>
      <w:r>
        <w:rPr>
          <w:spacing w:val="4"/>
        </w:rPr>
        <w:t xml:space="preserve"> </w:t>
      </w:r>
      <w:r>
        <w:t>school</w:t>
      </w:r>
      <w:r>
        <w:rPr>
          <w:spacing w:val="2"/>
        </w:rPr>
        <w:t xml:space="preserve"> </w:t>
      </w:r>
      <w:r>
        <w:t>will</w:t>
      </w:r>
      <w:r>
        <w:rPr>
          <w:spacing w:val="1"/>
        </w:rPr>
        <w:t xml:space="preserve"> </w:t>
      </w:r>
      <w:r>
        <w:t>therefore</w:t>
      </w:r>
      <w:r>
        <w:rPr>
          <w:spacing w:val="3"/>
        </w:rPr>
        <w:t xml:space="preserve"> </w:t>
      </w:r>
      <w:r>
        <w:t>seek</w:t>
      </w:r>
      <w:r>
        <w:rPr>
          <w:spacing w:val="1"/>
        </w:rPr>
        <w:t xml:space="preserve"> </w:t>
      </w:r>
      <w:r>
        <w:t>to</w:t>
      </w:r>
      <w:r>
        <w:rPr>
          <w:spacing w:val="3"/>
        </w:rPr>
        <w:t xml:space="preserve"> </w:t>
      </w:r>
      <w:r>
        <w:t>provide</w:t>
      </w:r>
      <w:r>
        <w:rPr>
          <w:spacing w:val="3"/>
        </w:rPr>
        <w:t xml:space="preserve"> </w:t>
      </w:r>
      <w:r>
        <w:t>information</w:t>
      </w:r>
      <w:r>
        <w:rPr>
          <w:spacing w:val="3"/>
        </w:rPr>
        <w:t xml:space="preserve"> </w:t>
      </w:r>
      <w:r>
        <w:t>and</w:t>
      </w:r>
      <w:r>
        <w:rPr>
          <w:spacing w:val="1"/>
        </w:rPr>
        <w:t xml:space="preserve"> </w:t>
      </w:r>
      <w:r>
        <w:t>awareness</w:t>
      </w:r>
      <w:r>
        <w:rPr>
          <w:spacing w:val="3"/>
        </w:rPr>
        <w:t xml:space="preserve"> </w:t>
      </w:r>
      <w:r>
        <w:t>to</w:t>
      </w:r>
      <w:r>
        <w:rPr>
          <w:spacing w:val="4"/>
        </w:rPr>
        <w:t xml:space="preserve"> </w:t>
      </w:r>
      <w:r>
        <w:t>parents</w:t>
      </w:r>
      <w:r>
        <w:rPr>
          <w:spacing w:val="2"/>
        </w:rPr>
        <w:t xml:space="preserve"> </w:t>
      </w:r>
      <w:r>
        <w:t>and</w:t>
      </w:r>
      <w:r>
        <w:rPr>
          <w:spacing w:val="1"/>
        </w:rPr>
        <w:t xml:space="preserve"> </w:t>
      </w:r>
      <w:r>
        <w:t>carers</w:t>
      </w:r>
      <w:r>
        <w:rPr>
          <w:spacing w:val="3"/>
        </w:rPr>
        <w:t xml:space="preserve"> </w:t>
      </w:r>
      <w:r>
        <w:rPr>
          <w:spacing w:val="-2"/>
        </w:rPr>
        <w:t>through:</w:t>
      </w:r>
    </w:p>
    <w:p w14:paraId="69EF1724" w14:textId="77777777" w:rsidR="00C529D5" w:rsidRDefault="00C529D5">
      <w:pPr>
        <w:pStyle w:val="BodyText"/>
        <w:spacing w:before="111"/>
      </w:pPr>
    </w:p>
    <w:p w14:paraId="1457A935" w14:textId="77777777" w:rsidR="00C529D5" w:rsidRDefault="00000000">
      <w:pPr>
        <w:pStyle w:val="Heading7"/>
        <w:numPr>
          <w:ilvl w:val="0"/>
          <w:numId w:val="7"/>
        </w:numPr>
        <w:tabs>
          <w:tab w:val="left" w:pos="1440"/>
        </w:tabs>
        <w:spacing w:before="1"/>
        <w:rPr>
          <w:rFonts w:ascii="Symbol" w:hAnsi="Symbol"/>
          <w:i w:val="0"/>
          <w:sz w:val="20"/>
        </w:rPr>
      </w:pPr>
      <w:r>
        <w:rPr>
          <w:spacing w:val="-4"/>
        </w:rPr>
        <w:t>Curriculum</w:t>
      </w:r>
      <w:r>
        <w:rPr>
          <w:spacing w:val="4"/>
        </w:rPr>
        <w:t xml:space="preserve"> </w:t>
      </w:r>
      <w:r>
        <w:rPr>
          <w:spacing w:val="-2"/>
        </w:rPr>
        <w:t>activities</w:t>
      </w:r>
    </w:p>
    <w:p w14:paraId="020303AA" w14:textId="77777777" w:rsidR="00C529D5" w:rsidRDefault="00000000">
      <w:pPr>
        <w:pStyle w:val="Heading7"/>
        <w:numPr>
          <w:ilvl w:val="0"/>
          <w:numId w:val="7"/>
        </w:numPr>
        <w:tabs>
          <w:tab w:val="left" w:pos="1440"/>
        </w:tabs>
        <w:spacing w:before="107"/>
        <w:rPr>
          <w:rFonts w:ascii="Symbol" w:hAnsi="Symbol"/>
          <w:i w:val="0"/>
          <w:sz w:val="20"/>
        </w:rPr>
      </w:pPr>
      <w:r>
        <w:rPr>
          <w:spacing w:val="-6"/>
        </w:rPr>
        <w:t>Letters,</w:t>
      </w:r>
      <w:r>
        <w:rPr>
          <w:spacing w:val="4"/>
        </w:rPr>
        <w:t xml:space="preserve"> </w:t>
      </w:r>
      <w:r>
        <w:rPr>
          <w:spacing w:val="-6"/>
        </w:rPr>
        <w:t>newsletters,</w:t>
      </w:r>
      <w:r>
        <w:rPr>
          <w:spacing w:val="5"/>
        </w:rPr>
        <w:t xml:space="preserve"> </w:t>
      </w:r>
      <w:r>
        <w:rPr>
          <w:spacing w:val="-6"/>
        </w:rPr>
        <w:t>web</w:t>
      </w:r>
      <w:r>
        <w:rPr>
          <w:spacing w:val="4"/>
        </w:rPr>
        <w:t xml:space="preserve"> </w:t>
      </w:r>
      <w:r>
        <w:rPr>
          <w:spacing w:val="-6"/>
        </w:rPr>
        <w:t>site</w:t>
      </w:r>
    </w:p>
    <w:p w14:paraId="48B04715" w14:textId="77777777" w:rsidR="00C529D5" w:rsidRDefault="00000000">
      <w:pPr>
        <w:pStyle w:val="Heading7"/>
        <w:numPr>
          <w:ilvl w:val="0"/>
          <w:numId w:val="7"/>
        </w:numPr>
        <w:tabs>
          <w:tab w:val="left" w:pos="1440"/>
        </w:tabs>
        <w:rPr>
          <w:rFonts w:ascii="Symbol" w:hAnsi="Symbol"/>
          <w:i w:val="0"/>
          <w:sz w:val="20"/>
        </w:rPr>
      </w:pPr>
      <w:r>
        <w:rPr>
          <w:spacing w:val="-6"/>
        </w:rPr>
        <w:t>Parents</w:t>
      </w:r>
      <w:r>
        <w:rPr>
          <w:spacing w:val="-5"/>
        </w:rPr>
        <w:t xml:space="preserve"> </w:t>
      </w:r>
      <w:r>
        <w:rPr>
          <w:spacing w:val="-6"/>
        </w:rPr>
        <w:t>/ Carers</w:t>
      </w:r>
      <w:r>
        <w:rPr>
          <w:spacing w:val="-5"/>
        </w:rPr>
        <w:t xml:space="preserve"> </w:t>
      </w:r>
      <w:r>
        <w:rPr>
          <w:spacing w:val="-6"/>
        </w:rPr>
        <w:t>evenings / sessions</w:t>
      </w:r>
    </w:p>
    <w:p w14:paraId="2DA3BE8F" w14:textId="77777777" w:rsidR="00C529D5" w:rsidRDefault="00000000">
      <w:pPr>
        <w:pStyle w:val="Heading7"/>
        <w:numPr>
          <w:ilvl w:val="0"/>
          <w:numId w:val="7"/>
        </w:numPr>
        <w:tabs>
          <w:tab w:val="left" w:pos="1440"/>
        </w:tabs>
        <w:spacing w:before="108"/>
        <w:rPr>
          <w:rFonts w:ascii="Symbol" w:hAnsi="Symbol"/>
          <w:i w:val="0"/>
          <w:sz w:val="20"/>
        </w:rPr>
      </w:pPr>
      <w:r>
        <w:rPr>
          <w:spacing w:val="-4"/>
        </w:rPr>
        <w:t>High</w:t>
      </w:r>
      <w:r>
        <w:rPr>
          <w:spacing w:val="-11"/>
        </w:rPr>
        <w:t xml:space="preserve"> </w:t>
      </w:r>
      <w:r>
        <w:rPr>
          <w:spacing w:val="-4"/>
        </w:rPr>
        <w:t>profile</w:t>
      </w:r>
      <w:r>
        <w:rPr>
          <w:spacing w:val="-8"/>
        </w:rPr>
        <w:t xml:space="preserve"> </w:t>
      </w:r>
      <w:r>
        <w:rPr>
          <w:spacing w:val="-4"/>
        </w:rPr>
        <w:t>events</w:t>
      </w:r>
      <w:r>
        <w:rPr>
          <w:spacing w:val="-8"/>
        </w:rPr>
        <w:t xml:space="preserve"> </w:t>
      </w:r>
      <w:r>
        <w:rPr>
          <w:spacing w:val="-4"/>
        </w:rPr>
        <w:t>/</w:t>
      </w:r>
      <w:r>
        <w:rPr>
          <w:spacing w:val="-11"/>
        </w:rPr>
        <w:t xml:space="preserve"> </w:t>
      </w:r>
      <w:r>
        <w:rPr>
          <w:spacing w:val="-4"/>
        </w:rPr>
        <w:t>campaigns</w:t>
      </w:r>
      <w:r>
        <w:rPr>
          <w:spacing w:val="-9"/>
        </w:rPr>
        <w:t xml:space="preserve"> </w:t>
      </w:r>
      <w:r>
        <w:rPr>
          <w:spacing w:val="-4"/>
        </w:rPr>
        <w:t>e.g.</w:t>
      </w:r>
      <w:r>
        <w:rPr>
          <w:spacing w:val="-8"/>
        </w:rPr>
        <w:t xml:space="preserve"> </w:t>
      </w:r>
      <w:r>
        <w:rPr>
          <w:spacing w:val="-4"/>
        </w:rPr>
        <w:t>Safer</w:t>
      </w:r>
      <w:r>
        <w:rPr>
          <w:spacing w:val="-11"/>
        </w:rPr>
        <w:t xml:space="preserve"> </w:t>
      </w:r>
      <w:r>
        <w:rPr>
          <w:spacing w:val="-4"/>
        </w:rPr>
        <w:t>Internet</w:t>
      </w:r>
      <w:r>
        <w:rPr>
          <w:spacing w:val="-9"/>
        </w:rPr>
        <w:t xml:space="preserve"> </w:t>
      </w:r>
      <w:r>
        <w:rPr>
          <w:spacing w:val="-5"/>
        </w:rPr>
        <w:t>Day</w:t>
      </w:r>
    </w:p>
    <w:p w14:paraId="7DD23AD4" w14:textId="77777777" w:rsidR="00C529D5" w:rsidRDefault="00000000">
      <w:pPr>
        <w:pStyle w:val="Heading7"/>
        <w:numPr>
          <w:ilvl w:val="0"/>
          <w:numId w:val="7"/>
        </w:numPr>
        <w:tabs>
          <w:tab w:val="left" w:pos="1440"/>
          <w:tab w:val="left" w:pos="7429"/>
        </w:tabs>
        <w:spacing w:line="348" w:lineRule="auto"/>
        <w:ind w:right="1257"/>
        <w:rPr>
          <w:rFonts w:ascii="Symbol" w:hAnsi="Symbol"/>
          <w:i w:val="0"/>
          <w:color w:val="466CAF"/>
          <w:sz w:val="20"/>
        </w:rPr>
      </w:pPr>
      <w:r>
        <w:rPr>
          <w:spacing w:val="-2"/>
        </w:rPr>
        <w:t>Reference</w:t>
      </w:r>
      <w:r>
        <w:rPr>
          <w:spacing w:val="-11"/>
        </w:rPr>
        <w:t xml:space="preserve"> </w:t>
      </w:r>
      <w:r>
        <w:rPr>
          <w:spacing w:val="-2"/>
        </w:rPr>
        <w:t>to</w:t>
      </w:r>
      <w:r>
        <w:rPr>
          <w:spacing w:val="-11"/>
        </w:rPr>
        <w:t xml:space="preserve"> </w:t>
      </w:r>
      <w:r>
        <w:rPr>
          <w:spacing w:val="-2"/>
        </w:rPr>
        <w:t>the</w:t>
      </w:r>
      <w:r>
        <w:rPr>
          <w:spacing w:val="-11"/>
        </w:rPr>
        <w:t xml:space="preserve"> </w:t>
      </w:r>
      <w:r>
        <w:rPr>
          <w:spacing w:val="-2"/>
        </w:rPr>
        <w:t>relevant</w:t>
      </w:r>
      <w:r>
        <w:rPr>
          <w:spacing w:val="-12"/>
        </w:rPr>
        <w:t xml:space="preserve"> </w:t>
      </w:r>
      <w:r>
        <w:rPr>
          <w:spacing w:val="-2"/>
        </w:rPr>
        <w:t>web</w:t>
      </w:r>
      <w:r>
        <w:rPr>
          <w:spacing w:val="-13"/>
        </w:rPr>
        <w:t xml:space="preserve"> </w:t>
      </w:r>
      <w:r>
        <w:rPr>
          <w:spacing w:val="-2"/>
        </w:rPr>
        <w:t>sites</w:t>
      </w:r>
      <w:r>
        <w:rPr>
          <w:spacing w:val="-11"/>
        </w:rPr>
        <w:t xml:space="preserve"> </w:t>
      </w:r>
      <w:r>
        <w:rPr>
          <w:spacing w:val="-2"/>
        </w:rPr>
        <w:t>/</w:t>
      </w:r>
      <w:r>
        <w:rPr>
          <w:spacing w:val="-13"/>
        </w:rPr>
        <w:t xml:space="preserve"> </w:t>
      </w:r>
      <w:r>
        <w:rPr>
          <w:spacing w:val="-2"/>
        </w:rPr>
        <w:t>publications</w:t>
      </w:r>
      <w:r>
        <w:rPr>
          <w:spacing w:val="-11"/>
        </w:rPr>
        <w:t xml:space="preserve"> </w:t>
      </w:r>
      <w:r>
        <w:rPr>
          <w:spacing w:val="-2"/>
        </w:rPr>
        <w:t>e.g.</w:t>
      </w:r>
      <w:r>
        <w:rPr>
          <w:spacing w:val="-11"/>
        </w:rPr>
        <w:t xml:space="preserve"> </w:t>
      </w:r>
      <w:hyperlink r:id="rId9">
        <w:r>
          <w:rPr>
            <w:color w:val="0000FF"/>
            <w:spacing w:val="-2"/>
            <w:u w:val="single" w:color="0000FF"/>
          </w:rPr>
          <w:t>swgfl.org.uk</w:t>
        </w:r>
      </w:hyperlink>
      <w:r>
        <w:rPr>
          <w:color w:val="0000FF"/>
        </w:rPr>
        <w:tab/>
      </w:r>
      <w:hyperlink r:id="rId10">
        <w:r>
          <w:rPr>
            <w:color w:val="0000FF"/>
            <w:spacing w:val="-4"/>
            <w:u w:val="single" w:color="0000FF"/>
          </w:rPr>
          <w:t>www.saferinternet.org.uk/</w:t>
        </w:r>
      </w:hyperlink>
      <w:r>
        <w:rPr>
          <w:color w:val="0000FF"/>
          <w:spacing w:val="-4"/>
        </w:rPr>
        <w:t xml:space="preserve"> </w:t>
      </w:r>
      <w:hyperlink r:id="rId11">
        <w:r>
          <w:rPr>
            <w:color w:val="0000FF"/>
            <w:spacing w:val="-2"/>
            <w:u w:val="single" w:color="0000FF"/>
          </w:rPr>
          <w:t>http://www.childnet.com/parents-and-carers</w:t>
        </w:r>
      </w:hyperlink>
    </w:p>
    <w:p w14:paraId="0527D0C7" w14:textId="77777777" w:rsidR="00C529D5" w:rsidRDefault="00C529D5">
      <w:pPr>
        <w:pStyle w:val="BodyText"/>
        <w:spacing w:before="14"/>
        <w:rPr>
          <w:rFonts w:ascii="Arial"/>
          <w:i/>
          <w:sz w:val="36"/>
        </w:rPr>
      </w:pPr>
    </w:p>
    <w:p w14:paraId="63811C36" w14:textId="77777777" w:rsidR="00C529D5" w:rsidRDefault="00000000">
      <w:pPr>
        <w:pStyle w:val="Heading2"/>
      </w:pPr>
      <w:bookmarkStart w:id="14" w:name="_bookmark14"/>
      <w:bookmarkEnd w:id="14"/>
      <w:r>
        <w:rPr>
          <w:spacing w:val="-10"/>
        </w:rPr>
        <w:t>Education</w:t>
      </w:r>
      <w:r>
        <w:rPr>
          <w:spacing w:val="-20"/>
        </w:rPr>
        <w:t xml:space="preserve"> </w:t>
      </w:r>
      <w:r>
        <w:rPr>
          <w:spacing w:val="-10"/>
        </w:rPr>
        <w:t>–</w:t>
      </w:r>
      <w:r>
        <w:rPr>
          <w:spacing w:val="-19"/>
        </w:rPr>
        <w:t xml:space="preserve"> </w:t>
      </w:r>
      <w:r>
        <w:rPr>
          <w:spacing w:val="-10"/>
        </w:rPr>
        <w:t>The</w:t>
      </w:r>
      <w:r>
        <w:rPr>
          <w:spacing w:val="-19"/>
        </w:rPr>
        <w:t xml:space="preserve"> </w:t>
      </w:r>
      <w:r>
        <w:rPr>
          <w:spacing w:val="-10"/>
        </w:rPr>
        <w:t>Wider</w:t>
      </w:r>
      <w:r>
        <w:rPr>
          <w:spacing w:val="-15"/>
        </w:rPr>
        <w:t xml:space="preserve"> </w:t>
      </w:r>
      <w:r>
        <w:rPr>
          <w:spacing w:val="-10"/>
        </w:rPr>
        <w:t>Community</w:t>
      </w:r>
    </w:p>
    <w:p w14:paraId="6B242D1D" w14:textId="77777777" w:rsidR="00C529D5" w:rsidRDefault="00000000">
      <w:pPr>
        <w:pStyle w:val="BodyText"/>
        <w:spacing w:before="276" w:line="352" w:lineRule="auto"/>
        <w:ind w:left="720" w:right="1242"/>
      </w:pPr>
      <w:r>
        <w:t>The school will provide opportunities for members of the community to gain from the school’s online safety knowledge and experience. This may be offered through the following:</w:t>
      </w:r>
    </w:p>
    <w:p w14:paraId="65E3A825" w14:textId="77777777" w:rsidR="00C529D5" w:rsidRDefault="00000000">
      <w:pPr>
        <w:pStyle w:val="ListParagraph"/>
        <w:numPr>
          <w:ilvl w:val="0"/>
          <w:numId w:val="7"/>
        </w:numPr>
        <w:tabs>
          <w:tab w:val="left" w:pos="1440"/>
        </w:tabs>
        <w:spacing w:before="239" w:line="345" w:lineRule="auto"/>
        <w:ind w:right="1265"/>
        <w:jc w:val="left"/>
        <w:rPr>
          <w:rFonts w:ascii="Symbol" w:hAnsi="Symbol"/>
          <w:sz w:val="20"/>
        </w:rPr>
      </w:pPr>
      <w:r>
        <w:rPr>
          <w:sz w:val="20"/>
        </w:rPr>
        <w:t xml:space="preserve">Providing family learning courses in </w:t>
      </w:r>
      <w:proofErr w:type="gramStart"/>
      <w:r>
        <w:rPr>
          <w:sz w:val="20"/>
        </w:rPr>
        <w:t>use</w:t>
      </w:r>
      <w:proofErr w:type="gramEnd"/>
      <w:r>
        <w:rPr>
          <w:sz w:val="20"/>
        </w:rPr>
        <w:t xml:space="preserve"> of</w:t>
      </w:r>
      <w:r>
        <w:rPr>
          <w:spacing w:val="-1"/>
          <w:sz w:val="20"/>
        </w:rPr>
        <w:t xml:space="preserve"> </w:t>
      </w:r>
      <w:r>
        <w:rPr>
          <w:sz w:val="20"/>
        </w:rPr>
        <w:t xml:space="preserve">new digital technologies, digital literacy and online </w:t>
      </w:r>
      <w:r>
        <w:rPr>
          <w:spacing w:val="-2"/>
          <w:sz w:val="20"/>
        </w:rPr>
        <w:t>safety</w:t>
      </w:r>
    </w:p>
    <w:p w14:paraId="69B681F5" w14:textId="77777777" w:rsidR="00C529D5" w:rsidRDefault="00C529D5">
      <w:pPr>
        <w:spacing w:line="345" w:lineRule="auto"/>
        <w:rPr>
          <w:rFonts w:ascii="Symbol" w:hAnsi="Symbol"/>
          <w:sz w:val="20"/>
        </w:rPr>
        <w:sectPr w:rsidR="00C529D5">
          <w:pgSz w:w="11910" w:h="16840"/>
          <w:pgMar w:top="1720" w:right="180" w:bottom="280" w:left="720" w:header="489" w:footer="0" w:gutter="0"/>
          <w:cols w:space="720"/>
        </w:sectPr>
      </w:pPr>
    </w:p>
    <w:p w14:paraId="19A49123" w14:textId="77777777" w:rsidR="00C529D5" w:rsidRDefault="00000000">
      <w:pPr>
        <w:pStyle w:val="ListParagraph"/>
        <w:numPr>
          <w:ilvl w:val="0"/>
          <w:numId w:val="7"/>
        </w:numPr>
        <w:tabs>
          <w:tab w:val="left" w:pos="1440"/>
        </w:tabs>
        <w:spacing w:before="104"/>
        <w:jc w:val="left"/>
        <w:rPr>
          <w:rFonts w:ascii="Symbol" w:hAnsi="Symbol"/>
          <w:sz w:val="20"/>
        </w:rPr>
      </w:pPr>
      <w:r>
        <w:rPr>
          <w:sz w:val="20"/>
        </w:rPr>
        <w:t>Online</w:t>
      </w:r>
      <w:r>
        <w:rPr>
          <w:spacing w:val="-7"/>
          <w:sz w:val="20"/>
        </w:rPr>
        <w:t xml:space="preserve"> </w:t>
      </w:r>
      <w:r>
        <w:rPr>
          <w:sz w:val="20"/>
        </w:rPr>
        <w:t>safety</w:t>
      </w:r>
      <w:r>
        <w:rPr>
          <w:spacing w:val="-7"/>
          <w:sz w:val="20"/>
        </w:rPr>
        <w:t xml:space="preserve"> </w:t>
      </w:r>
      <w:r>
        <w:rPr>
          <w:sz w:val="20"/>
        </w:rPr>
        <w:t>messages</w:t>
      </w:r>
      <w:r>
        <w:rPr>
          <w:spacing w:val="-7"/>
          <w:sz w:val="20"/>
        </w:rPr>
        <w:t xml:space="preserve"> </w:t>
      </w:r>
      <w:proofErr w:type="gramStart"/>
      <w:r>
        <w:rPr>
          <w:sz w:val="20"/>
        </w:rPr>
        <w:t>targeted</w:t>
      </w:r>
      <w:proofErr w:type="gramEnd"/>
      <w:r>
        <w:rPr>
          <w:spacing w:val="-8"/>
          <w:sz w:val="20"/>
        </w:rPr>
        <w:t xml:space="preserve"> </w:t>
      </w:r>
      <w:r>
        <w:rPr>
          <w:sz w:val="20"/>
        </w:rPr>
        <w:t>towards</w:t>
      </w:r>
      <w:r>
        <w:rPr>
          <w:spacing w:val="-7"/>
          <w:sz w:val="20"/>
        </w:rPr>
        <w:t xml:space="preserve"> </w:t>
      </w:r>
      <w:r>
        <w:rPr>
          <w:sz w:val="20"/>
        </w:rPr>
        <w:t>grandparents</w:t>
      </w:r>
      <w:r>
        <w:rPr>
          <w:spacing w:val="-7"/>
          <w:sz w:val="20"/>
        </w:rPr>
        <w:t xml:space="preserve"> </w:t>
      </w:r>
      <w:r>
        <w:rPr>
          <w:sz w:val="20"/>
        </w:rPr>
        <w:t>and</w:t>
      </w:r>
      <w:r>
        <w:rPr>
          <w:spacing w:val="-8"/>
          <w:sz w:val="20"/>
        </w:rPr>
        <w:t xml:space="preserve"> </w:t>
      </w:r>
      <w:r>
        <w:rPr>
          <w:sz w:val="20"/>
        </w:rPr>
        <w:t>other</w:t>
      </w:r>
      <w:r>
        <w:rPr>
          <w:spacing w:val="-8"/>
          <w:sz w:val="20"/>
        </w:rPr>
        <w:t xml:space="preserve"> </w:t>
      </w:r>
      <w:r>
        <w:rPr>
          <w:sz w:val="20"/>
        </w:rPr>
        <w:t>relatives</w:t>
      </w:r>
      <w:r>
        <w:rPr>
          <w:spacing w:val="-7"/>
          <w:sz w:val="20"/>
        </w:rPr>
        <w:t xml:space="preserve"> </w:t>
      </w:r>
      <w:r>
        <w:rPr>
          <w:sz w:val="20"/>
        </w:rPr>
        <w:t>as</w:t>
      </w:r>
      <w:r>
        <w:rPr>
          <w:spacing w:val="-7"/>
          <w:sz w:val="20"/>
        </w:rPr>
        <w:t xml:space="preserve"> </w:t>
      </w:r>
      <w:r>
        <w:rPr>
          <w:sz w:val="20"/>
        </w:rPr>
        <w:t>well</w:t>
      </w:r>
      <w:r>
        <w:rPr>
          <w:spacing w:val="-9"/>
          <w:sz w:val="20"/>
        </w:rPr>
        <w:t xml:space="preserve"> </w:t>
      </w:r>
      <w:r>
        <w:rPr>
          <w:sz w:val="20"/>
        </w:rPr>
        <w:t>as</w:t>
      </w:r>
      <w:r>
        <w:rPr>
          <w:spacing w:val="-7"/>
          <w:sz w:val="20"/>
        </w:rPr>
        <w:t xml:space="preserve"> </w:t>
      </w:r>
      <w:r>
        <w:rPr>
          <w:spacing w:val="-2"/>
          <w:sz w:val="20"/>
        </w:rPr>
        <w:t>parents.</w:t>
      </w:r>
    </w:p>
    <w:p w14:paraId="5960AC3A" w14:textId="77777777" w:rsidR="00C529D5" w:rsidRDefault="00C529D5">
      <w:pPr>
        <w:pStyle w:val="BodyText"/>
      </w:pPr>
    </w:p>
    <w:p w14:paraId="6CBC15F8" w14:textId="77777777" w:rsidR="00C529D5" w:rsidRDefault="00C529D5">
      <w:pPr>
        <w:pStyle w:val="BodyText"/>
        <w:spacing w:before="52"/>
      </w:pPr>
    </w:p>
    <w:p w14:paraId="06A3B053" w14:textId="77777777" w:rsidR="00C529D5" w:rsidRDefault="00000000">
      <w:pPr>
        <w:pStyle w:val="Heading2"/>
        <w:jc w:val="both"/>
      </w:pPr>
      <w:bookmarkStart w:id="15" w:name="_bookmark15"/>
      <w:bookmarkEnd w:id="15"/>
      <w:r>
        <w:rPr>
          <w:spacing w:val="-10"/>
        </w:rPr>
        <w:t>Education</w:t>
      </w:r>
      <w:r>
        <w:rPr>
          <w:spacing w:val="-17"/>
        </w:rPr>
        <w:t xml:space="preserve"> </w:t>
      </w:r>
      <w:r>
        <w:rPr>
          <w:spacing w:val="-10"/>
        </w:rPr>
        <w:t>&amp;</w:t>
      </w:r>
      <w:r>
        <w:rPr>
          <w:spacing w:val="-20"/>
        </w:rPr>
        <w:t xml:space="preserve"> </w:t>
      </w:r>
      <w:r>
        <w:rPr>
          <w:spacing w:val="-10"/>
        </w:rPr>
        <w:t>Training</w:t>
      </w:r>
      <w:r>
        <w:rPr>
          <w:spacing w:val="-16"/>
        </w:rPr>
        <w:t xml:space="preserve"> </w:t>
      </w:r>
      <w:r>
        <w:rPr>
          <w:spacing w:val="-10"/>
        </w:rPr>
        <w:t>–</w:t>
      </w:r>
      <w:r>
        <w:rPr>
          <w:spacing w:val="-17"/>
        </w:rPr>
        <w:t xml:space="preserve"> </w:t>
      </w:r>
      <w:r>
        <w:rPr>
          <w:spacing w:val="-10"/>
        </w:rPr>
        <w:t>Staff</w:t>
      </w:r>
      <w:r>
        <w:rPr>
          <w:spacing w:val="-18"/>
        </w:rPr>
        <w:t xml:space="preserve"> </w:t>
      </w:r>
      <w:r>
        <w:rPr>
          <w:spacing w:val="-10"/>
        </w:rPr>
        <w:t>/</w:t>
      </w:r>
      <w:r>
        <w:rPr>
          <w:spacing w:val="-18"/>
        </w:rPr>
        <w:t xml:space="preserve"> </w:t>
      </w:r>
      <w:r>
        <w:rPr>
          <w:spacing w:val="-10"/>
        </w:rPr>
        <w:t>Volunteers</w:t>
      </w:r>
    </w:p>
    <w:p w14:paraId="50B022EA" w14:textId="77777777" w:rsidR="00C529D5" w:rsidRDefault="00000000">
      <w:pPr>
        <w:pStyle w:val="BodyText"/>
        <w:spacing w:before="276" w:line="352" w:lineRule="auto"/>
        <w:ind w:left="720" w:right="1264"/>
        <w:jc w:val="both"/>
      </w:pPr>
      <w:r>
        <w:t>It is essential that all staff receive online safety training and understand their responsibilities, as outlined in this policy. Training will be offered as follows:</w:t>
      </w:r>
    </w:p>
    <w:p w14:paraId="10383EC8" w14:textId="77777777" w:rsidR="00C529D5" w:rsidRDefault="00000000">
      <w:pPr>
        <w:pStyle w:val="ListParagraph"/>
        <w:numPr>
          <w:ilvl w:val="0"/>
          <w:numId w:val="7"/>
        </w:numPr>
        <w:tabs>
          <w:tab w:val="left" w:pos="1440"/>
        </w:tabs>
        <w:spacing w:before="240" w:line="345" w:lineRule="auto"/>
        <w:ind w:right="1264"/>
        <w:rPr>
          <w:rFonts w:ascii="Symbol" w:hAnsi="Symbol"/>
          <w:sz w:val="20"/>
        </w:rPr>
      </w:pPr>
      <w:r>
        <w:rPr>
          <w:sz w:val="20"/>
        </w:rPr>
        <w:t>A planned</w:t>
      </w:r>
      <w:r>
        <w:rPr>
          <w:spacing w:val="-2"/>
          <w:sz w:val="20"/>
        </w:rPr>
        <w:t xml:space="preserve"> </w:t>
      </w:r>
      <w:proofErr w:type="spellStart"/>
      <w:r>
        <w:rPr>
          <w:sz w:val="20"/>
        </w:rPr>
        <w:t>programme</w:t>
      </w:r>
      <w:proofErr w:type="spellEnd"/>
      <w:r>
        <w:rPr>
          <w:sz w:val="20"/>
        </w:rPr>
        <w:t xml:space="preserve"> of</w:t>
      </w:r>
      <w:r>
        <w:rPr>
          <w:spacing w:val="-1"/>
          <w:sz w:val="20"/>
        </w:rPr>
        <w:t xml:space="preserve"> </w:t>
      </w:r>
      <w:r>
        <w:rPr>
          <w:sz w:val="20"/>
        </w:rPr>
        <w:t>formal</w:t>
      </w:r>
      <w:r>
        <w:rPr>
          <w:spacing w:val="-1"/>
          <w:sz w:val="20"/>
        </w:rPr>
        <w:t xml:space="preserve"> </w:t>
      </w:r>
      <w:r>
        <w:rPr>
          <w:sz w:val="20"/>
        </w:rPr>
        <w:t>online safety</w:t>
      </w:r>
      <w:r>
        <w:rPr>
          <w:spacing w:val="-1"/>
          <w:sz w:val="20"/>
        </w:rPr>
        <w:t xml:space="preserve"> </w:t>
      </w:r>
      <w:r>
        <w:rPr>
          <w:sz w:val="20"/>
        </w:rPr>
        <w:t>training</w:t>
      </w:r>
      <w:r>
        <w:rPr>
          <w:spacing w:val="-2"/>
          <w:sz w:val="20"/>
        </w:rPr>
        <w:t xml:space="preserve"> </w:t>
      </w:r>
      <w:r>
        <w:rPr>
          <w:sz w:val="20"/>
        </w:rPr>
        <w:t>will be made available to</w:t>
      </w:r>
      <w:r>
        <w:rPr>
          <w:spacing w:val="-2"/>
          <w:sz w:val="20"/>
        </w:rPr>
        <w:t xml:space="preserve"> </w:t>
      </w:r>
      <w:r>
        <w:rPr>
          <w:sz w:val="20"/>
        </w:rPr>
        <w:t>staff. This</w:t>
      </w:r>
      <w:r>
        <w:rPr>
          <w:spacing w:val="-3"/>
          <w:sz w:val="20"/>
        </w:rPr>
        <w:t xml:space="preserve"> </w:t>
      </w:r>
      <w:r>
        <w:rPr>
          <w:sz w:val="20"/>
        </w:rPr>
        <w:t>will be regularly updated and reinforced.</w:t>
      </w:r>
    </w:p>
    <w:p w14:paraId="58CD34FA" w14:textId="77777777" w:rsidR="00C529D5" w:rsidRDefault="00000000">
      <w:pPr>
        <w:pStyle w:val="ListParagraph"/>
        <w:numPr>
          <w:ilvl w:val="0"/>
          <w:numId w:val="7"/>
        </w:numPr>
        <w:tabs>
          <w:tab w:val="left" w:pos="1440"/>
        </w:tabs>
        <w:spacing w:before="7" w:line="350" w:lineRule="auto"/>
        <w:ind w:right="1262"/>
        <w:rPr>
          <w:rFonts w:ascii="Symbol" w:hAnsi="Symbol"/>
          <w:sz w:val="20"/>
        </w:rPr>
      </w:pPr>
      <w:r>
        <w:rPr>
          <w:sz w:val="20"/>
        </w:rPr>
        <w:t xml:space="preserve">All new staff should receive online safety training as part of their induction </w:t>
      </w:r>
      <w:proofErr w:type="spellStart"/>
      <w:r>
        <w:rPr>
          <w:sz w:val="20"/>
        </w:rPr>
        <w:t>programme</w:t>
      </w:r>
      <w:proofErr w:type="spellEnd"/>
      <w:r>
        <w:rPr>
          <w:sz w:val="20"/>
        </w:rPr>
        <w:t>, ensuring</w:t>
      </w:r>
      <w:r>
        <w:rPr>
          <w:spacing w:val="-2"/>
          <w:sz w:val="20"/>
        </w:rPr>
        <w:t xml:space="preserve"> </w:t>
      </w:r>
      <w:r>
        <w:rPr>
          <w:sz w:val="20"/>
        </w:rPr>
        <w:t>that they</w:t>
      </w:r>
      <w:r>
        <w:rPr>
          <w:spacing w:val="-1"/>
          <w:sz w:val="20"/>
        </w:rPr>
        <w:t xml:space="preserve"> </w:t>
      </w:r>
      <w:r>
        <w:rPr>
          <w:sz w:val="20"/>
        </w:rPr>
        <w:t>fully understand</w:t>
      </w:r>
      <w:r>
        <w:rPr>
          <w:spacing w:val="-1"/>
          <w:sz w:val="20"/>
        </w:rPr>
        <w:t xml:space="preserve"> </w:t>
      </w:r>
      <w:r>
        <w:rPr>
          <w:sz w:val="20"/>
        </w:rPr>
        <w:t>the school /</w:t>
      </w:r>
      <w:r>
        <w:rPr>
          <w:spacing w:val="-1"/>
          <w:sz w:val="20"/>
        </w:rPr>
        <w:t xml:space="preserve"> </w:t>
      </w:r>
      <w:r>
        <w:rPr>
          <w:sz w:val="20"/>
        </w:rPr>
        <w:t>academy</w:t>
      </w:r>
      <w:r>
        <w:rPr>
          <w:spacing w:val="-1"/>
          <w:sz w:val="20"/>
        </w:rPr>
        <w:t xml:space="preserve"> </w:t>
      </w:r>
      <w:r>
        <w:rPr>
          <w:sz w:val="20"/>
        </w:rPr>
        <w:t>Online Safety Policy</w:t>
      </w:r>
      <w:r>
        <w:rPr>
          <w:spacing w:val="-1"/>
          <w:sz w:val="20"/>
        </w:rPr>
        <w:t xml:space="preserve"> </w:t>
      </w:r>
      <w:r>
        <w:rPr>
          <w:sz w:val="20"/>
        </w:rPr>
        <w:t>and Acceptable Use Agreements.</w:t>
      </w:r>
    </w:p>
    <w:p w14:paraId="53764F1C" w14:textId="77777777" w:rsidR="00C529D5" w:rsidRDefault="00000000">
      <w:pPr>
        <w:pStyle w:val="ListParagraph"/>
        <w:numPr>
          <w:ilvl w:val="0"/>
          <w:numId w:val="7"/>
        </w:numPr>
        <w:tabs>
          <w:tab w:val="left" w:pos="1440"/>
        </w:tabs>
        <w:spacing w:line="348" w:lineRule="auto"/>
        <w:ind w:right="1265"/>
        <w:rPr>
          <w:rFonts w:ascii="Symbol" w:hAnsi="Symbol"/>
          <w:sz w:val="20"/>
        </w:rPr>
      </w:pPr>
      <w:r>
        <w:rPr>
          <w:sz w:val="20"/>
        </w:rPr>
        <w:t>Some staff may identify</w:t>
      </w:r>
      <w:r>
        <w:rPr>
          <w:spacing w:val="-3"/>
          <w:sz w:val="20"/>
        </w:rPr>
        <w:t xml:space="preserve"> </w:t>
      </w:r>
      <w:r>
        <w:rPr>
          <w:sz w:val="20"/>
        </w:rPr>
        <w:t>online safety</w:t>
      </w:r>
      <w:r>
        <w:rPr>
          <w:spacing w:val="-3"/>
          <w:sz w:val="20"/>
        </w:rPr>
        <w:t xml:space="preserve"> </w:t>
      </w:r>
      <w:r>
        <w:rPr>
          <w:sz w:val="20"/>
        </w:rPr>
        <w:t>as</w:t>
      </w:r>
      <w:r>
        <w:rPr>
          <w:spacing w:val="-1"/>
          <w:sz w:val="20"/>
        </w:rPr>
        <w:t xml:space="preserve"> </w:t>
      </w:r>
      <w:r>
        <w:rPr>
          <w:sz w:val="20"/>
        </w:rPr>
        <w:t>a</w:t>
      </w:r>
      <w:r>
        <w:rPr>
          <w:spacing w:val="-3"/>
          <w:sz w:val="20"/>
        </w:rPr>
        <w:t xml:space="preserve"> </w:t>
      </w:r>
      <w:r>
        <w:rPr>
          <w:sz w:val="20"/>
        </w:rPr>
        <w:t xml:space="preserve">training need within the performance management </w:t>
      </w:r>
      <w:r>
        <w:rPr>
          <w:spacing w:val="-2"/>
          <w:sz w:val="20"/>
        </w:rPr>
        <w:t>process.</w:t>
      </w:r>
    </w:p>
    <w:p w14:paraId="7CC5BB69" w14:textId="77777777" w:rsidR="00C529D5" w:rsidRDefault="00000000">
      <w:pPr>
        <w:pStyle w:val="ListParagraph"/>
        <w:numPr>
          <w:ilvl w:val="0"/>
          <w:numId w:val="7"/>
        </w:numPr>
        <w:tabs>
          <w:tab w:val="left" w:pos="1440"/>
        </w:tabs>
        <w:spacing w:before="2" w:line="348" w:lineRule="auto"/>
        <w:ind w:right="1255"/>
        <w:rPr>
          <w:rFonts w:ascii="Symbol" w:hAnsi="Symbol"/>
          <w:sz w:val="20"/>
        </w:rPr>
      </w:pPr>
      <w:r>
        <w:rPr>
          <w:sz w:val="20"/>
        </w:rPr>
        <w:t>This Online Safety Policy and its updates will be presented to and discussed by staff in staff meetings / INSET days.</w:t>
      </w:r>
    </w:p>
    <w:p w14:paraId="48B3ADF8" w14:textId="77777777" w:rsidR="00C529D5" w:rsidRDefault="00000000">
      <w:pPr>
        <w:pStyle w:val="ListParagraph"/>
        <w:numPr>
          <w:ilvl w:val="0"/>
          <w:numId w:val="7"/>
        </w:numPr>
        <w:tabs>
          <w:tab w:val="left" w:pos="1440"/>
        </w:tabs>
        <w:spacing w:line="332" w:lineRule="exact"/>
        <w:jc w:val="left"/>
        <w:rPr>
          <w:rFonts w:ascii="Symbol" w:hAnsi="Symbol"/>
          <w:sz w:val="28"/>
        </w:rPr>
      </w:pPr>
      <w:r>
        <w:rPr>
          <w:sz w:val="20"/>
        </w:rPr>
        <w:t>The</w:t>
      </w:r>
      <w:r>
        <w:rPr>
          <w:spacing w:val="-7"/>
          <w:sz w:val="20"/>
        </w:rPr>
        <w:t xml:space="preserve"> </w:t>
      </w:r>
      <w:r>
        <w:rPr>
          <w:sz w:val="20"/>
        </w:rPr>
        <w:t>Online</w:t>
      </w:r>
      <w:r>
        <w:rPr>
          <w:spacing w:val="-7"/>
          <w:sz w:val="20"/>
        </w:rPr>
        <w:t xml:space="preserve"> </w:t>
      </w:r>
      <w:r>
        <w:rPr>
          <w:sz w:val="20"/>
        </w:rPr>
        <w:t>Safety</w:t>
      </w:r>
      <w:r>
        <w:rPr>
          <w:spacing w:val="-8"/>
          <w:sz w:val="20"/>
        </w:rPr>
        <w:t xml:space="preserve"> </w:t>
      </w:r>
      <w:r>
        <w:rPr>
          <w:sz w:val="20"/>
        </w:rPr>
        <w:t>Officer</w:t>
      </w:r>
      <w:r>
        <w:rPr>
          <w:spacing w:val="-8"/>
          <w:sz w:val="20"/>
        </w:rPr>
        <w:t xml:space="preserve"> </w:t>
      </w:r>
      <w:r>
        <w:rPr>
          <w:sz w:val="20"/>
        </w:rPr>
        <w:t>will</w:t>
      </w:r>
      <w:r>
        <w:rPr>
          <w:spacing w:val="-8"/>
          <w:sz w:val="20"/>
        </w:rPr>
        <w:t xml:space="preserve"> </w:t>
      </w:r>
      <w:r>
        <w:rPr>
          <w:sz w:val="20"/>
        </w:rPr>
        <w:t>provide</w:t>
      </w:r>
      <w:r>
        <w:rPr>
          <w:spacing w:val="-7"/>
          <w:sz w:val="20"/>
        </w:rPr>
        <w:t xml:space="preserve"> </w:t>
      </w:r>
      <w:r>
        <w:rPr>
          <w:sz w:val="20"/>
        </w:rPr>
        <w:t>advice</w:t>
      </w:r>
      <w:r>
        <w:rPr>
          <w:spacing w:val="-7"/>
          <w:sz w:val="20"/>
        </w:rPr>
        <w:t xml:space="preserve"> </w:t>
      </w:r>
      <w:r>
        <w:rPr>
          <w:sz w:val="20"/>
        </w:rPr>
        <w:t>/</w:t>
      </w:r>
      <w:r>
        <w:rPr>
          <w:spacing w:val="-9"/>
          <w:sz w:val="20"/>
        </w:rPr>
        <w:t xml:space="preserve"> </w:t>
      </w:r>
      <w:r>
        <w:rPr>
          <w:sz w:val="20"/>
        </w:rPr>
        <w:t>guidance</w:t>
      </w:r>
      <w:r>
        <w:rPr>
          <w:spacing w:val="-7"/>
          <w:sz w:val="20"/>
        </w:rPr>
        <w:t xml:space="preserve"> </w:t>
      </w:r>
      <w:r>
        <w:rPr>
          <w:sz w:val="20"/>
        </w:rPr>
        <w:t>/</w:t>
      </w:r>
      <w:r>
        <w:rPr>
          <w:spacing w:val="-9"/>
          <w:sz w:val="20"/>
        </w:rPr>
        <w:t xml:space="preserve"> </w:t>
      </w:r>
      <w:r>
        <w:rPr>
          <w:sz w:val="20"/>
        </w:rPr>
        <w:t>training</w:t>
      </w:r>
      <w:r>
        <w:rPr>
          <w:spacing w:val="-8"/>
          <w:sz w:val="20"/>
        </w:rPr>
        <w:t xml:space="preserve"> </w:t>
      </w:r>
      <w:r>
        <w:rPr>
          <w:sz w:val="20"/>
        </w:rPr>
        <w:t>to</w:t>
      </w:r>
      <w:r>
        <w:rPr>
          <w:spacing w:val="-6"/>
          <w:sz w:val="20"/>
        </w:rPr>
        <w:t xml:space="preserve"> </w:t>
      </w:r>
      <w:r>
        <w:rPr>
          <w:sz w:val="20"/>
        </w:rPr>
        <w:t>individuals</w:t>
      </w:r>
      <w:r>
        <w:rPr>
          <w:spacing w:val="-8"/>
          <w:sz w:val="20"/>
        </w:rPr>
        <w:t xml:space="preserve"> </w:t>
      </w:r>
      <w:r>
        <w:rPr>
          <w:sz w:val="20"/>
        </w:rPr>
        <w:t>as</w:t>
      </w:r>
      <w:r>
        <w:rPr>
          <w:spacing w:val="-7"/>
          <w:sz w:val="20"/>
        </w:rPr>
        <w:t xml:space="preserve"> </w:t>
      </w:r>
      <w:r>
        <w:rPr>
          <w:spacing w:val="-2"/>
          <w:sz w:val="20"/>
        </w:rPr>
        <w:t>required.</w:t>
      </w:r>
    </w:p>
    <w:p w14:paraId="3025E2A1" w14:textId="77777777" w:rsidR="00C529D5" w:rsidRDefault="00C529D5">
      <w:pPr>
        <w:pStyle w:val="BodyText"/>
      </w:pPr>
    </w:p>
    <w:p w14:paraId="387404AB" w14:textId="77777777" w:rsidR="00C529D5" w:rsidRDefault="00C529D5">
      <w:pPr>
        <w:pStyle w:val="BodyText"/>
        <w:spacing w:before="11"/>
      </w:pPr>
    </w:p>
    <w:p w14:paraId="55E3E737" w14:textId="77777777" w:rsidR="00C529D5" w:rsidRDefault="00000000">
      <w:pPr>
        <w:pStyle w:val="Heading3"/>
        <w:ind w:left="1440"/>
      </w:pPr>
      <w:r>
        <w:t>Training</w:t>
      </w:r>
      <w:r>
        <w:rPr>
          <w:spacing w:val="-5"/>
        </w:rPr>
        <w:t xml:space="preserve"> </w:t>
      </w:r>
      <w:r>
        <w:t>–</w:t>
      </w:r>
      <w:r>
        <w:rPr>
          <w:spacing w:val="-6"/>
        </w:rPr>
        <w:t xml:space="preserve"> </w:t>
      </w:r>
      <w:r>
        <w:t>Governors</w:t>
      </w:r>
      <w:r>
        <w:rPr>
          <w:spacing w:val="-4"/>
        </w:rPr>
        <w:t xml:space="preserve"> </w:t>
      </w:r>
      <w:r>
        <w:t>/</w:t>
      </w:r>
      <w:r>
        <w:rPr>
          <w:spacing w:val="-5"/>
        </w:rPr>
        <w:t xml:space="preserve"> </w:t>
      </w:r>
      <w:r>
        <w:rPr>
          <w:spacing w:val="-2"/>
        </w:rPr>
        <w:t>Directors</w:t>
      </w:r>
    </w:p>
    <w:p w14:paraId="232A13AE" w14:textId="77777777" w:rsidR="00C529D5" w:rsidRDefault="00C529D5">
      <w:pPr>
        <w:pStyle w:val="BodyText"/>
        <w:spacing w:before="33"/>
        <w:rPr>
          <w:rFonts w:ascii="Arial"/>
          <w:sz w:val="28"/>
        </w:rPr>
      </w:pPr>
    </w:p>
    <w:p w14:paraId="2041C6DD" w14:textId="77777777" w:rsidR="00C529D5" w:rsidRDefault="00000000">
      <w:pPr>
        <w:pStyle w:val="BodyText"/>
        <w:spacing w:line="350" w:lineRule="auto"/>
        <w:ind w:left="720" w:right="1259"/>
        <w:jc w:val="both"/>
      </w:pPr>
      <w:r>
        <w:t>Governors should take part in online safety training / awareness sessions.</w:t>
      </w:r>
      <w:r>
        <w:rPr>
          <w:spacing w:val="40"/>
        </w:rPr>
        <w:t xml:space="preserve"> </w:t>
      </w:r>
      <w:r>
        <w:t xml:space="preserve">This may be offered in </w:t>
      </w:r>
      <w:proofErr w:type="gramStart"/>
      <w:r>
        <w:t>a number of</w:t>
      </w:r>
      <w:proofErr w:type="gramEnd"/>
      <w:r>
        <w:t xml:space="preserve"> ways:</w:t>
      </w:r>
    </w:p>
    <w:p w14:paraId="1676DF29" w14:textId="77777777" w:rsidR="00C529D5" w:rsidRDefault="00C529D5">
      <w:pPr>
        <w:pStyle w:val="BodyText"/>
        <w:spacing w:before="1"/>
      </w:pPr>
    </w:p>
    <w:p w14:paraId="695BD752" w14:textId="77777777" w:rsidR="00C529D5" w:rsidRDefault="00000000">
      <w:pPr>
        <w:pStyle w:val="ListParagraph"/>
        <w:numPr>
          <w:ilvl w:val="0"/>
          <w:numId w:val="7"/>
        </w:numPr>
        <w:tabs>
          <w:tab w:val="left" w:pos="1440"/>
        </w:tabs>
        <w:spacing w:line="345" w:lineRule="auto"/>
        <w:ind w:right="1261"/>
        <w:rPr>
          <w:rFonts w:ascii="Symbol" w:hAnsi="Symbol"/>
          <w:sz w:val="20"/>
        </w:rPr>
      </w:pPr>
      <w:r>
        <w:rPr>
          <w:sz w:val="20"/>
        </w:rPr>
        <w:t xml:space="preserve">Attendance at training provided by the Local Authority / MAT / or </w:t>
      </w:r>
      <w:proofErr w:type="gramStart"/>
      <w:r>
        <w:rPr>
          <w:sz w:val="20"/>
        </w:rPr>
        <w:t>other</w:t>
      </w:r>
      <w:proofErr w:type="gramEnd"/>
      <w:r>
        <w:rPr>
          <w:sz w:val="20"/>
        </w:rPr>
        <w:t xml:space="preserve"> relevant </w:t>
      </w:r>
      <w:proofErr w:type="spellStart"/>
      <w:r>
        <w:rPr>
          <w:sz w:val="20"/>
        </w:rPr>
        <w:t>organisation</w:t>
      </w:r>
      <w:proofErr w:type="spellEnd"/>
      <w:r>
        <w:rPr>
          <w:sz w:val="20"/>
        </w:rPr>
        <w:t xml:space="preserve"> (e.g. </w:t>
      </w:r>
      <w:proofErr w:type="spellStart"/>
      <w:r>
        <w:rPr>
          <w:sz w:val="20"/>
        </w:rPr>
        <w:t>SWGfL</w:t>
      </w:r>
      <w:proofErr w:type="spellEnd"/>
      <w:r>
        <w:rPr>
          <w:sz w:val="20"/>
        </w:rPr>
        <w:t>).</w:t>
      </w:r>
    </w:p>
    <w:p w14:paraId="0360642C" w14:textId="77777777" w:rsidR="00C529D5" w:rsidRDefault="00000000">
      <w:pPr>
        <w:pStyle w:val="ListParagraph"/>
        <w:numPr>
          <w:ilvl w:val="0"/>
          <w:numId w:val="7"/>
        </w:numPr>
        <w:tabs>
          <w:tab w:val="left" w:pos="1440"/>
        </w:tabs>
        <w:spacing w:before="8"/>
        <w:jc w:val="left"/>
        <w:rPr>
          <w:rFonts w:ascii="Symbol" w:hAnsi="Symbol"/>
          <w:color w:val="466CAF"/>
          <w:sz w:val="20"/>
        </w:rPr>
      </w:pPr>
      <w:r>
        <w:rPr>
          <w:sz w:val="20"/>
        </w:rPr>
        <w:t>Participation</w:t>
      </w:r>
      <w:r>
        <w:rPr>
          <w:spacing w:val="1"/>
          <w:sz w:val="20"/>
        </w:rPr>
        <w:t xml:space="preserve"> </w:t>
      </w:r>
      <w:r>
        <w:rPr>
          <w:sz w:val="20"/>
        </w:rPr>
        <w:t>in</w:t>
      </w:r>
      <w:r>
        <w:rPr>
          <w:spacing w:val="1"/>
          <w:sz w:val="20"/>
        </w:rPr>
        <w:t xml:space="preserve"> </w:t>
      </w:r>
      <w:r>
        <w:rPr>
          <w:sz w:val="20"/>
        </w:rPr>
        <w:t>school</w:t>
      </w:r>
      <w:r>
        <w:rPr>
          <w:spacing w:val="1"/>
          <w:sz w:val="20"/>
        </w:rPr>
        <w:t xml:space="preserve"> </w:t>
      </w:r>
      <w:r>
        <w:rPr>
          <w:sz w:val="20"/>
        </w:rPr>
        <w:t>training / information</w:t>
      </w:r>
      <w:r>
        <w:rPr>
          <w:spacing w:val="1"/>
          <w:sz w:val="20"/>
        </w:rPr>
        <w:t xml:space="preserve"> </w:t>
      </w:r>
      <w:r>
        <w:rPr>
          <w:sz w:val="20"/>
        </w:rPr>
        <w:t>sessions</w:t>
      </w:r>
      <w:r>
        <w:rPr>
          <w:spacing w:val="2"/>
          <w:sz w:val="20"/>
        </w:rPr>
        <w:t xml:space="preserve"> </w:t>
      </w:r>
      <w:r>
        <w:rPr>
          <w:sz w:val="20"/>
        </w:rPr>
        <w:t>for staff</w:t>
      </w:r>
      <w:r>
        <w:rPr>
          <w:spacing w:val="1"/>
          <w:sz w:val="20"/>
        </w:rPr>
        <w:t xml:space="preserve"> </w:t>
      </w:r>
      <w:r>
        <w:rPr>
          <w:sz w:val="20"/>
        </w:rPr>
        <w:t xml:space="preserve">or </w:t>
      </w:r>
      <w:r>
        <w:rPr>
          <w:spacing w:val="-2"/>
          <w:sz w:val="20"/>
        </w:rPr>
        <w:t>parents.</w:t>
      </w:r>
    </w:p>
    <w:p w14:paraId="23EF975F" w14:textId="77777777" w:rsidR="00C529D5" w:rsidRDefault="00C529D5">
      <w:pPr>
        <w:pStyle w:val="BodyText"/>
      </w:pPr>
    </w:p>
    <w:p w14:paraId="398ED182" w14:textId="77777777" w:rsidR="00C529D5" w:rsidRDefault="00C529D5">
      <w:pPr>
        <w:pStyle w:val="BodyText"/>
        <w:spacing w:before="49"/>
      </w:pPr>
    </w:p>
    <w:p w14:paraId="37083255" w14:textId="77777777" w:rsidR="00C529D5" w:rsidRDefault="00000000">
      <w:pPr>
        <w:pStyle w:val="Heading2"/>
        <w:spacing w:before="1" w:line="266" w:lineRule="auto"/>
        <w:ind w:right="1242"/>
      </w:pPr>
      <w:bookmarkStart w:id="16" w:name="_bookmark16"/>
      <w:bookmarkEnd w:id="16"/>
      <w:r>
        <w:rPr>
          <w:spacing w:val="-10"/>
        </w:rPr>
        <w:t>Technical</w:t>
      </w:r>
      <w:r>
        <w:rPr>
          <w:spacing w:val="-22"/>
        </w:rPr>
        <w:t xml:space="preserve"> </w:t>
      </w:r>
      <w:r>
        <w:rPr>
          <w:spacing w:val="-10"/>
        </w:rPr>
        <w:t>–</w:t>
      </w:r>
      <w:r>
        <w:rPr>
          <w:spacing w:val="-22"/>
        </w:rPr>
        <w:t xml:space="preserve"> </w:t>
      </w:r>
      <w:r>
        <w:rPr>
          <w:spacing w:val="-10"/>
        </w:rPr>
        <w:t>infrastructure</w:t>
      </w:r>
      <w:r>
        <w:rPr>
          <w:spacing w:val="-25"/>
        </w:rPr>
        <w:t xml:space="preserve"> </w:t>
      </w:r>
      <w:r>
        <w:rPr>
          <w:spacing w:val="-10"/>
        </w:rPr>
        <w:t>/</w:t>
      </w:r>
      <w:r>
        <w:rPr>
          <w:spacing w:val="-21"/>
        </w:rPr>
        <w:t xml:space="preserve"> </w:t>
      </w:r>
      <w:r>
        <w:rPr>
          <w:spacing w:val="-10"/>
        </w:rPr>
        <w:t>equipment,</w:t>
      </w:r>
      <w:r>
        <w:rPr>
          <w:spacing w:val="-23"/>
        </w:rPr>
        <w:t xml:space="preserve"> </w:t>
      </w:r>
      <w:r>
        <w:rPr>
          <w:spacing w:val="-10"/>
        </w:rPr>
        <w:t>filtering</w:t>
      </w:r>
      <w:r>
        <w:rPr>
          <w:spacing w:val="-22"/>
        </w:rPr>
        <w:t xml:space="preserve"> </w:t>
      </w:r>
      <w:r>
        <w:rPr>
          <w:spacing w:val="-10"/>
        </w:rPr>
        <w:t xml:space="preserve">and </w:t>
      </w:r>
      <w:r>
        <w:rPr>
          <w:spacing w:val="-2"/>
        </w:rPr>
        <w:t>monitoring</w:t>
      </w:r>
    </w:p>
    <w:p w14:paraId="507FB301" w14:textId="77777777" w:rsidR="00C529D5" w:rsidRDefault="00000000">
      <w:pPr>
        <w:pStyle w:val="BodyText"/>
        <w:spacing w:before="229" w:line="352" w:lineRule="auto"/>
        <w:ind w:left="720" w:right="1263"/>
        <w:jc w:val="both"/>
      </w:pPr>
      <w:r>
        <w:t>The school will be responsible for ensuring that the school network is as safe and secure as is reasonably possible and that policies and procedures approved within this policy are implemented.</w:t>
      </w:r>
      <w:r>
        <w:rPr>
          <w:spacing w:val="40"/>
        </w:rPr>
        <w:t xml:space="preserve"> </w:t>
      </w:r>
      <w:r>
        <w:t xml:space="preserve">It will also </w:t>
      </w:r>
      <w:proofErr w:type="gramStart"/>
      <w:r>
        <w:t>need</w:t>
      </w:r>
      <w:proofErr w:type="gramEnd"/>
      <w:r>
        <w:t xml:space="preserve"> to ensure that the relevant people named in the above sections will be effective in carrying out their online safety responsibilities:</w:t>
      </w:r>
    </w:p>
    <w:p w14:paraId="4E031C2F" w14:textId="77777777" w:rsidR="00C529D5" w:rsidRDefault="00000000">
      <w:pPr>
        <w:pStyle w:val="ListParagraph"/>
        <w:numPr>
          <w:ilvl w:val="0"/>
          <w:numId w:val="6"/>
        </w:numPr>
        <w:tabs>
          <w:tab w:val="left" w:pos="1440"/>
        </w:tabs>
        <w:spacing w:before="221"/>
        <w:jc w:val="left"/>
        <w:rPr>
          <w:sz w:val="20"/>
        </w:rPr>
      </w:pPr>
      <w:r>
        <w:rPr>
          <w:sz w:val="20"/>
        </w:rPr>
        <w:t>There</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regular</w:t>
      </w:r>
      <w:r>
        <w:rPr>
          <w:spacing w:val="-7"/>
          <w:sz w:val="20"/>
        </w:rPr>
        <w:t xml:space="preserve"> </w:t>
      </w:r>
      <w:r>
        <w:rPr>
          <w:sz w:val="20"/>
        </w:rPr>
        <w:t>reviews</w:t>
      </w:r>
      <w:r>
        <w:rPr>
          <w:spacing w:val="-6"/>
          <w:sz w:val="20"/>
        </w:rPr>
        <w:t xml:space="preserve"> </w:t>
      </w:r>
      <w:r>
        <w:rPr>
          <w:sz w:val="20"/>
        </w:rPr>
        <w:t>and</w:t>
      </w:r>
      <w:r>
        <w:rPr>
          <w:spacing w:val="-7"/>
          <w:sz w:val="20"/>
        </w:rPr>
        <w:t xml:space="preserve"> </w:t>
      </w:r>
      <w:r>
        <w:rPr>
          <w:sz w:val="20"/>
        </w:rPr>
        <w:t>audits</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safety</w:t>
      </w:r>
      <w:r>
        <w:rPr>
          <w:spacing w:val="-5"/>
          <w:sz w:val="20"/>
        </w:rPr>
        <w:t xml:space="preserve"> </w:t>
      </w:r>
      <w:r>
        <w:rPr>
          <w:sz w:val="20"/>
        </w:rPr>
        <w:t>and</w:t>
      </w:r>
      <w:r>
        <w:rPr>
          <w:spacing w:val="-7"/>
          <w:sz w:val="20"/>
        </w:rPr>
        <w:t xml:space="preserve"> </w:t>
      </w:r>
      <w:r>
        <w:rPr>
          <w:sz w:val="20"/>
        </w:rPr>
        <w:t>security</w:t>
      </w:r>
      <w:r>
        <w:rPr>
          <w:spacing w:val="-7"/>
          <w:sz w:val="20"/>
        </w:rPr>
        <w:t xml:space="preserve"> </w:t>
      </w:r>
      <w:r>
        <w:rPr>
          <w:sz w:val="20"/>
        </w:rPr>
        <w:t>of</w:t>
      </w:r>
      <w:r>
        <w:rPr>
          <w:spacing w:val="-5"/>
          <w:sz w:val="20"/>
        </w:rPr>
        <w:t xml:space="preserve"> </w:t>
      </w:r>
      <w:r>
        <w:rPr>
          <w:sz w:val="20"/>
        </w:rPr>
        <w:t>school</w:t>
      </w:r>
      <w:r>
        <w:rPr>
          <w:spacing w:val="-6"/>
          <w:sz w:val="20"/>
        </w:rPr>
        <w:t xml:space="preserve"> </w:t>
      </w:r>
      <w:r>
        <w:rPr>
          <w:sz w:val="20"/>
        </w:rPr>
        <w:t>technical</w:t>
      </w:r>
      <w:r>
        <w:rPr>
          <w:spacing w:val="-6"/>
          <w:sz w:val="20"/>
        </w:rPr>
        <w:t xml:space="preserve"> </w:t>
      </w:r>
      <w:r>
        <w:rPr>
          <w:spacing w:val="-2"/>
          <w:sz w:val="20"/>
        </w:rPr>
        <w:t>systems</w:t>
      </w:r>
    </w:p>
    <w:p w14:paraId="685D0359" w14:textId="77777777" w:rsidR="00C529D5" w:rsidRDefault="00000000">
      <w:pPr>
        <w:pStyle w:val="ListParagraph"/>
        <w:numPr>
          <w:ilvl w:val="0"/>
          <w:numId w:val="6"/>
        </w:numPr>
        <w:tabs>
          <w:tab w:val="left" w:pos="1440"/>
        </w:tabs>
        <w:spacing w:before="89"/>
        <w:jc w:val="left"/>
        <w:rPr>
          <w:sz w:val="20"/>
        </w:rPr>
      </w:pPr>
      <w:r>
        <w:rPr>
          <w:sz w:val="20"/>
        </w:rPr>
        <w:t>Servers,</w:t>
      </w:r>
      <w:r>
        <w:rPr>
          <w:spacing w:val="-5"/>
          <w:sz w:val="20"/>
        </w:rPr>
        <w:t xml:space="preserve"> </w:t>
      </w:r>
      <w:r>
        <w:rPr>
          <w:sz w:val="20"/>
        </w:rPr>
        <w:t>wireless</w:t>
      </w:r>
      <w:r>
        <w:rPr>
          <w:spacing w:val="-6"/>
          <w:sz w:val="20"/>
        </w:rPr>
        <w:t xml:space="preserve"> </w:t>
      </w:r>
      <w:r>
        <w:rPr>
          <w:sz w:val="20"/>
        </w:rPr>
        <w:t>systems</w:t>
      </w:r>
      <w:r>
        <w:rPr>
          <w:spacing w:val="-4"/>
          <w:sz w:val="20"/>
        </w:rPr>
        <w:t xml:space="preserve"> </w:t>
      </w:r>
      <w:r>
        <w:rPr>
          <w:sz w:val="20"/>
        </w:rPr>
        <w:t>and</w:t>
      </w:r>
      <w:r>
        <w:rPr>
          <w:spacing w:val="-5"/>
          <w:sz w:val="20"/>
        </w:rPr>
        <w:t xml:space="preserve"> </w:t>
      </w:r>
      <w:r>
        <w:rPr>
          <w:sz w:val="20"/>
        </w:rPr>
        <w:t>cabling</w:t>
      </w:r>
      <w:r>
        <w:rPr>
          <w:spacing w:val="-7"/>
          <w:sz w:val="20"/>
        </w:rPr>
        <w:t xml:space="preserve"> </w:t>
      </w:r>
      <w:r>
        <w:rPr>
          <w:sz w:val="20"/>
        </w:rPr>
        <w:t>must</w:t>
      </w:r>
      <w:r>
        <w:rPr>
          <w:spacing w:val="-4"/>
          <w:sz w:val="20"/>
        </w:rPr>
        <w:t xml:space="preserve"> </w:t>
      </w:r>
      <w:r>
        <w:rPr>
          <w:sz w:val="20"/>
        </w:rPr>
        <w:t>be</w:t>
      </w:r>
      <w:r>
        <w:rPr>
          <w:spacing w:val="-4"/>
          <w:sz w:val="20"/>
        </w:rPr>
        <w:t xml:space="preserve"> </w:t>
      </w:r>
      <w:r>
        <w:rPr>
          <w:sz w:val="20"/>
        </w:rPr>
        <w:t>securely</w:t>
      </w:r>
      <w:r>
        <w:rPr>
          <w:spacing w:val="-5"/>
          <w:sz w:val="20"/>
        </w:rPr>
        <w:t xml:space="preserve"> </w:t>
      </w:r>
      <w:r>
        <w:rPr>
          <w:sz w:val="20"/>
        </w:rPr>
        <w:t>located</w:t>
      </w:r>
      <w:r>
        <w:rPr>
          <w:spacing w:val="-6"/>
          <w:sz w:val="20"/>
        </w:rPr>
        <w:t xml:space="preserve"> </w:t>
      </w:r>
      <w:r>
        <w:rPr>
          <w:sz w:val="20"/>
        </w:rPr>
        <w:t>and</w:t>
      </w:r>
      <w:r>
        <w:rPr>
          <w:spacing w:val="-5"/>
          <w:sz w:val="20"/>
        </w:rPr>
        <w:t xml:space="preserve"> </w:t>
      </w:r>
      <w:r>
        <w:rPr>
          <w:sz w:val="20"/>
        </w:rPr>
        <w:t>physical</w:t>
      </w:r>
      <w:r>
        <w:rPr>
          <w:spacing w:val="-4"/>
          <w:sz w:val="20"/>
        </w:rPr>
        <w:t xml:space="preserve"> </w:t>
      </w:r>
      <w:r>
        <w:rPr>
          <w:sz w:val="20"/>
        </w:rPr>
        <w:t>access</w:t>
      </w:r>
      <w:r>
        <w:rPr>
          <w:spacing w:val="-5"/>
          <w:sz w:val="20"/>
        </w:rPr>
        <w:t xml:space="preserve"> </w:t>
      </w:r>
      <w:r>
        <w:rPr>
          <w:spacing w:val="-2"/>
          <w:sz w:val="20"/>
        </w:rPr>
        <w:t>restricted</w:t>
      </w:r>
    </w:p>
    <w:p w14:paraId="53566A16" w14:textId="77777777" w:rsidR="00C529D5" w:rsidRDefault="00C529D5">
      <w:pPr>
        <w:rPr>
          <w:sz w:val="20"/>
        </w:rPr>
        <w:sectPr w:rsidR="00C529D5">
          <w:pgSz w:w="11910" w:h="16840"/>
          <w:pgMar w:top="1720" w:right="180" w:bottom="280" w:left="720" w:header="489" w:footer="0" w:gutter="0"/>
          <w:cols w:space="720"/>
        </w:sectPr>
      </w:pPr>
    </w:p>
    <w:p w14:paraId="3530B864" w14:textId="77777777" w:rsidR="00C529D5" w:rsidRDefault="00000000">
      <w:pPr>
        <w:pStyle w:val="ListParagraph"/>
        <w:numPr>
          <w:ilvl w:val="0"/>
          <w:numId w:val="6"/>
        </w:numPr>
        <w:tabs>
          <w:tab w:val="left" w:pos="1440"/>
        </w:tabs>
        <w:spacing w:before="89" w:line="331" w:lineRule="auto"/>
        <w:ind w:right="1269"/>
        <w:rPr>
          <w:sz w:val="20"/>
        </w:rPr>
      </w:pPr>
      <w:r>
        <w:rPr>
          <w:sz w:val="20"/>
        </w:rPr>
        <w:t>All users will have clearly defined access rights to school / academy</w:t>
      </w:r>
      <w:r>
        <w:rPr>
          <w:spacing w:val="40"/>
          <w:sz w:val="20"/>
        </w:rPr>
        <w:t xml:space="preserve"> </w:t>
      </w:r>
      <w:r>
        <w:rPr>
          <w:sz w:val="20"/>
        </w:rPr>
        <w:t xml:space="preserve">technical systems and </w:t>
      </w:r>
      <w:r>
        <w:rPr>
          <w:spacing w:val="-2"/>
          <w:sz w:val="20"/>
        </w:rPr>
        <w:t>devices.</w:t>
      </w:r>
    </w:p>
    <w:p w14:paraId="291EAB79" w14:textId="77777777" w:rsidR="00C529D5" w:rsidRDefault="00000000">
      <w:pPr>
        <w:pStyle w:val="ListParagraph"/>
        <w:numPr>
          <w:ilvl w:val="0"/>
          <w:numId w:val="6"/>
        </w:numPr>
        <w:tabs>
          <w:tab w:val="left" w:pos="1440"/>
        </w:tabs>
        <w:spacing w:before="7" w:line="331" w:lineRule="auto"/>
        <w:ind w:right="1257"/>
        <w:rPr>
          <w:sz w:val="20"/>
        </w:rPr>
      </w:pPr>
      <w:r>
        <w:rPr>
          <w:sz w:val="20"/>
        </w:rPr>
        <w:t xml:space="preserve">All users will be provided with a username and secure password by the IT technician and School Bursar who will keep an </w:t>
      </w:r>
      <w:proofErr w:type="gramStart"/>
      <w:r>
        <w:rPr>
          <w:sz w:val="20"/>
        </w:rPr>
        <w:t>up to date</w:t>
      </w:r>
      <w:proofErr w:type="gramEnd"/>
      <w:r>
        <w:rPr>
          <w:sz w:val="20"/>
        </w:rPr>
        <w:t xml:space="preserve"> record of users and their usernames.</w:t>
      </w:r>
    </w:p>
    <w:p w14:paraId="18A4FDF4" w14:textId="77777777" w:rsidR="00C529D5" w:rsidRDefault="00000000">
      <w:pPr>
        <w:pStyle w:val="ListParagraph"/>
        <w:numPr>
          <w:ilvl w:val="0"/>
          <w:numId w:val="6"/>
        </w:numPr>
        <w:tabs>
          <w:tab w:val="left" w:pos="1440"/>
        </w:tabs>
        <w:spacing w:before="6" w:line="340" w:lineRule="auto"/>
        <w:ind w:right="1255"/>
        <w:rPr>
          <w:sz w:val="20"/>
        </w:rPr>
      </w:pPr>
      <w:r>
        <w:rPr>
          <w:sz w:val="20"/>
        </w:rPr>
        <w:t>The “administrator” passwords for the school ICT systems, used by the Network Manager (or other person) must also be</w:t>
      </w:r>
      <w:r>
        <w:rPr>
          <w:spacing w:val="-1"/>
          <w:sz w:val="20"/>
        </w:rPr>
        <w:t xml:space="preserve"> </w:t>
      </w:r>
      <w:r>
        <w:rPr>
          <w:sz w:val="20"/>
        </w:rPr>
        <w:t>available to the Headteacher / School Bursar and</w:t>
      </w:r>
      <w:r>
        <w:rPr>
          <w:spacing w:val="-1"/>
          <w:sz w:val="20"/>
        </w:rPr>
        <w:t xml:space="preserve"> </w:t>
      </w:r>
      <w:r>
        <w:rPr>
          <w:sz w:val="20"/>
        </w:rPr>
        <w:t xml:space="preserve">kept in a secure </w:t>
      </w:r>
      <w:r>
        <w:rPr>
          <w:spacing w:val="-2"/>
          <w:sz w:val="20"/>
        </w:rPr>
        <w:t>place.</w:t>
      </w:r>
    </w:p>
    <w:p w14:paraId="0CAF2793" w14:textId="77777777" w:rsidR="00C529D5" w:rsidRDefault="00000000">
      <w:pPr>
        <w:pStyle w:val="ListParagraph"/>
        <w:numPr>
          <w:ilvl w:val="0"/>
          <w:numId w:val="6"/>
        </w:numPr>
        <w:tabs>
          <w:tab w:val="left" w:pos="1440"/>
        </w:tabs>
        <w:spacing w:line="340" w:lineRule="auto"/>
        <w:ind w:right="1261"/>
        <w:rPr>
          <w:sz w:val="20"/>
        </w:rPr>
      </w:pPr>
      <w:r>
        <w:rPr>
          <w:sz w:val="20"/>
        </w:rPr>
        <w:t xml:space="preserve">IT Technician will liaise with the Head teacher in ensuring that </w:t>
      </w:r>
      <w:proofErr w:type="gramStart"/>
      <w:r>
        <w:rPr>
          <w:sz w:val="20"/>
        </w:rPr>
        <w:t>software</w:t>
      </w:r>
      <w:proofErr w:type="gramEnd"/>
      <w:r>
        <w:rPr>
          <w:sz w:val="20"/>
        </w:rPr>
        <w:t xml:space="preserve"> </w:t>
      </w:r>
      <w:proofErr w:type="spellStart"/>
      <w:r>
        <w:rPr>
          <w:sz w:val="20"/>
        </w:rPr>
        <w:t>licence</w:t>
      </w:r>
      <w:proofErr w:type="spellEnd"/>
      <w:r>
        <w:rPr>
          <w:sz w:val="20"/>
        </w:rPr>
        <w:t xml:space="preserve"> logs are accurate</w:t>
      </w:r>
      <w:r>
        <w:rPr>
          <w:spacing w:val="-1"/>
          <w:sz w:val="20"/>
        </w:rPr>
        <w:t xml:space="preserve"> </w:t>
      </w:r>
      <w:r>
        <w:rPr>
          <w:sz w:val="20"/>
        </w:rPr>
        <w:t>and</w:t>
      </w:r>
      <w:r>
        <w:rPr>
          <w:spacing w:val="-4"/>
          <w:sz w:val="20"/>
        </w:rPr>
        <w:t xml:space="preserve"> </w:t>
      </w:r>
      <w:r>
        <w:rPr>
          <w:sz w:val="20"/>
        </w:rPr>
        <w:t>up</w:t>
      </w:r>
      <w:r>
        <w:rPr>
          <w:spacing w:val="-4"/>
          <w:sz w:val="20"/>
        </w:rPr>
        <w:t xml:space="preserve"> </w:t>
      </w:r>
      <w:r>
        <w:rPr>
          <w:sz w:val="20"/>
        </w:rPr>
        <w:t>to</w:t>
      </w:r>
      <w:r>
        <w:rPr>
          <w:spacing w:val="-1"/>
          <w:sz w:val="20"/>
        </w:rPr>
        <w:t xml:space="preserve"> </w:t>
      </w:r>
      <w:r>
        <w:rPr>
          <w:sz w:val="20"/>
        </w:rPr>
        <w:t>date</w:t>
      </w:r>
      <w:r>
        <w:rPr>
          <w:spacing w:val="-1"/>
          <w:sz w:val="20"/>
        </w:rPr>
        <w:t xml:space="preserve"> </w:t>
      </w:r>
      <w:r>
        <w:rPr>
          <w:sz w:val="20"/>
        </w:rPr>
        <w:t>and</w:t>
      </w:r>
      <w:r>
        <w:rPr>
          <w:spacing w:val="-4"/>
          <w:sz w:val="20"/>
        </w:rPr>
        <w:t xml:space="preserve"> </w:t>
      </w:r>
      <w:r>
        <w:rPr>
          <w:sz w:val="20"/>
        </w:rPr>
        <w:t>that</w:t>
      </w:r>
      <w:r>
        <w:rPr>
          <w:spacing w:val="-2"/>
          <w:sz w:val="20"/>
        </w:rPr>
        <w:t xml:space="preserve"> </w:t>
      </w:r>
      <w:r>
        <w:rPr>
          <w:sz w:val="20"/>
        </w:rPr>
        <w:t>regular</w:t>
      </w:r>
      <w:r>
        <w:rPr>
          <w:spacing w:val="-4"/>
          <w:sz w:val="20"/>
        </w:rPr>
        <w:t xml:space="preserve"> </w:t>
      </w:r>
      <w:r>
        <w:rPr>
          <w:sz w:val="20"/>
        </w:rPr>
        <w:t>checks</w:t>
      </w:r>
      <w:r>
        <w:rPr>
          <w:spacing w:val="-2"/>
          <w:sz w:val="20"/>
        </w:rPr>
        <w:t xml:space="preserve"> </w:t>
      </w:r>
      <w:r>
        <w:rPr>
          <w:sz w:val="20"/>
        </w:rPr>
        <w:t>are</w:t>
      </w:r>
      <w:r>
        <w:rPr>
          <w:spacing w:val="-2"/>
          <w:sz w:val="20"/>
        </w:rPr>
        <w:t xml:space="preserve"> </w:t>
      </w:r>
      <w:r>
        <w:rPr>
          <w:sz w:val="20"/>
        </w:rPr>
        <w:t>made</w:t>
      </w:r>
      <w:r>
        <w:rPr>
          <w:spacing w:val="-2"/>
          <w:sz w:val="20"/>
        </w:rPr>
        <w:t xml:space="preserve"> </w:t>
      </w:r>
      <w:r>
        <w:rPr>
          <w:sz w:val="20"/>
        </w:rPr>
        <w:t>to</w:t>
      </w:r>
      <w:r>
        <w:rPr>
          <w:spacing w:val="-1"/>
          <w:sz w:val="20"/>
        </w:rPr>
        <w:t xml:space="preserve"> </w:t>
      </w:r>
      <w:r>
        <w:rPr>
          <w:sz w:val="20"/>
        </w:rPr>
        <w:t>reconcile</w:t>
      </w:r>
      <w:r>
        <w:rPr>
          <w:spacing w:val="-2"/>
          <w:sz w:val="20"/>
        </w:rPr>
        <w:t xml:space="preserve"> </w:t>
      </w:r>
      <w:r>
        <w:rPr>
          <w:sz w:val="20"/>
        </w:rPr>
        <w:t>the</w:t>
      </w:r>
      <w:r>
        <w:rPr>
          <w:spacing w:val="-1"/>
          <w:sz w:val="20"/>
        </w:rPr>
        <w:t xml:space="preserve"> </w:t>
      </w:r>
      <w:r>
        <w:rPr>
          <w:sz w:val="20"/>
        </w:rPr>
        <w:t>number</w:t>
      </w:r>
      <w:r>
        <w:rPr>
          <w:spacing w:val="-4"/>
          <w:sz w:val="20"/>
        </w:rPr>
        <w:t xml:space="preserve"> </w:t>
      </w:r>
      <w:r>
        <w:rPr>
          <w:sz w:val="20"/>
        </w:rPr>
        <w:t>of</w:t>
      </w:r>
      <w:r>
        <w:rPr>
          <w:spacing w:val="-2"/>
          <w:sz w:val="20"/>
        </w:rPr>
        <w:t xml:space="preserve"> </w:t>
      </w:r>
      <w:proofErr w:type="spellStart"/>
      <w:r>
        <w:rPr>
          <w:sz w:val="20"/>
        </w:rPr>
        <w:t>licences</w:t>
      </w:r>
      <w:proofErr w:type="spellEnd"/>
      <w:r>
        <w:rPr>
          <w:sz w:val="20"/>
        </w:rPr>
        <w:t xml:space="preserve"> purchased against the number of software installations.</w:t>
      </w:r>
    </w:p>
    <w:p w14:paraId="368DF324" w14:textId="77777777" w:rsidR="00C529D5" w:rsidRDefault="00000000">
      <w:pPr>
        <w:pStyle w:val="ListParagraph"/>
        <w:numPr>
          <w:ilvl w:val="0"/>
          <w:numId w:val="6"/>
        </w:numPr>
        <w:tabs>
          <w:tab w:val="left" w:pos="1439"/>
        </w:tabs>
        <w:spacing w:line="272" w:lineRule="exact"/>
        <w:ind w:left="1439" w:hanging="359"/>
        <w:rPr>
          <w:sz w:val="20"/>
        </w:rPr>
      </w:pPr>
      <w:r>
        <w:rPr>
          <w:sz w:val="20"/>
        </w:rPr>
        <w:t>Internet</w:t>
      </w:r>
      <w:r>
        <w:rPr>
          <w:spacing w:val="-7"/>
          <w:sz w:val="20"/>
        </w:rPr>
        <w:t xml:space="preserve"> </w:t>
      </w:r>
      <w:r>
        <w:rPr>
          <w:sz w:val="20"/>
        </w:rPr>
        <w:t>access</w:t>
      </w:r>
      <w:r>
        <w:rPr>
          <w:spacing w:val="-7"/>
          <w:sz w:val="20"/>
        </w:rPr>
        <w:t xml:space="preserve"> </w:t>
      </w:r>
      <w:r>
        <w:rPr>
          <w:sz w:val="20"/>
        </w:rPr>
        <w:t>is</w:t>
      </w:r>
      <w:r>
        <w:rPr>
          <w:spacing w:val="-6"/>
          <w:sz w:val="20"/>
        </w:rPr>
        <w:t xml:space="preserve"> </w:t>
      </w:r>
      <w:r>
        <w:rPr>
          <w:sz w:val="20"/>
        </w:rPr>
        <w:t>filtered</w:t>
      </w:r>
      <w:r>
        <w:rPr>
          <w:spacing w:val="-8"/>
          <w:sz w:val="20"/>
        </w:rPr>
        <w:t xml:space="preserve"> </w:t>
      </w:r>
      <w:r>
        <w:rPr>
          <w:sz w:val="20"/>
        </w:rPr>
        <w:t>for</w:t>
      </w:r>
      <w:r>
        <w:rPr>
          <w:spacing w:val="-8"/>
          <w:sz w:val="20"/>
        </w:rPr>
        <w:t xml:space="preserve"> </w:t>
      </w:r>
      <w:r>
        <w:rPr>
          <w:sz w:val="20"/>
        </w:rPr>
        <w:t>all</w:t>
      </w:r>
      <w:r>
        <w:rPr>
          <w:spacing w:val="-6"/>
          <w:sz w:val="20"/>
        </w:rPr>
        <w:t xml:space="preserve"> </w:t>
      </w:r>
      <w:r>
        <w:rPr>
          <w:spacing w:val="-4"/>
          <w:sz w:val="20"/>
        </w:rPr>
        <w:t>users</w:t>
      </w:r>
    </w:p>
    <w:p w14:paraId="7EB58384" w14:textId="77777777" w:rsidR="00C529D5" w:rsidRDefault="00000000">
      <w:pPr>
        <w:pStyle w:val="ListParagraph"/>
        <w:numPr>
          <w:ilvl w:val="0"/>
          <w:numId w:val="6"/>
        </w:numPr>
        <w:tabs>
          <w:tab w:val="left" w:pos="1440"/>
        </w:tabs>
        <w:spacing w:before="86" w:line="345" w:lineRule="auto"/>
        <w:ind w:right="1254"/>
        <w:rPr>
          <w:sz w:val="20"/>
        </w:rPr>
      </w:pPr>
      <w:r>
        <w:rPr>
          <w:sz w:val="20"/>
        </w:rPr>
        <w:t xml:space="preserve">Appropriate security measures are in place to protect the servers, firewalls, routers, wireless systems, </w:t>
      </w:r>
      <w:proofErr w:type="gramStart"/>
      <w:r>
        <w:rPr>
          <w:sz w:val="20"/>
        </w:rPr>
        <w:t>work stations</w:t>
      </w:r>
      <w:proofErr w:type="gramEnd"/>
      <w:r>
        <w:rPr>
          <w:sz w:val="20"/>
        </w:rPr>
        <w:t xml:space="preserve">, mobile devices </w:t>
      </w:r>
      <w:proofErr w:type="spellStart"/>
      <w:r>
        <w:rPr>
          <w:sz w:val="20"/>
        </w:rPr>
        <w:t>etc</w:t>
      </w:r>
      <w:proofErr w:type="spellEnd"/>
      <w:r>
        <w:rPr>
          <w:sz w:val="20"/>
        </w:rPr>
        <w:t xml:space="preserve"> from accidental or malicious attempts which might threaten the security of the school systems and data. These are tested regularly. The school infrastructure and individual workstations are protected by </w:t>
      </w:r>
      <w:proofErr w:type="gramStart"/>
      <w:r>
        <w:rPr>
          <w:sz w:val="20"/>
        </w:rPr>
        <w:t>up to date</w:t>
      </w:r>
      <w:proofErr w:type="gramEnd"/>
      <w:r>
        <w:rPr>
          <w:sz w:val="20"/>
        </w:rPr>
        <w:t xml:space="preserve"> virus software.</w:t>
      </w:r>
    </w:p>
    <w:p w14:paraId="14835E2F" w14:textId="77777777" w:rsidR="00C529D5" w:rsidRDefault="00000000">
      <w:pPr>
        <w:pStyle w:val="ListParagraph"/>
        <w:numPr>
          <w:ilvl w:val="0"/>
          <w:numId w:val="6"/>
        </w:numPr>
        <w:tabs>
          <w:tab w:val="left" w:pos="1440"/>
        </w:tabs>
        <w:spacing w:line="340" w:lineRule="auto"/>
        <w:ind w:right="1255"/>
        <w:rPr>
          <w:sz w:val="20"/>
        </w:rPr>
      </w:pPr>
      <w:r>
        <w:rPr>
          <w:sz w:val="20"/>
        </w:rPr>
        <w:t>An agreed policy is in place for the provision of temporary access of “guests” (</w:t>
      </w:r>
      <w:proofErr w:type="spellStart"/>
      <w:r>
        <w:rPr>
          <w:sz w:val="20"/>
        </w:rPr>
        <w:t>eg</w:t>
      </w:r>
      <w:proofErr w:type="spellEnd"/>
      <w:r>
        <w:rPr>
          <w:sz w:val="20"/>
        </w:rPr>
        <w:t xml:space="preserve"> trainee teachers, supply teachers, visitors) onto the school systems.</w:t>
      </w:r>
      <w:r>
        <w:rPr>
          <w:spacing w:val="40"/>
          <w:sz w:val="20"/>
        </w:rPr>
        <w:t xml:space="preserve"> </w:t>
      </w:r>
      <w:r>
        <w:rPr>
          <w:sz w:val="20"/>
        </w:rPr>
        <w:t xml:space="preserve">This is granted </w:t>
      </w:r>
      <w:proofErr w:type="gramStart"/>
      <w:r>
        <w:rPr>
          <w:sz w:val="20"/>
        </w:rPr>
        <w:t>by the use of</w:t>
      </w:r>
      <w:proofErr w:type="gramEnd"/>
      <w:r>
        <w:rPr>
          <w:sz w:val="20"/>
        </w:rPr>
        <w:t xml:space="preserve"> a “guest” username and password.</w:t>
      </w:r>
    </w:p>
    <w:p w14:paraId="0EC0F50A" w14:textId="77777777" w:rsidR="00C529D5" w:rsidRDefault="00000000">
      <w:pPr>
        <w:pStyle w:val="ListParagraph"/>
        <w:numPr>
          <w:ilvl w:val="0"/>
          <w:numId w:val="6"/>
        </w:numPr>
        <w:tabs>
          <w:tab w:val="left" w:pos="1440"/>
          <w:tab w:val="left" w:pos="1492"/>
        </w:tabs>
        <w:spacing w:line="331" w:lineRule="auto"/>
        <w:ind w:right="1264"/>
        <w:rPr>
          <w:sz w:val="20"/>
        </w:rPr>
      </w:pPr>
      <w:r>
        <w:rPr>
          <w:i/>
          <w:color w:val="484848"/>
          <w:sz w:val="20"/>
        </w:rPr>
        <w:tab/>
      </w:r>
      <w:r>
        <w:rPr>
          <w:w w:val="105"/>
          <w:sz w:val="20"/>
        </w:rPr>
        <w:t>Personal data cannot be sent over the internet or taken off the school site unless safely encrypted or otherwise secured.</w:t>
      </w:r>
    </w:p>
    <w:p w14:paraId="1B852A72" w14:textId="77777777" w:rsidR="00C529D5" w:rsidRDefault="00C529D5">
      <w:pPr>
        <w:pStyle w:val="BodyText"/>
        <w:spacing w:before="187"/>
      </w:pPr>
    </w:p>
    <w:p w14:paraId="5EBA1886" w14:textId="77777777" w:rsidR="00C529D5" w:rsidRDefault="00000000">
      <w:pPr>
        <w:pStyle w:val="Heading2"/>
        <w:spacing w:before="1"/>
        <w:jc w:val="both"/>
      </w:pPr>
      <w:bookmarkStart w:id="17" w:name="_bookmark17"/>
      <w:bookmarkEnd w:id="17"/>
      <w:r>
        <w:rPr>
          <w:spacing w:val="-12"/>
        </w:rPr>
        <w:t>Mobile</w:t>
      </w:r>
      <w:r>
        <w:rPr>
          <w:spacing w:val="-11"/>
        </w:rPr>
        <w:t xml:space="preserve"> </w:t>
      </w:r>
      <w:r>
        <w:rPr>
          <w:spacing w:val="-12"/>
        </w:rPr>
        <w:t>Technologies</w:t>
      </w:r>
      <w:r>
        <w:rPr>
          <w:spacing w:val="-11"/>
        </w:rPr>
        <w:t xml:space="preserve"> </w:t>
      </w:r>
      <w:r>
        <w:rPr>
          <w:spacing w:val="-12"/>
        </w:rPr>
        <w:t>(including</w:t>
      </w:r>
      <w:r>
        <w:rPr>
          <w:spacing w:val="-9"/>
        </w:rPr>
        <w:t xml:space="preserve"> </w:t>
      </w:r>
      <w:r>
        <w:rPr>
          <w:spacing w:val="-12"/>
        </w:rPr>
        <w:t>BYOD/BYOT)</w:t>
      </w:r>
    </w:p>
    <w:p w14:paraId="244BC6F7" w14:textId="77777777" w:rsidR="00C529D5" w:rsidRDefault="00000000">
      <w:pPr>
        <w:pStyle w:val="BodyText"/>
        <w:spacing w:before="275" w:line="352" w:lineRule="auto"/>
        <w:ind w:left="720" w:right="1257"/>
        <w:jc w:val="both"/>
      </w:pPr>
      <w:r>
        <w:t xml:space="preserve">Mobile technology devices may be school owned/provided or personally owned and might </w:t>
      </w:r>
      <w:proofErr w:type="gramStart"/>
      <w:r>
        <w:t>include:</w:t>
      </w:r>
      <w:proofErr w:type="gramEnd"/>
      <w:r>
        <w:t xml:space="preserve"> smartphone, tablet, notebook / laptop or other technology that usually has the capability of </w:t>
      </w:r>
      <w:proofErr w:type="spellStart"/>
      <w:r>
        <w:t>utilising</w:t>
      </w:r>
      <w:proofErr w:type="spellEnd"/>
      <w:r>
        <w:t xml:space="preserve"> the</w:t>
      </w:r>
      <w:r>
        <w:rPr>
          <w:spacing w:val="-3"/>
        </w:rPr>
        <w:t xml:space="preserve"> </w:t>
      </w:r>
      <w:r>
        <w:t>school’s</w:t>
      </w:r>
      <w:r>
        <w:rPr>
          <w:spacing w:val="-3"/>
        </w:rPr>
        <w:t xml:space="preserve"> </w:t>
      </w:r>
      <w:r>
        <w:t>wireless</w:t>
      </w:r>
      <w:r>
        <w:rPr>
          <w:spacing w:val="-3"/>
        </w:rPr>
        <w:t xml:space="preserve"> </w:t>
      </w:r>
      <w:r>
        <w:t>network.</w:t>
      </w:r>
      <w:r>
        <w:rPr>
          <w:spacing w:val="-4"/>
        </w:rPr>
        <w:t xml:space="preserve"> </w:t>
      </w:r>
      <w:r>
        <w:t>The</w:t>
      </w:r>
      <w:r>
        <w:rPr>
          <w:spacing w:val="-3"/>
        </w:rPr>
        <w:t xml:space="preserve"> </w:t>
      </w:r>
      <w:r>
        <w:t>device</w:t>
      </w:r>
      <w:r>
        <w:rPr>
          <w:spacing w:val="-3"/>
        </w:rPr>
        <w:t xml:space="preserve"> </w:t>
      </w:r>
      <w:r>
        <w:t>then</w:t>
      </w:r>
      <w:r>
        <w:rPr>
          <w:spacing w:val="-1"/>
        </w:rPr>
        <w:t xml:space="preserve"> </w:t>
      </w:r>
      <w:r>
        <w:t>has</w:t>
      </w:r>
      <w:r>
        <w:rPr>
          <w:spacing w:val="-3"/>
        </w:rPr>
        <w:t xml:space="preserve"> </w:t>
      </w:r>
      <w:r>
        <w:t>access</w:t>
      </w:r>
      <w:r>
        <w:rPr>
          <w:spacing w:val="-3"/>
        </w:rPr>
        <w:t xml:space="preserve"> </w:t>
      </w:r>
      <w:r>
        <w:t>to</w:t>
      </w:r>
      <w:r>
        <w:rPr>
          <w:spacing w:val="-3"/>
        </w:rPr>
        <w:t xml:space="preserve"> </w:t>
      </w:r>
      <w:r>
        <w:t>the</w:t>
      </w:r>
      <w:r>
        <w:rPr>
          <w:spacing w:val="-3"/>
        </w:rPr>
        <w:t xml:space="preserve"> </w:t>
      </w:r>
      <w:r>
        <w:t>wider</w:t>
      </w:r>
      <w:r>
        <w:rPr>
          <w:spacing w:val="-5"/>
        </w:rPr>
        <w:t xml:space="preserve"> </w:t>
      </w:r>
      <w:r>
        <w:t>internet</w:t>
      </w:r>
      <w:r>
        <w:rPr>
          <w:spacing w:val="-4"/>
        </w:rPr>
        <w:t xml:space="preserve"> </w:t>
      </w:r>
      <w:r>
        <w:t>which</w:t>
      </w:r>
      <w:r>
        <w:rPr>
          <w:spacing w:val="-4"/>
        </w:rPr>
        <w:t xml:space="preserve"> </w:t>
      </w:r>
      <w:r>
        <w:t>may</w:t>
      </w:r>
      <w:r>
        <w:rPr>
          <w:spacing w:val="-4"/>
        </w:rPr>
        <w:t xml:space="preserve"> </w:t>
      </w:r>
      <w:r>
        <w:t xml:space="preserve">include the school’s learning platform and other </w:t>
      </w:r>
      <w:proofErr w:type="gramStart"/>
      <w:r>
        <w:t>cloud based</w:t>
      </w:r>
      <w:proofErr w:type="gramEnd"/>
      <w:r>
        <w:t xml:space="preserve"> services such as email and data storage.</w:t>
      </w:r>
    </w:p>
    <w:p w14:paraId="0A1CB5FE" w14:textId="77777777" w:rsidR="00C529D5" w:rsidRDefault="00000000">
      <w:pPr>
        <w:pStyle w:val="BodyText"/>
        <w:spacing w:before="237" w:line="352" w:lineRule="auto"/>
        <w:ind w:left="720" w:right="1258"/>
        <w:jc w:val="both"/>
      </w:pPr>
      <w:r>
        <w:t>All users</w:t>
      </w:r>
      <w:r>
        <w:rPr>
          <w:spacing w:val="-1"/>
        </w:rPr>
        <w:t xml:space="preserve"> </w:t>
      </w:r>
      <w:r>
        <w:t xml:space="preserve">should understand that the primary purpose of the </w:t>
      </w:r>
      <w:proofErr w:type="gramStart"/>
      <w:r>
        <w:t>use</w:t>
      </w:r>
      <w:proofErr w:type="gramEnd"/>
      <w:r>
        <w:t xml:space="preserve"> mobile / personal devices in</w:t>
      </w:r>
      <w:r>
        <w:rPr>
          <w:spacing w:val="-1"/>
        </w:rPr>
        <w:t xml:space="preserve"> </w:t>
      </w:r>
      <w:r>
        <w:t>a school context is educational.</w:t>
      </w:r>
      <w:r>
        <w:rPr>
          <w:spacing w:val="40"/>
        </w:rPr>
        <w:t xml:space="preserve"> </w:t>
      </w:r>
      <w:r>
        <w:t xml:space="preserve">The mobile technologies policy should be consistent with and inter-related to other relevant school </w:t>
      </w:r>
      <w:proofErr w:type="gramStart"/>
      <w:r>
        <w:t>polices</w:t>
      </w:r>
      <w:proofErr w:type="gramEnd"/>
      <w:r>
        <w:t xml:space="preserve"> including but not limited to the Safeguarding Policy, </w:t>
      </w:r>
      <w:proofErr w:type="spellStart"/>
      <w:r>
        <w:t>Behaviour</w:t>
      </w:r>
      <w:proofErr w:type="spellEnd"/>
      <w:r>
        <w:t xml:space="preserve"> Policy, Bullying Policy, Acceptable Use Policy, and policies around theft or malicious damage. Teaching about the safe and appropriate use of mobile technologies should be an integral part of the school’s Online Safety education </w:t>
      </w:r>
      <w:proofErr w:type="spellStart"/>
      <w:r>
        <w:t>programme</w:t>
      </w:r>
      <w:proofErr w:type="spellEnd"/>
      <w:r>
        <w:t>.</w:t>
      </w:r>
      <w:r>
        <w:rPr>
          <w:spacing w:val="40"/>
        </w:rPr>
        <w:t xml:space="preserve"> </w:t>
      </w:r>
      <w:r>
        <w:t xml:space="preserve">The school Acceptable Use Agreements for staff, pupils/students and parents / carers will </w:t>
      </w:r>
      <w:proofErr w:type="gramStart"/>
      <w:r>
        <w:t>give consideration to</w:t>
      </w:r>
      <w:proofErr w:type="gramEnd"/>
      <w:r>
        <w:t xml:space="preserve"> the use of mobile technologies.</w:t>
      </w:r>
    </w:p>
    <w:p w14:paraId="0A7E96F6" w14:textId="77777777" w:rsidR="00C529D5" w:rsidRDefault="00C529D5">
      <w:pPr>
        <w:spacing w:line="352" w:lineRule="auto"/>
        <w:jc w:val="both"/>
        <w:sectPr w:rsidR="00C529D5">
          <w:pgSz w:w="11910" w:h="16840"/>
          <w:pgMar w:top="1720" w:right="180" w:bottom="280" w:left="720" w:header="489" w:footer="0" w:gutter="0"/>
          <w:cols w:space="720"/>
        </w:sectPr>
      </w:pPr>
    </w:p>
    <w:p w14:paraId="35720BFF" w14:textId="77777777" w:rsidR="00C529D5" w:rsidRDefault="00C529D5">
      <w:pPr>
        <w:pStyle w:val="BodyText"/>
      </w:pPr>
    </w:p>
    <w:p w14:paraId="73430B0D" w14:textId="77777777" w:rsidR="00C529D5" w:rsidRDefault="00C529D5">
      <w:pPr>
        <w:pStyle w:val="BodyText"/>
      </w:pPr>
    </w:p>
    <w:p w14:paraId="6E0BF49F" w14:textId="77777777" w:rsidR="00C529D5" w:rsidRDefault="00C529D5">
      <w:pPr>
        <w:pStyle w:val="BodyText"/>
      </w:pPr>
    </w:p>
    <w:p w14:paraId="5BB45E30" w14:textId="77777777" w:rsidR="00C529D5" w:rsidRDefault="00C529D5">
      <w:pPr>
        <w:pStyle w:val="BodyText"/>
      </w:pPr>
    </w:p>
    <w:p w14:paraId="318E3CF7" w14:textId="77777777" w:rsidR="00C529D5" w:rsidRDefault="00C529D5">
      <w:pPr>
        <w:pStyle w:val="BodyText"/>
      </w:pPr>
    </w:p>
    <w:p w14:paraId="38C5AE4A" w14:textId="77777777" w:rsidR="00C529D5" w:rsidRDefault="00C529D5">
      <w:pPr>
        <w:pStyle w:val="BodyText"/>
      </w:pPr>
    </w:p>
    <w:p w14:paraId="12BC2F91" w14:textId="77777777" w:rsidR="00C529D5" w:rsidRDefault="00C529D5">
      <w:pPr>
        <w:pStyle w:val="BodyText"/>
      </w:pPr>
    </w:p>
    <w:p w14:paraId="5879899E" w14:textId="77777777" w:rsidR="00C529D5" w:rsidRDefault="00C529D5">
      <w:pPr>
        <w:pStyle w:val="BodyText"/>
      </w:pPr>
    </w:p>
    <w:p w14:paraId="49A1583A" w14:textId="77777777" w:rsidR="00C529D5" w:rsidRDefault="00C529D5">
      <w:pPr>
        <w:pStyle w:val="BodyText"/>
      </w:pPr>
    </w:p>
    <w:p w14:paraId="4DC27D24" w14:textId="77777777" w:rsidR="00C529D5" w:rsidRDefault="00C529D5">
      <w:pPr>
        <w:pStyle w:val="BodyText"/>
        <w:spacing w:before="66"/>
      </w:pPr>
    </w:p>
    <w:p w14:paraId="3947A046" w14:textId="77777777" w:rsidR="00C529D5" w:rsidRDefault="00000000">
      <w:pPr>
        <w:pStyle w:val="ListParagraph"/>
        <w:numPr>
          <w:ilvl w:val="0"/>
          <w:numId w:val="7"/>
        </w:numPr>
        <w:tabs>
          <w:tab w:val="left" w:pos="1440"/>
        </w:tabs>
        <w:jc w:val="left"/>
        <w:rPr>
          <w:rFonts w:ascii="Symbol" w:hAnsi="Symbol"/>
          <w:sz w:val="20"/>
        </w:rPr>
      </w:pPr>
      <w:r>
        <w:rPr>
          <w:sz w:val="20"/>
        </w:rPr>
        <w:t xml:space="preserve">The school </w:t>
      </w:r>
      <w:r>
        <w:rPr>
          <w:spacing w:val="-2"/>
          <w:sz w:val="20"/>
        </w:rPr>
        <w:t>allows:</w:t>
      </w:r>
    </w:p>
    <w:p w14:paraId="0BDC813D" w14:textId="77777777" w:rsidR="00C529D5" w:rsidRDefault="00C529D5">
      <w:pPr>
        <w:pStyle w:val="BodyText"/>
      </w:pPr>
    </w:p>
    <w:p w14:paraId="2556B28A" w14:textId="77777777" w:rsidR="00C529D5" w:rsidRDefault="00C529D5">
      <w:pPr>
        <w:pStyle w:val="BodyText"/>
        <w:spacing w:before="205"/>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278"/>
        <w:gridCol w:w="1559"/>
        <w:gridCol w:w="1278"/>
        <w:gridCol w:w="992"/>
        <w:gridCol w:w="995"/>
        <w:gridCol w:w="1054"/>
      </w:tblGrid>
      <w:tr w:rsidR="00C529D5" w14:paraId="7313CE70" w14:textId="77777777">
        <w:trPr>
          <w:trHeight w:val="354"/>
        </w:trPr>
        <w:tc>
          <w:tcPr>
            <w:tcW w:w="2093" w:type="dxa"/>
          </w:tcPr>
          <w:p w14:paraId="0A0C2683" w14:textId="77777777" w:rsidR="00C529D5" w:rsidRDefault="00C529D5">
            <w:pPr>
              <w:pStyle w:val="TableParagraph"/>
              <w:rPr>
                <w:rFonts w:ascii="Times New Roman"/>
                <w:sz w:val="20"/>
              </w:rPr>
            </w:pPr>
          </w:p>
        </w:tc>
        <w:tc>
          <w:tcPr>
            <w:tcW w:w="4115" w:type="dxa"/>
            <w:gridSpan w:val="3"/>
          </w:tcPr>
          <w:p w14:paraId="0F2E22EB" w14:textId="77777777" w:rsidR="00C529D5" w:rsidRDefault="00000000">
            <w:pPr>
              <w:pStyle w:val="TableParagraph"/>
              <w:spacing w:before="2"/>
              <w:ind w:left="1365"/>
              <w:rPr>
                <w:rFonts w:ascii="Arial"/>
                <w:sz w:val="20"/>
              </w:rPr>
            </w:pPr>
            <w:r>
              <w:rPr>
                <w:rFonts w:ascii="Arial"/>
                <w:sz w:val="20"/>
              </w:rPr>
              <w:t>School</w:t>
            </w:r>
            <w:r>
              <w:rPr>
                <w:rFonts w:ascii="Arial"/>
                <w:spacing w:val="-10"/>
                <w:sz w:val="20"/>
              </w:rPr>
              <w:t xml:space="preserve"> </w:t>
            </w:r>
            <w:r>
              <w:rPr>
                <w:rFonts w:ascii="Arial"/>
                <w:spacing w:val="-2"/>
                <w:sz w:val="20"/>
              </w:rPr>
              <w:t>Devices</w:t>
            </w:r>
          </w:p>
        </w:tc>
        <w:tc>
          <w:tcPr>
            <w:tcW w:w="3041" w:type="dxa"/>
            <w:gridSpan w:val="3"/>
          </w:tcPr>
          <w:p w14:paraId="77FE551A" w14:textId="77777777" w:rsidR="00C529D5" w:rsidRDefault="00000000">
            <w:pPr>
              <w:pStyle w:val="TableParagraph"/>
              <w:spacing w:before="2"/>
              <w:ind w:left="738"/>
              <w:rPr>
                <w:rFonts w:ascii="Arial"/>
                <w:sz w:val="20"/>
              </w:rPr>
            </w:pPr>
            <w:r>
              <w:rPr>
                <w:rFonts w:ascii="Arial"/>
                <w:sz w:val="20"/>
              </w:rPr>
              <w:t>Personal</w:t>
            </w:r>
            <w:r>
              <w:rPr>
                <w:rFonts w:ascii="Arial"/>
                <w:spacing w:val="-11"/>
                <w:sz w:val="20"/>
              </w:rPr>
              <w:t xml:space="preserve"> </w:t>
            </w:r>
            <w:r>
              <w:rPr>
                <w:rFonts w:ascii="Arial"/>
                <w:spacing w:val="-2"/>
                <w:sz w:val="20"/>
              </w:rPr>
              <w:t>Devices</w:t>
            </w:r>
          </w:p>
        </w:tc>
      </w:tr>
      <w:tr w:rsidR="00C529D5" w14:paraId="1AF431D6" w14:textId="77777777">
        <w:trPr>
          <w:trHeight w:val="1063"/>
        </w:trPr>
        <w:tc>
          <w:tcPr>
            <w:tcW w:w="2093" w:type="dxa"/>
          </w:tcPr>
          <w:p w14:paraId="59E3929A" w14:textId="77777777" w:rsidR="00C529D5" w:rsidRDefault="00C529D5">
            <w:pPr>
              <w:pStyle w:val="TableParagraph"/>
              <w:rPr>
                <w:rFonts w:ascii="Times New Roman"/>
                <w:sz w:val="20"/>
              </w:rPr>
            </w:pPr>
          </w:p>
        </w:tc>
        <w:tc>
          <w:tcPr>
            <w:tcW w:w="1278" w:type="dxa"/>
          </w:tcPr>
          <w:p w14:paraId="0A7BF7CA" w14:textId="77777777" w:rsidR="00C529D5" w:rsidRDefault="00000000">
            <w:pPr>
              <w:pStyle w:val="TableParagraph"/>
              <w:spacing w:before="16"/>
              <w:ind w:left="179" w:firstLine="156"/>
              <w:rPr>
                <w:sz w:val="20"/>
              </w:rPr>
            </w:pPr>
            <w:r>
              <w:rPr>
                <w:spacing w:val="-2"/>
                <w:w w:val="105"/>
                <w:sz w:val="20"/>
              </w:rPr>
              <w:t>School</w:t>
            </w:r>
          </w:p>
          <w:p w14:paraId="50DDABB1" w14:textId="77777777" w:rsidR="00C529D5" w:rsidRDefault="00000000">
            <w:pPr>
              <w:pStyle w:val="TableParagraph"/>
              <w:spacing w:before="5" w:line="350" w:lineRule="atLeast"/>
              <w:ind w:left="153" w:firstLine="26"/>
              <w:rPr>
                <w:sz w:val="20"/>
              </w:rPr>
            </w:pPr>
            <w:r>
              <w:rPr>
                <w:w w:val="105"/>
                <w:sz w:val="20"/>
              </w:rPr>
              <w:t>owned</w:t>
            </w:r>
            <w:r>
              <w:rPr>
                <w:spacing w:val="-17"/>
                <w:w w:val="105"/>
                <w:sz w:val="20"/>
              </w:rPr>
              <w:t xml:space="preserve"> </w:t>
            </w:r>
            <w:r>
              <w:rPr>
                <w:w w:val="105"/>
                <w:sz w:val="20"/>
              </w:rPr>
              <w:t xml:space="preserve">for </w:t>
            </w:r>
            <w:r>
              <w:rPr>
                <w:sz w:val="20"/>
              </w:rPr>
              <w:t>single</w:t>
            </w:r>
            <w:r>
              <w:rPr>
                <w:spacing w:val="-5"/>
                <w:sz w:val="20"/>
              </w:rPr>
              <w:t xml:space="preserve"> </w:t>
            </w:r>
            <w:r>
              <w:rPr>
                <w:spacing w:val="-4"/>
                <w:sz w:val="20"/>
              </w:rPr>
              <w:t>user</w:t>
            </w:r>
          </w:p>
        </w:tc>
        <w:tc>
          <w:tcPr>
            <w:tcW w:w="1559" w:type="dxa"/>
          </w:tcPr>
          <w:p w14:paraId="63107EB0" w14:textId="77777777" w:rsidR="00C529D5" w:rsidRDefault="00000000">
            <w:pPr>
              <w:pStyle w:val="TableParagraph"/>
              <w:spacing w:before="16"/>
              <w:ind w:left="260" w:hanging="113"/>
              <w:rPr>
                <w:sz w:val="20"/>
              </w:rPr>
            </w:pPr>
            <w:r>
              <w:rPr>
                <w:sz w:val="20"/>
              </w:rPr>
              <w:t>School</w:t>
            </w:r>
            <w:r>
              <w:rPr>
                <w:spacing w:val="7"/>
                <w:sz w:val="20"/>
              </w:rPr>
              <w:t xml:space="preserve"> </w:t>
            </w:r>
            <w:r>
              <w:rPr>
                <w:spacing w:val="-2"/>
                <w:sz w:val="20"/>
              </w:rPr>
              <w:t>owned</w:t>
            </w:r>
          </w:p>
          <w:p w14:paraId="0AD91A88" w14:textId="77777777" w:rsidR="00C529D5" w:rsidRDefault="00000000">
            <w:pPr>
              <w:pStyle w:val="TableParagraph"/>
              <w:spacing w:before="5" w:line="350" w:lineRule="atLeast"/>
              <w:ind w:left="531" w:right="250" w:hanging="272"/>
              <w:rPr>
                <w:sz w:val="20"/>
              </w:rPr>
            </w:pPr>
            <w:r>
              <w:rPr>
                <w:spacing w:val="-2"/>
                <w:w w:val="105"/>
                <w:sz w:val="20"/>
              </w:rPr>
              <w:t>for</w:t>
            </w:r>
            <w:r>
              <w:rPr>
                <w:spacing w:val="-15"/>
                <w:w w:val="105"/>
                <w:sz w:val="20"/>
              </w:rPr>
              <w:t xml:space="preserve"> </w:t>
            </w:r>
            <w:r>
              <w:rPr>
                <w:spacing w:val="-2"/>
                <w:w w:val="105"/>
                <w:sz w:val="20"/>
              </w:rPr>
              <w:t>multiple users</w:t>
            </w:r>
          </w:p>
        </w:tc>
        <w:tc>
          <w:tcPr>
            <w:tcW w:w="1278" w:type="dxa"/>
          </w:tcPr>
          <w:p w14:paraId="45DB78CC" w14:textId="77777777" w:rsidR="00C529D5" w:rsidRDefault="00000000">
            <w:pPr>
              <w:pStyle w:val="TableParagraph"/>
              <w:spacing w:before="16" w:line="352" w:lineRule="auto"/>
              <w:ind w:left="312" w:right="137" w:hanging="171"/>
              <w:rPr>
                <w:sz w:val="13"/>
              </w:rPr>
            </w:pPr>
            <w:proofErr w:type="spellStart"/>
            <w:r>
              <w:rPr>
                <w:spacing w:val="-2"/>
                <w:sz w:val="20"/>
              </w:rPr>
              <w:t>Authorised</w:t>
            </w:r>
            <w:proofErr w:type="spellEnd"/>
            <w:r>
              <w:rPr>
                <w:spacing w:val="-2"/>
                <w:sz w:val="20"/>
              </w:rPr>
              <w:t xml:space="preserve"> device</w:t>
            </w:r>
            <w:r>
              <w:rPr>
                <w:spacing w:val="-2"/>
                <w:position w:val="7"/>
                <w:sz w:val="13"/>
              </w:rPr>
              <w:t>1</w:t>
            </w:r>
          </w:p>
        </w:tc>
        <w:tc>
          <w:tcPr>
            <w:tcW w:w="992" w:type="dxa"/>
          </w:tcPr>
          <w:p w14:paraId="0FB5F617" w14:textId="77777777" w:rsidR="00C529D5" w:rsidRDefault="00000000">
            <w:pPr>
              <w:pStyle w:val="TableParagraph"/>
              <w:spacing w:before="16" w:line="352" w:lineRule="auto"/>
              <w:ind w:left="186" w:hanging="48"/>
              <w:rPr>
                <w:sz w:val="20"/>
              </w:rPr>
            </w:pPr>
            <w:r>
              <w:rPr>
                <w:spacing w:val="-2"/>
                <w:sz w:val="20"/>
              </w:rPr>
              <w:t xml:space="preserve">Student </w:t>
            </w:r>
            <w:r>
              <w:rPr>
                <w:spacing w:val="-2"/>
                <w:w w:val="105"/>
                <w:sz w:val="20"/>
              </w:rPr>
              <w:t>owned</w:t>
            </w:r>
          </w:p>
        </w:tc>
        <w:tc>
          <w:tcPr>
            <w:tcW w:w="995" w:type="dxa"/>
          </w:tcPr>
          <w:p w14:paraId="52AE8AE0" w14:textId="77777777" w:rsidR="00C529D5" w:rsidRDefault="00000000">
            <w:pPr>
              <w:pStyle w:val="TableParagraph"/>
              <w:spacing w:before="16" w:line="352" w:lineRule="auto"/>
              <w:ind w:left="186" w:firstLine="103"/>
              <w:rPr>
                <w:sz w:val="20"/>
              </w:rPr>
            </w:pPr>
            <w:r>
              <w:rPr>
                <w:spacing w:val="-4"/>
                <w:sz w:val="20"/>
              </w:rPr>
              <w:t xml:space="preserve">Staff </w:t>
            </w:r>
            <w:r>
              <w:rPr>
                <w:spacing w:val="-2"/>
                <w:sz w:val="20"/>
              </w:rPr>
              <w:t>owned</w:t>
            </w:r>
          </w:p>
        </w:tc>
        <w:tc>
          <w:tcPr>
            <w:tcW w:w="1054" w:type="dxa"/>
          </w:tcPr>
          <w:p w14:paraId="0D1287E6" w14:textId="77777777" w:rsidR="00C529D5" w:rsidRDefault="00000000">
            <w:pPr>
              <w:pStyle w:val="TableParagraph"/>
              <w:spacing w:before="16" w:line="352" w:lineRule="auto"/>
              <w:ind w:left="215" w:firstLine="24"/>
              <w:rPr>
                <w:sz w:val="20"/>
              </w:rPr>
            </w:pPr>
            <w:r>
              <w:rPr>
                <w:spacing w:val="-2"/>
                <w:sz w:val="20"/>
              </w:rPr>
              <w:t>Visitor owned</w:t>
            </w:r>
          </w:p>
        </w:tc>
      </w:tr>
      <w:tr w:rsidR="00C529D5" w14:paraId="264D5C5E" w14:textId="77777777">
        <w:trPr>
          <w:trHeight w:val="1415"/>
        </w:trPr>
        <w:tc>
          <w:tcPr>
            <w:tcW w:w="2093" w:type="dxa"/>
          </w:tcPr>
          <w:p w14:paraId="2528A9D3" w14:textId="77777777" w:rsidR="00C529D5" w:rsidRDefault="00000000">
            <w:pPr>
              <w:pStyle w:val="TableParagraph"/>
              <w:spacing w:line="229" w:lineRule="exact"/>
              <w:ind w:left="107"/>
              <w:rPr>
                <w:rFonts w:ascii="Arial"/>
                <w:sz w:val="20"/>
              </w:rPr>
            </w:pPr>
            <w:r>
              <w:rPr>
                <w:rFonts w:ascii="Arial"/>
                <w:sz w:val="20"/>
              </w:rPr>
              <w:t>Allowed</w:t>
            </w:r>
            <w:r>
              <w:rPr>
                <w:rFonts w:ascii="Arial"/>
                <w:spacing w:val="-7"/>
                <w:sz w:val="20"/>
              </w:rPr>
              <w:t xml:space="preserve"> </w:t>
            </w:r>
            <w:r>
              <w:rPr>
                <w:rFonts w:ascii="Arial"/>
                <w:sz w:val="20"/>
              </w:rPr>
              <w:t>in</w:t>
            </w:r>
            <w:r>
              <w:rPr>
                <w:rFonts w:ascii="Arial"/>
                <w:spacing w:val="-8"/>
                <w:sz w:val="20"/>
              </w:rPr>
              <w:t xml:space="preserve"> </w:t>
            </w:r>
            <w:r>
              <w:rPr>
                <w:rFonts w:ascii="Arial"/>
                <w:spacing w:val="-2"/>
                <w:sz w:val="20"/>
              </w:rPr>
              <w:t>school</w:t>
            </w:r>
          </w:p>
        </w:tc>
        <w:tc>
          <w:tcPr>
            <w:tcW w:w="1278" w:type="dxa"/>
          </w:tcPr>
          <w:p w14:paraId="2407B748" w14:textId="77777777" w:rsidR="00C529D5" w:rsidRDefault="00000000">
            <w:pPr>
              <w:pStyle w:val="TableParagraph"/>
              <w:spacing w:before="19"/>
              <w:ind w:left="5"/>
              <w:jc w:val="center"/>
              <w:rPr>
                <w:rFonts w:ascii="Arial"/>
                <w:i/>
                <w:sz w:val="21"/>
              </w:rPr>
            </w:pPr>
            <w:r>
              <w:rPr>
                <w:rFonts w:ascii="Arial"/>
                <w:i/>
                <w:spacing w:val="-5"/>
                <w:w w:val="95"/>
                <w:sz w:val="21"/>
              </w:rPr>
              <w:t>Yes</w:t>
            </w:r>
          </w:p>
        </w:tc>
        <w:tc>
          <w:tcPr>
            <w:tcW w:w="1559" w:type="dxa"/>
          </w:tcPr>
          <w:p w14:paraId="570EFE66" w14:textId="77777777" w:rsidR="00C529D5" w:rsidRDefault="00000000">
            <w:pPr>
              <w:pStyle w:val="TableParagraph"/>
              <w:spacing w:before="19"/>
              <w:ind w:left="5"/>
              <w:jc w:val="center"/>
              <w:rPr>
                <w:rFonts w:ascii="Arial"/>
                <w:i/>
                <w:sz w:val="21"/>
              </w:rPr>
            </w:pPr>
            <w:r>
              <w:rPr>
                <w:rFonts w:ascii="Arial"/>
                <w:i/>
                <w:spacing w:val="-5"/>
                <w:w w:val="95"/>
                <w:sz w:val="21"/>
              </w:rPr>
              <w:t>Yes</w:t>
            </w:r>
          </w:p>
        </w:tc>
        <w:tc>
          <w:tcPr>
            <w:tcW w:w="1278" w:type="dxa"/>
          </w:tcPr>
          <w:p w14:paraId="75428690" w14:textId="77777777" w:rsidR="00C529D5" w:rsidRDefault="00000000">
            <w:pPr>
              <w:pStyle w:val="TableParagraph"/>
              <w:spacing w:before="19"/>
              <w:ind w:left="5" w:right="4"/>
              <w:jc w:val="center"/>
              <w:rPr>
                <w:rFonts w:ascii="Arial"/>
                <w:i/>
                <w:sz w:val="21"/>
              </w:rPr>
            </w:pPr>
            <w:r>
              <w:rPr>
                <w:rFonts w:ascii="Arial"/>
                <w:i/>
                <w:spacing w:val="-5"/>
                <w:w w:val="95"/>
                <w:sz w:val="21"/>
              </w:rPr>
              <w:t>Yes</w:t>
            </w:r>
          </w:p>
        </w:tc>
        <w:tc>
          <w:tcPr>
            <w:tcW w:w="992" w:type="dxa"/>
          </w:tcPr>
          <w:p w14:paraId="143137A7" w14:textId="77777777" w:rsidR="00C529D5" w:rsidRDefault="00000000">
            <w:pPr>
              <w:pStyle w:val="TableParagraph"/>
              <w:spacing w:before="19" w:line="352" w:lineRule="auto"/>
              <w:ind w:left="188" w:right="185" w:firstLine="43"/>
              <w:jc w:val="both"/>
              <w:rPr>
                <w:rFonts w:ascii="Arial"/>
                <w:i/>
                <w:sz w:val="21"/>
              </w:rPr>
            </w:pPr>
            <w:r>
              <w:rPr>
                <w:rFonts w:ascii="Arial"/>
                <w:i/>
                <w:spacing w:val="-6"/>
                <w:sz w:val="21"/>
              </w:rPr>
              <w:t>Yes</w:t>
            </w:r>
            <w:r>
              <w:rPr>
                <w:rFonts w:ascii="Arial"/>
                <w:i/>
                <w:spacing w:val="-9"/>
                <w:sz w:val="21"/>
              </w:rPr>
              <w:t xml:space="preserve"> </w:t>
            </w:r>
            <w:r>
              <w:rPr>
                <w:rFonts w:ascii="Arial"/>
                <w:i/>
                <w:spacing w:val="-6"/>
                <w:sz w:val="21"/>
              </w:rPr>
              <w:t xml:space="preserve">(if </w:t>
            </w:r>
            <w:r>
              <w:rPr>
                <w:rFonts w:ascii="Arial"/>
                <w:i/>
                <w:spacing w:val="-2"/>
                <w:sz w:val="21"/>
              </w:rPr>
              <w:t>kept</w:t>
            </w:r>
            <w:r>
              <w:rPr>
                <w:rFonts w:ascii="Arial"/>
                <w:i/>
                <w:spacing w:val="-13"/>
                <w:sz w:val="21"/>
              </w:rPr>
              <w:t xml:space="preserve"> </w:t>
            </w:r>
            <w:r>
              <w:rPr>
                <w:rFonts w:ascii="Arial"/>
                <w:i/>
                <w:spacing w:val="-2"/>
                <w:sz w:val="21"/>
              </w:rPr>
              <w:t>in school</w:t>
            </w:r>
          </w:p>
          <w:p w14:paraId="3F30C687" w14:textId="77777777" w:rsidR="00C529D5" w:rsidRDefault="00000000">
            <w:pPr>
              <w:pStyle w:val="TableParagraph"/>
              <w:spacing w:line="240" w:lineRule="exact"/>
              <w:ind w:left="219"/>
              <w:rPr>
                <w:rFonts w:ascii="Arial"/>
                <w:i/>
                <w:sz w:val="21"/>
              </w:rPr>
            </w:pPr>
            <w:r>
              <w:rPr>
                <w:rFonts w:ascii="Arial"/>
                <w:i/>
                <w:spacing w:val="-2"/>
                <w:sz w:val="21"/>
              </w:rPr>
              <w:t>office)</w:t>
            </w:r>
          </w:p>
        </w:tc>
        <w:tc>
          <w:tcPr>
            <w:tcW w:w="995" w:type="dxa"/>
          </w:tcPr>
          <w:p w14:paraId="4D3D001C" w14:textId="77777777" w:rsidR="00C529D5" w:rsidRDefault="00000000">
            <w:pPr>
              <w:pStyle w:val="TableParagraph"/>
              <w:spacing w:before="19"/>
              <w:ind w:right="1"/>
              <w:jc w:val="center"/>
              <w:rPr>
                <w:rFonts w:ascii="Arial"/>
                <w:i/>
                <w:sz w:val="21"/>
              </w:rPr>
            </w:pPr>
            <w:r>
              <w:rPr>
                <w:rFonts w:ascii="Arial"/>
                <w:i/>
                <w:spacing w:val="-5"/>
                <w:w w:val="95"/>
                <w:sz w:val="21"/>
              </w:rPr>
              <w:t>Yes</w:t>
            </w:r>
          </w:p>
        </w:tc>
        <w:tc>
          <w:tcPr>
            <w:tcW w:w="1054" w:type="dxa"/>
          </w:tcPr>
          <w:p w14:paraId="383A0E8F" w14:textId="77777777" w:rsidR="00C529D5" w:rsidRDefault="00000000">
            <w:pPr>
              <w:pStyle w:val="TableParagraph"/>
              <w:spacing w:before="19"/>
              <w:ind w:right="1"/>
              <w:jc w:val="center"/>
              <w:rPr>
                <w:rFonts w:ascii="Arial"/>
                <w:i/>
                <w:sz w:val="21"/>
              </w:rPr>
            </w:pPr>
            <w:r>
              <w:rPr>
                <w:rFonts w:ascii="Arial"/>
                <w:i/>
                <w:spacing w:val="-5"/>
                <w:w w:val="95"/>
                <w:sz w:val="21"/>
              </w:rPr>
              <w:t>Yes</w:t>
            </w:r>
          </w:p>
        </w:tc>
      </w:tr>
      <w:tr w:rsidR="00C529D5" w14:paraId="044AD9C4" w14:textId="77777777">
        <w:trPr>
          <w:trHeight w:val="354"/>
        </w:trPr>
        <w:tc>
          <w:tcPr>
            <w:tcW w:w="2093" w:type="dxa"/>
          </w:tcPr>
          <w:p w14:paraId="00DD4284" w14:textId="77777777" w:rsidR="00C529D5" w:rsidRDefault="00000000">
            <w:pPr>
              <w:pStyle w:val="TableParagraph"/>
              <w:spacing w:line="229" w:lineRule="exact"/>
              <w:ind w:left="107"/>
              <w:rPr>
                <w:rFonts w:ascii="Arial"/>
                <w:sz w:val="20"/>
              </w:rPr>
            </w:pPr>
            <w:r>
              <w:rPr>
                <w:rFonts w:ascii="Arial"/>
                <w:sz w:val="20"/>
              </w:rPr>
              <w:t>Full</w:t>
            </w:r>
            <w:r>
              <w:rPr>
                <w:rFonts w:ascii="Arial"/>
                <w:spacing w:val="-8"/>
                <w:sz w:val="20"/>
              </w:rPr>
              <w:t xml:space="preserve"> </w:t>
            </w:r>
            <w:r>
              <w:rPr>
                <w:rFonts w:ascii="Arial"/>
                <w:sz w:val="20"/>
              </w:rPr>
              <w:t>network</w:t>
            </w:r>
            <w:r>
              <w:rPr>
                <w:rFonts w:ascii="Arial"/>
                <w:spacing w:val="-6"/>
                <w:sz w:val="20"/>
              </w:rPr>
              <w:t xml:space="preserve"> </w:t>
            </w:r>
            <w:r>
              <w:rPr>
                <w:rFonts w:ascii="Arial"/>
                <w:spacing w:val="-2"/>
                <w:sz w:val="20"/>
              </w:rPr>
              <w:t>access</w:t>
            </w:r>
          </w:p>
        </w:tc>
        <w:tc>
          <w:tcPr>
            <w:tcW w:w="1278" w:type="dxa"/>
          </w:tcPr>
          <w:p w14:paraId="434D768E" w14:textId="77777777" w:rsidR="00C529D5" w:rsidRDefault="00000000">
            <w:pPr>
              <w:pStyle w:val="TableParagraph"/>
              <w:spacing w:before="19"/>
              <w:ind w:left="5"/>
              <w:jc w:val="center"/>
              <w:rPr>
                <w:rFonts w:ascii="Arial"/>
                <w:i/>
                <w:sz w:val="21"/>
              </w:rPr>
            </w:pPr>
            <w:r>
              <w:rPr>
                <w:rFonts w:ascii="Arial"/>
                <w:i/>
                <w:spacing w:val="-5"/>
                <w:w w:val="95"/>
                <w:sz w:val="21"/>
              </w:rPr>
              <w:t>Yes</w:t>
            </w:r>
          </w:p>
        </w:tc>
        <w:tc>
          <w:tcPr>
            <w:tcW w:w="1559" w:type="dxa"/>
          </w:tcPr>
          <w:p w14:paraId="0DC9ECB3" w14:textId="77777777" w:rsidR="00C529D5" w:rsidRDefault="00000000">
            <w:pPr>
              <w:pStyle w:val="TableParagraph"/>
              <w:spacing w:before="19"/>
              <w:ind w:left="5"/>
              <w:jc w:val="center"/>
              <w:rPr>
                <w:rFonts w:ascii="Arial"/>
                <w:i/>
                <w:sz w:val="21"/>
              </w:rPr>
            </w:pPr>
            <w:r>
              <w:rPr>
                <w:rFonts w:ascii="Arial"/>
                <w:i/>
                <w:spacing w:val="-5"/>
                <w:w w:val="95"/>
                <w:sz w:val="21"/>
              </w:rPr>
              <w:t>Yes</w:t>
            </w:r>
          </w:p>
        </w:tc>
        <w:tc>
          <w:tcPr>
            <w:tcW w:w="1278" w:type="dxa"/>
          </w:tcPr>
          <w:p w14:paraId="168A3611" w14:textId="77777777" w:rsidR="00C529D5" w:rsidRDefault="00000000">
            <w:pPr>
              <w:pStyle w:val="TableParagraph"/>
              <w:spacing w:before="19"/>
              <w:ind w:left="5" w:right="4"/>
              <w:jc w:val="center"/>
              <w:rPr>
                <w:rFonts w:ascii="Arial"/>
                <w:i/>
                <w:sz w:val="21"/>
              </w:rPr>
            </w:pPr>
            <w:r>
              <w:rPr>
                <w:rFonts w:ascii="Arial"/>
                <w:i/>
                <w:spacing w:val="-5"/>
                <w:w w:val="95"/>
                <w:sz w:val="21"/>
              </w:rPr>
              <w:t>Yes</w:t>
            </w:r>
          </w:p>
        </w:tc>
        <w:tc>
          <w:tcPr>
            <w:tcW w:w="992" w:type="dxa"/>
          </w:tcPr>
          <w:p w14:paraId="4F48F601" w14:textId="77777777" w:rsidR="00C529D5" w:rsidRDefault="00000000">
            <w:pPr>
              <w:pStyle w:val="TableParagraph"/>
              <w:spacing w:before="19"/>
              <w:ind w:left="1"/>
              <w:jc w:val="center"/>
              <w:rPr>
                <w:rFonts w:ascii="Arial"/>
                <w:i/>
                <w:sz w:val="21"/>
              </w:rPr>
            </w:pPr>
            <w:r>
              <w:rPr>
                <w:rFonts w:ascii="Arial"/>
                <w:i/>
                <w:spacing w:val="-5"/>
                <w:sz w:val="21"/>
              </w:rPr>
              <w:t>No</w:t>
            </w:r>
          </w:p>
        </w:tc>
        <w:tc>
          <w:tcPr>
            <w:tcW w:w="995" w:type="dxa"/>
          </w:tcPr>
          <w:p w14:paraId="3D12574F" w14:textId="77777777" w:rsidR="00C529D5" w:rsidRDefault="00000000">
            <w:pPr>
              <w:pStyle w:val="TableParagraph"/>
              <w:spacing w:before="19"/>
              <w:ind w:right="1"/>
              <w:jc w:val="center"/>
              <w:rPr>
                <w:rFonts w:ascii="Arial"/>
                <w:i/>
                <w:sz w:val="21"/>
              </w:rPr>
            </w:pPr>
            <w:r>
              <w:rPr>
                <w:rFonts w:ascii="Arial"/>
                <w:i/>
                <w:spacing w:val="-5"/>
                <w:w w:val="95"/>
                <w:sz w:val="21"/>
              </w:rPr>
              <w:t>Yes</w:t>
            </w:r>
          </w:p>
        </w:tc>
        <w:tc>
          <w:tcPr>
            <w:tcW w:w="1054" w:type="dxa"/>
          </w:tcPr>
          <w:p w14:paraId="03AC4E77" w14:textId="77777777" w:rsidR="00C529D5" w:rsidRDefault="00000000">
            <w:pPr>
              <w:pStyle w:val="TableParagraph"/>
              <w:spacing w:before="19"/>
              <w:ind w:right="1"/>
              <w:jc w:val="center"/>
              <w:rPr>
                <w:rFonts w:ascii="Arial"/>
                <w:i/>
                <w:sz w:val="21"/>
              </w:rPr>
            </w:pPr>
            <w:r>
              <w:rPr>
                <w:rFonts w:ascii="Arial"/>
                <w:i/>
                <w:spacing w:val="-5"/>
                <w:sz w:val="21"/>
              </w:rPr>
              <w:t>No</w:t>
            </w:r>
          </w:p>
        </w:tc>
      </w:tr>
      <w:tr w:rsidR="00C529D5" w14:paraId="5D062D78" w14:textId="77777777">
        <w:trPr>
          <w:trHeight w:val="772"/>
        </w:trPr>
        <w:tc>
          <w:tcPr>
            <w:tcW w:w="2093" w:type="dxa"/>
          </w:tcPr>
          <w:p w14:paraId="4690DFF6" w14:textId="77777777" w:rsidR="00C529D5" w:rsidRDefault="00000000">
            <w:pPr>
              <w:pStyle w:val="TableParagraph"/>
              <w:spacing w:line="229" w:lineRule="exact"/>
              <w:ind w:left="107"/>
              <w:rPr>
                <w:rFonts w:ascii="Arial"/>
                <w:sz w:val="20"/>
              </w:rPr>
            </w:pPr>
            <w:r>
              <w:rPr>
                <w:rFonts w:ascii="Arial"/>
                <w:sz w:val="20"/>
              </w:rPr>
              <w:t>Internet</w:t>
            </w:r>
            <w:r>
              <w:rPr>
                <w:rFonts w:ascii="Arial"/>
                <w:spacing w:val="-11"/>
                <w:sz w:val="20"/>
              </w:rPr>
              <w:t xml:space="preserve"> </w:t>
            </w:r>
            <w:r>
              <w:rPr>
                <w:rFonts w:ascii="Arial"/>
                <w:spacing w:val="-4"/>
                <w:sz w:val="20"/>
              </w:rPr>
              <w:t>only</w:t>
            </w:r>
          </w:p>
        </w:tc>
        <w:tc>
          <w:tcPr>
            <w:tcW w:w="1278" w:type="dxa"/>
          </w:tcPr>
          <w:p w14:paraId="3EECBD34" w14:textId="77777777" w:rsidR="00C529D5" w:rsidRDefault="00C529D5">
            <w:pPr>
              <w:pStyle w:val="TableParagraph"/>
              <w:rPr>
                <w:rFonts w:ascii="Times New Roman"/>
                <w:sz w:val="20"/>
              </w:rPr>
            </w:pPr>
          </w:p>
        </w:tc>
        <w:tc>
          <w:tcPr>
            <w:tcW w:w="1559" w:type="dxa"/>
          </w:tcPr>
          <w:p w14:paraId="1B234FC1" w14:textId="77777777" w:rsidR="00C529D5" w:rsidRDefault="00C529D5">
            <w:pPr>
              <w:pStyle w:val="TableParagraph"/>
              <w:rPr>
                <w:rFonts w:ascii="Times New Roman"/>
                <w:sz w:val="20"/>
              </w:rPr>
            </w:pPr>
          </w:p>
        </w:tc>
        <w:tc>
          <w:tcPr>
            <w:tcW w:w="1278" w:type="dxa"/>
          </w:tcPr>
          <w:p w14:paraId="34B76D1D" w14:textId="77777777" w:rsidR="00C529D5" w:rsidRDefault="00C529D5">
            <w:pPr>
              <w:pStyle w:val="TableParagraph"/>
              <w:rPr>
                <w:rFonts w:ascii="Times New Roman"/>
                <w:sz w:val="20"/>
              </w:rPr>
            </w:pPr>
          </w:p>
        </w:tc>
        <w:tc>
          <w:tcPr>
            <w:tcW w:w="992" w:type="dxa"/>
          </w:tcPr>
          <w:p w14:paraId="7BE1CEBE" w14:textId="77777777" w:rsidR="00C529D5" w:rsidRDefault="00000000">
            <w:pPr>
              <w:pStyle w:val="TableParagraph"/>
              <w:spacing w:before="19"/>
              <w:ind w:left="1"/>
              <w:jc w:val="center"/>
              <w:rPr>
                <w:rFonts w:ascii="Arial"/>
                <w:i/>
                <w:sz w:val="21"/>
              </w:rPr>
            </w:pPr>
            <w:r>
              <w:rPr>
                <w:rFonts w:ascii="Arial"/>
                <w:i/>
                <w:spacing w:val="-5"/>
                <w:sz w:val="21"/>
              </w:rPr>
              <w:t>No</w:t>
            </w:r>
          </w:p>
        </w:tc>
        <w:tc>
          <w:tcPr>
            <w:tcW w:w="995" w:type="dxa"/>
          </w:tcPr>
          <w:p w14:paraId="20C54DBB" w14:textId="77777777" w:rsidR="00C529D5" w:rsidRDefault="00000000">
            <w:pPr>
              <w:pStyle w:val="TableParagraph"/>
              <w:spacing w:before="19"/>
              <w:ind w:right="1"/>
              <w:jc w:val="center"/>
              <w:rPr>
                <w:rFonts w:ascii="Arial"/>
                <w:i/>
                <w:sz w:val="21"/>
              </w:rPr>
            </w:pPr>
            <w:r>
              <w:rPr>
                <w:rFonts w:ascii="Arial"/>
                <w:i/>
                <w:spacing w:val="-5"/>
                <w:w w:val="95"/>
                <w:sz w:val="21"/>
              </w:rPr>
              <w:t>Yes</w:t>
            </w:r>
          </w:p>
        </w:tc>
        <w:tc>
          <w:tcPr>
            <w:tcW w:w="1054" w:type="dxa"/>
          </w:tcPr>
          <w:p w14:paraId="4C43B867" w14:textId="77777777" w:rsidR="00C529D5" w:rsidRDefault="00000000">
            <w:pPr>
              <w:pStyle w:val="TableParagraph"/>
              <w:spacing w:before="19"/>
              <w:ind w:right="1"/>
              <w:jc w:val="center"/>
              <w:rPr>
                <w:rFonts w:ascii="Arial"/>
                <w:i/>
                <w:sz w:val="21"/>
              </w:rPr>
            </w:pPr>
            <w:r>
              <w:rPr>
                <w:rFonts w:ascii="Arial"/>
                <w:i/>
                <w:spacing w:val="-5"/>
                <w:w w:val="95"/>
                <w:sz w:val="21"/>
              </w:rPr>
              <w:t>Yes</w:t>
            </w:r>
          </w:p>
        </w:tc>
      </w:tr>
    </w:tbl>
    <w:p w14:paraId="510B3D91" w14:textId="77777777" w:rsidR="00C529D5" w:rsidRDefault="00C529D5">
      <w:pPr>
        <w:pStyle w:val="BodyText"/>
        <w:spacing w:before="8"/>
        <w:rPr>
          <w:sz w:val="36"/>
        </w:rPr>
      </w:pPr>
    </w:p>
    <w:p w14:paraId="3745CFE0" w14:textId="77777777" w:rsidR="00C529D5" w:rsidRDefault="00000000">
      <w:pPr>
        <w:pStyle w:val="Heading2"/>
        <w:jc w:val="both"/>
      </w:pPr>
      <w:bookmarkStart w:id="18" w:name="_bookmark18"/>
      <w:bookmarkEnd w:id="18"/>
      <w:r>
        <w:rPr>
          <w:spacing w:val="-10"/>
        </w:rPr>
        <w:t>Use</w:t>
      </w:r>
      <w:r>
        <w:rPr>
          <w:spacing w:val="-17"/>
        </w:rPr>
        <w:t xml:space="preserve"> </w:t>
      </w:r>
      <w:r>
        <w:rPr>
          <w:spacing w:val="-10"/>
        </w:rPr>
        <w:t>of</w:t>
      </w:r>
      <w:r>
        <w:rPr>
          <w:spacing w:val="-16"/>
        </w:rPr>
        <w:t xml:space="preserve"> </w:t>
      </w:r>
      <w:r>
        <w:rPr>
          <w:spacing w:val="-10"/>
        </w:rPr>
        <w:t>digital</w:t>
      </w:r>
      <w:r>
        <w:rPr>
          <w:spacing w:val="-16"/>
        </w:rPr>
        <w:t xml:space="preserve"> </w:t>
      </w:r>
      <w:r>
        <w:rPr>
          <w:spacing w:val="-10"/>
        </w:rPr>
        <w:t>and</w:t>
      </w:r>
      <w:r>
        <w:rPr>
          <w:spacing w:val="-20"/>
        </w:rPr>
        <w:t xml:space="preserve"> </w:t>
      </w:r>
      <w:r>
        <w:rPr>
          <w:spacing w:val="-10"/>
        </w:rPr>
        <w:t>video</w:t>
      </w:r>
      <w:r>
        <w:rPr>
          <w:spacing w:val="-20"/>
        </w:rPr>
        <w:t xml:space="preserve"> </w:t>
      </w:r>
      <w:r>
        <w:rPr>
          <w:spacing w:val="-10"/>
        </w:rPr>
        <w:t>images</w:t>
      </w:r>
    </w:p>
    <w:p w14:paraId="0C4482F2" w14:textId="77777777" w:rsidR="00C529D5" w:rsidRDefault="00000000">
      <w:pPr>
        <w:pStyle w:val="BodyText"/>
        <w:spacing w:before="278" w:line="352" w:lineRule="auto"/>
        <w:ind w:left="720" w:right="1257"/>
        <w:jc w:val="both"/>
      </w:pPr>
      <w:r>
        <w:t xml:space="preserve">The development of digital imaging technologies has created significant benefits to learning, allowing </w:t>
      </w:r>
      <w:r>
        <w:rPr>
          <w:w w:val="105"/>
        </w:rPr>
        <w:t>staff</w:t>
      </w:r>
      <w:r>
        <w:rPr>
          <w:spacing w:val="-11"/>
          <w:w w:val="105"/>
        </w:rPr>
        <w:t xml:space="preserve"> </w:t>
      </w:r>
      <w:r>
        <w:rPr>
          <w:w w:val="105"/>
        </w:rPr>
        <w:t>and</w:t>
      </w:r>
      <w:r>
        <w:rPr>
          <w:spacing w:val="-12"/>
          <w:w w:val="105"/>
        </w:rPr>
        <w:t xml:space="preserve"> </w:t>
      </w:r>
      <w:r>
        <w:rPr>
          <w:w w:val="105"/>
        </w:rPr>
        <w:t>pupils</w:t>
      </w:r>
      <w:r>
        <w:rPr>
          <w:spacing w:val="-11"/>
          <w:w w:val="105"/>
        </w:rPr>
        <w:t xml:space="preserve"> </w:t>
      </w:r>
      <w:r>
        <w:rPr>
          <w:w w:val="105"/>
        </w:rPr>
        <w:t>instant</w:t>
      </w:r>
      <w:r>
        <w:rPr>
          <w:spacing w:val="-11"/>
          <w:w w:val="105"/>
        </w:rPr>
        <w:t xml:space="preserve"> </w:t>
      </w:r>
      <w:r>
        <w:rPr>
          <w:w w:val="105"/>
        </w:rPr>
        <w:t>use</w:t>
      </w:r>
      <w:r>
        <w:rPr>
          <w:spacing w:val="-11"/>
          <w:w w:val="105"/>
        </w:rPr>
        <w:t xml:space="preserve"> </w:t>
      </w:r>
      <w:r>
        <w:rPr>
          <w:w w:val="105"/>
        </w:rPr>
        <w:t>of</w:t>
      </w:r>
      <w:r>
        <w:rPr>
          <w:spacing w:val="-11"/>
          <w:w w:val="105"/>
        </w:rPr>
        <w:t xml:space="preserve"> </w:t>
      </w:r>
      <w:r>
        <w:rPr>
          <w:w w:val="105"/>
        </w:rPr>
        <w:t>images</w:t>
      </w:r>
      <w:r>
        <w:rPr>
          <w:spacing w:val="-11"/>
          <w:w w:val="105"/>
        </w:rPr>
        <w:t xml:space="preserve"> </w:t>
      </w:r>
      <w:r>
        <w:rPr>
          <w:w w:val="105"/>
        </w:rPr>
        <w:t>that</w:t>
      </w:r>
      <w:r>
        <w:rPr>
          <w:spacing w:val="-11"/>
          <w:w w:val="105"/>
        </w:rPr>
        <w:t xml:space="preserve"> </w:t>
      </w:r>
      <w:r>
        <w:rPr>
          <w:w w:val="105"/>
        </w:rPr>
        <w:t>they</w:t>
      </w:r>
      <w:r>
        <w:rPr>
          <w:spacing w:val="-12"/>
          <w:w w:val="105"/>
        </w:rPr>
        <w:t xml:space="preserve"> </w:t>
      </w:r>
      <w:r>
        <w:rPr>
          <w:w w:val="105"/>
        </w:rPr>
        <w:t>have</w:t>
      </w:r>
      <w:r>
        <w:rPr>
          <w:spacing w:val="-11"/>
          <w:w w:val="105"/>
        </w:rPr>
        <w:t xml:space="preserve"> </w:t>
      </w:r>
      <w:r>
        <w:rPr>
          <w:w w:val="105"/>
        </w:rPr>
        <w:t>recorded</w:t>
      </w:r>
      <w:r>
        <w:rPr>
          <w:spacing w:val="-12"/>
          <w:w w:val="105"/>
        </w:rPr>
        <w:t xml:space="preserve"> </w:t>
      </w:r>
      <w:r>
        <w:rPr>
          <w:w w:val="105"/>
        </w:rPr>
        <w:t>themselves</w:t>
      </w:r>
      <w:r>
        <w:rPr>
          <w:spacing w:val="-11"/>
          <w:w w:val="105"/>
        </w:rPr>
        <w:t xml:space="preserve"> </w:t>
      </w:r>
      <w:r>
        <w:rPr>
          <w:w w:val="105"/>
        </w:rPr>
        <w:t>or</w:t>
      </w:r>
      <w:r>
        <w:rPr>
          <w:spacing w:val="-12"/>
          <w:w w:val="105"/>
        </w:rPr>
        <w:t xml:space="preserve"> </w:t>
      </w:r>
      <w:r>
        <w:rPr>
          <w:w w:val="105"/>
        </w:rPr>
        <w:t>downloaded</w:t>
      </w:r>
      <w:r>
        <w:rPr>
          <w:spacing w:val="-12"/>
          <w:w w:val="105"/>
        </w:rPr>
        <w:t xml:space="preserve"> </w:t>
      </w:r>
      <w:r>
        <w:rPr>
          <w:w w:val="105"/>
        </w:rPr>
        <w:t>from</w:t>
      </w:r>
      <w:r>
        <w:rPr>
          <w:spacing w:val="-12"/>
          <w:w w:val="105"/>
        </w:rPr>
        <w:t xml:space="preserve"> </w:t>
      </w:r>
      <w:r>
        <w:rPr>
          <w:w w:val="105"/>
        </w:rPr>
        <w:t>the internet.</w:t>
      </w:r>
      <w:r>
        <w:rPr>
          <w:spacing w:val="-5"/>
          <w:w w:val="105"/>
        </w:rPr>
        <w:t xml:space="preserve"> </w:t>
      </w:r>
      <w:r>
        <w:rPr>
          <w:w w:val="105"/>
        </w:rPr>
        <w:t>However,</w:t>
      </w:r>
      <w:r>
        <w:rPr>
          <w:spacing w:val="-5"/>
          <w:w w:val="105"/>
        </w:rPr>
        <w:t xml:space="preserve"> </w:t>
      </w:r>
      <w:r>
        <w:rPr>
          <w:w w:val="105"/>
        </w:rPr>
        <w:t>staff,</w:t>
      </w:r>
      <w:r>
        <w:rPr>
          <w:spacing w:val="-5"/>
          <w:w w:val="105"/>
        </w:rPr>
        <w:t xml:space="preserve"> </w:t>
      </w:r>
      <w:r>
        <w:rPr>
          <w:w w:val="105"/>
        </w:rPr>
        <w:t>parents</w:t>
      </w:r>
      <w:r>
        <w:rPr>
          <w:spacing w:val="-5"/>
          <w:w w:val="105"/>
        </w:rPr>
        <w:t xml:space="preserve"> </w:t>
      </w:r>
      <w:r>
        <w:rPr>
          <w:w w:val="105"/>
        </w:rPr>
        <w:t>/</w:t>
      </w:r>
      <w:r>
        <w:rPr>
          <w:spacing w:val="-7"/>
          <w:w w:val="105"/>
        </w:rPr>
        <w:t xml:space="preserve"> </w:t>
      </w:r>
      <w:r>
        <w:rPr>
          <w:w w:val="105"/>
        </w:rPr>
        <w:t>carers</w:t>
      </w:r>
      <w:r>
        <w:rPr>
          <w:spacing w:val="-5"/>
          <w:w w:val="105"/>
        </w:rPr>
        <w:t xml:space="preserve"> </w:t>
      </w:r>
      <w:r>
        <w:rPr>
          <w:w w:val="105"/>
        </w:rPr>
        <w:t>and</w:t>
      </w:r>
      <w:r>
        <w:rPr>
          <w:spacing w:val="-7"/>
          <w:w w:val="105"/>
        </w:rPr>
        <w:t xml:space="preserve"> </w:t>
      </w:r>
      <w:r>
        <w:rPr>
          <w:w w:val="105"/>
        </w:rPr>
        <w:t>pupils</w:t>
      </w:r>
      <w:r>
        <w:rPr>
          <w:spacing w:val="-5"/>
          <w:w w:val="105"/>
        </w:rPr>
        <w:t xml:space="preserve"> </w:t>
      </w:r>
      <w:r>
        <w:rPr>
          <w:w w:val="105"/>
        </w:rPr>
        <w:t>need</w:t>
      </w:r>
      <w:r>
        <w:rPr>
          <w:spacing w:val="-7"/>
          <w:w w:val="105"/>
        </w:rPr>
        <w:t xml:space="preserve"> </w:t>
      </w:r>
      <w:r>
        <w:rPr>
          <w:w w:val="105"/>
        </w:rPr>
        <w:t>to</w:t>
      </w:r>
      <w:r>
        <w:rPr>
          <w:spacing w:val="-5"/>
          <w:w w:val="105"/>
        </w:rPr>
        <w:t xml:space="preserve"> </w:t>
      </w:r>
      <w:r>
        <w:rPr>
          <w:w w:val="105"/>
        </w:rPr>
        <w:t>be</w:t>
      </w:r>
      <w:r>
        <w:rPr>
          <w:spacing w:val="-5"/>
          <w:w w:val="105"/>
        </w:rPr>
        <w:t xml:space="preserve"> </w:t>
      </w:r>
      <w:r>
        <w:rPr>
          <w:w w:val="105"/>
        </w:rPr>
        <w:t>aware</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risks</w:t>
      </w:r>
      <w:r>
        <w:rPr>
          <w:spacing w:val="-5"/>
          <w:w w:val="105"/>
        </w:rPr>
        <w:t xml:space="preserve"> </w:t>
      </w:r>
      <w:r>
        <w:rPr>
          <w:w w:val="105"/>
        </w:rPr>
        <w:t>associated</w:t>
      </w:r>
      <w:r>
        <w:rPr>
          <w:spacing w:val="-7"/>
          <w:w w:val="105"/>
        </w:rPr>
        <w:t xml:space="preserve"> </w:t>
      </w:r>
      <w:r>
        <w:rPr>
          <w:w w:val="105"/>
        </w:rPr>
        <w:t xml:space="preserve">with </w:t>
      </w:r>
      <w:r>
        <w:t xml:space="preserve">publishing digital images on the internet. Such images may provide avenues for cyberbullying to take </w:t>
      </w:r>
      <w:r>
        <w:rPr>
          <w:w w:val="105"/>
        </w:rPr>
        <w:t>place. Digital images may remain available on the internet forever and may cause harm or embarrassment</w:t>
      </w:r>
      <w:r>
        <w:rPr>
          <w:spacing w:val="-6"/>
          <w:w w:val="105"/>
        </w:rPr>
        <w:t xml:space="preserve"> </w:t>
      </w:r>
      <w:r>
        <w:rPr>
          <w:w w:val="105"/>
        </w:rPr>
        <w:t>to</w:t>
      </w:r>
      <w:r>
        <w:rPr>
          <w:spacing w:val="-5"/>
          <w:w w:val="105"/>
        </w:rPr>
        <w:t xml:space="preserve"> </w:t>
      </w:r>
      <w:r>
        <w:rPr>
          <w:w w:val="105"/>
        </w:rPr>
        <w:t>individuals</w:t>
      </w:r>
      <w:r>
        <w:rPr>
          <w:spacing w:val="-6"/>
          <w:w w:val="105"/>
        </w:rPr>
        <w:t xml:space="preserve"> </w:t>
      </w:r>
      <w:r>
        <w:rPr>
          <w:w w:val="105"/>
        </w:rPr>
        <w:t>in</w:t>
      </w:r>
      <w:r>
        <w:rPr>
          <w:spacing w:val="-6"/>
          <w:w w:val="105"/>
        </w:rPr>
        <w:t xml:space="preserve"> </w:t>
      </w:r>
      <w:r>
        <w:rPr>
          <w:w w:val="105"/>
        </w:rPr>
        <w:t>the</w:t>
      </w:r>
      <w:r>
        <w:rPr>
          <w:spacing w:val="-5"/>
          <w:w w:val="105"/>
        </w:rPr>
        <w:t xml:space="preserve"> </w:t>
      </w:r>
      <w:r>
        <w:rPr>
          <w:w w:val="105"/>
        </w:rPr>
        <w:t>short</w:t>
      </w:r>
      <w:r>
        <w:rPr>
          <w:spacing w:val="-7"/>
          <w:w w:val="105"/>
        </w:rPr>
        <w:t xml:space="preserve"> </w:t>
      </w:r>
      <w:r>
        <w:rPr>
          <w:w w:val="105"/>
        </w:rPr>
        <w:t>or</w:t>
      </w:r>
      <w:r>
        <w:rPr>
          <w:spacing w:val="-7"/>
          <w:w w:val="105"/>
        </w:rPr>
        <w:t xml:space="preserve"> </w:t>
      </w:r>
      <w:r>
        <w:rPr>
          <w:w w:val="105"/>
        </w:rPr>
        <w:t>longer</w:t>
      </w:r>
      <w:r>
        <w:rPr>
          <w:spacing w:val="-7"/>
          <w:w w:val="105"/>
        </w:rPr>
        <w:t xml:space="preserve"> </w:t>
      </w:r>
      <w:r>
        <w:rPr>
          <w:w w:val="105"/>
        </w:rPr>
        <w:t>term.</w:t>
      </w:r>
      <w:r>
        <w:rPr>
          <w:spacing w:val="-6"/>
          <w:w w:val="105"/>
        </w:rPr>
        <w:t xml:space="preserve"> </w:t>
      </w:r>
      <w:r>
        <w:rPr>
          <w:w w:val="105"/>
        </w:rPr>
        <w:t>It</w:t>
      </w:r>
      <w:r>
        <w:rPr>
          <w:spacing w:val="-6"/>
          <w:w w:val="105"/>
        </w:rPr>
        <w:t xml:space="preserve"> </w:t>
      </w:r>
      <w:r>
        <w:rPr>
          <w:w w:val="105"/>
        </w:rPr>
        <w:t>is</w:t>
      </w:r>
      <w:r>
        <w:rPr>
          <w:spacing w:val="-5"/>
          <w:w w:val="105"/>
        </w:rPr>
        <w:t xml:space="preserve"> </w:t>
      </w:r>
      <w:r>
        <w:rPr>
          <w:w w:val="105"/>
        </w:rPr>
        <w:t>common</w:t>
      </w:r>
      <w:r>
        <w:rPr>
          <w:spacing w:val="-6"/>
          <w:w w:val="105"/>
        </w:rPr>
        <w:t xml:space="preserve"> </w:t>
      </w:r>
      <w:r>
        <w:rPr>
          <w:w w:val="105"/>
        </w:rPr>
        <w:t>for</w:t>
      </w:r>
      <w:r>
        <w:rPr>
          <w:spacing w:val="-7"/>
          <w:w w:val="105"/>
        </w:rPr>
        <w:t xml:space="preserve"> </w:t>
      </w:r>
      <w:r>
        <w:rPr>
          <w:w w:val="105"/>
        </w:rPr>
        <w:t>employers</w:t>
      </w:r>
      <w:r>
        <w:rPr>
          <w:spacing w:val="-6"/>
          <w:w w:val="105"/>
        </w:rPr>
        <w:t xml:space="preserve"> </w:t>
      </w:r>
      <w:r>
        <w:rPr>
          <w:w w:val="105"/>
        </w:rPr>
        <w:t>to</w:t>
      </w:r>
      <w:r>
        <w:rPr>
          <w:spacing w:val="-5"/>
          <w:w w:val="105"/>
        </w:rPr>
        <w:t xml:space="preserve"> </w:t>
      </w:r>
      <w:r>
        <w:rPr>
          <w:w w:val="105"/>
        </w:rPr>
        <w:t>carry</w:t>
      </w:r>
      <w:r>
        <w:rPr>
          <w:spacing w:val="-7"/>
          <w:w w:val="105"/>
        </w:rPr>
        <w:t xml:space="preserve"> </w:t>
      </w:r>
      <w:r>
        <w:rPr>
          <w:w w:val="105"/>
        </w:rPr>
        <w:t xml:space="preserve">out </w:t>
      </w:r>
      <w:r>
        <w:t xml:space="preserve">internet searches for information about potential and existing employees. The school will inform and </w:t>
      </w:r>
      <w:r>
        <w:rPr>
          <w:w w:val="105"/>
        </w:rPr>
        <w:t>educate</w:t>
      </w:r>
      <w:r>
        <w:rPr>
          <w:spacing w:val="-14"/>
          <w:w w:val="105"/>
        </w:rPr>
        <w:t xml:space="preserve"> </w:t>
      </w:r>
      <w:r>
        <w:rPr>
          <w:w w:val="105"/>
        </w:rPr>
        <w:t>users</w:t>
      </w:r>
      <w:r>
        <w:rPr>
          <w:spacing w:val="-15"/>
          <w:w w:val="105"/>
        </w:rPr>
        <w:t xml:space="preserve"> </w:t>
      </w:r>
      <w:r>
        <w:rPr>
          <w:w w:val="105"/>
        </w:rPr>
        <w:t>about</w:t>
      </w:r>
      <w:r>
        <w:rPr>
          <w:spacing w:val="-15"/>
          <w:w w:val="105"/>
        </w:rPr>
        <w:t xml:space="preserve"> </w:t>
      </w:r>
      <w:r>
        <w:rPr>
          <w:w w:val="105"/>
        </w:rPr>
        <w:t>these</w:t>
      </w:r>
      <w:r>
        <w:rPr>
          <w:spacing w:val="-14"/>
          <w:w w:val="105"/>
        </w:rPr>
        <w:t xml:space="preserve"> </w:t>
      </w:r>
      <w:r>
        <w:rPr>
          <w:w w:val="105"/>
        </w:rPr>
        <w:t>risks</w:t>
      </w:r>
      <w:r>
        <w:rPr>
          <w:spacing w:val="-15"/>
          <w:w w:val="105"/>
        </w:rPr>
        <w:t xml:space="preserve"> </w:t>
      </w:r>
      <w:r>
        <w:rPr>
          <w:w w:val="105"/>
        </w:rPr>
        <w:t>and</w:t>
      </w:r>
      <w:r>
        <w:rPr>
          <w:spacing w:val="-16"/>
          <w:w w:val="105"/>
        </w:rPr>
        <w:t xml:space="preserve"> </w:t>
      </w:r>
      <w:r>
        <w:rPr>
          <w:w w:val="105"/>
        </w:rPr>
        <w:t>will</w:t>
      </w:r>
      <w:r>
        <w:rPr>
          <w:spacing w:val="-15"/>
          <w:w w:val="105"/>
        </w:rPr>
        <w:t xml:space="preserve"> </w:t>
      </w:r>
      <w:r>
        <w:rPr>
          <w:w w:val="105"/>
        </w:rPr>
        <w:t>implement</w:t>
      </w:r>
      <w:r>
        <w:rPr>
          <w:spacing w:val="-15"/>
          <w:w w:val="105"/>
        </w:rPr>
        <w:t xml:space="preserve"> </w:t>
      </w:r>
      <w:r>
        <w:rPr>
          <w:w w:val="105"/>
        </w:rPr>
        <w:t>policies</w:t>
      </w:r>
      <w:r>
        <w:rPr>
          <w:spacing w:val="-15"/>
          <w:w w:val="105"/>
        </w:rPr>
        <w:t xml:space="preserve"> </w:t>
      </w:r>
      <w:r>
        <w:rPr>
          <w:w w:val="105"/>
        </w:rPr>
        <w:t>to</w:t>
      </w:r>
      <w:r>
        <w:rPr>
          <w:spacing w:val="-16"/>
          <w:w w:val="105"/>
        </w:rPr>
        <w:t xml:space="preserve"> </w:t>
      </w:r>
      <w:r>
        <w:rPr>
          <w:w w:val="105"/>
        </w:rPr>
        <w:t>reduce</w:t>
      </w:r>
      <w:r>
        <w:rPr>
          <w:spacing w:val="-14"/>
          <w:w w:val="105"/>
        </w:rPr>
        <w:t xml:space="preserve"> </w:t>
      </w:r>
      <w:r>
        <w:rPr>
          <w:w w:val="105"/>
        </w:rPr>
        <w:t>the</w:t>
      </w:r>
      <w:r>
        <w:rPr>
          <w:spacing w:val="-14"/>
          <w:w w:val="105"/>
        </w:rPr>
        <w:t xml:space="preserve"> </w:t>
      </w:r>
      <w:r>
        <w:rPr>
          <w:w w:val="105"/>
        </w:rPr>
        <w:t>likelihood</w:t>
      </w:r>
      <w:r>
        <w:rPr>
          <w:spacing w:val="-16"/>
          <w:w w:val="105"/>
        </w:rPr>
        <w:t xml:space="preserve"> </w:t>
      </w:r>
      <w:r>
        <w:rPr>
          <w:w w:val="105"/>
        </w:rPr>
        <w:t>of</w:t>
      </w:r>
      <w:r>
        <w:rPr>
          <w:spacing w:val="-15"/>
          <w:w w:val="105"/>
        </w:rPr>
        <w:t xml:space="preserve"> </w:t>
      </w:r>
      <w:r>
        <w:rPr>
          <w:w w:val="105"/>
        </w:rPr>
        <w:t>the</w:t>
      </w:r>
      <w:r>
        <w:rPr>
          <w:spacing w:val="-14"/>
          <w:w w:val="105"/>
        </w:rPr>
        <w:t xml:space="preserve"> </w:t>
      </w:r>
      <w:r>
        <w:rPr>
          <w:w w:val="105"/>
        </w:rPr>
        <w:t>potential for</w:t>
      </w:r>
      <w:r>
        <w:rPr>
          <w:spacing w:val="-3"/>
          <w:w w:val="105"/>
        </w:rPr>
        <w:t xml:space="preserve"> </w:t>
      </w:r>
      <w:r>
        <w:rPr>
          <w:w w:val="105"/>
        </w:rPr>
        <w:t>harm:</w:t>
      </w:r>
    </w:p>
    <w:p w14:paraId="3B6024BA" w14:textId="77777777" w:rsidR="00C529D5" w:rsidRDefault="00000000">
      <w:pPr>
        <w:pStyle w:val="ListParagraph"/>
        <w:numPr>
          <w:ilvl w:val="0"/>
          <w:numId w:val="7"/>
        </w:numPr>
        <w:tabs>
          <w:tab w:val="left" w:pos="1440"/>
        </w:tabs>
        <w:spacing w:before="231" w:line="348" w:lineRule="auto"/>
        <w:ind w:right="1264"/>
        <w:jc w:val="left"/>
        <w:rPr>
          <w:rFonts w:ascii="Symbol" w:hAnsi="Symbol"/>
          <w:color w:val="484848"/>
          <w:sz w:val="20"/>
        </w:rPr>
      </w:pPr>
      <w:r>
        <w:rPr>
          <w:sz w:val="20"/>
        </w:rPr>
        <w:t>When using digital images, staff should inform and educate pupils about the risks associated with the taking, use,</w:t>
      </w:r>
      <w:r>
        <w:rPr>
          <w:spacing w:val="-1"/>
          <w:sz w:val="20"/>
        </w:rPr>
        <w:t xml:space="preserve"> </w:t>
      </w:r>
      <w:r>
        <w:rPr>
          <w:sz w:val="20"/>
        </w:rPr>
        <w:t xml:space="preserve">sharing, publication and distribution of images. </w:t>
      </w:r>
      <w:proofErr w:type="gramStart"/>
      <w:r>
        <w:rPr>
          <w:sz w:val="20"/>
        </w:rPr>
        <w:t>In particular they</w:t>
      </w:r>
      <w:proofErr w:type="gramEnd"/>
      <w:r>
        <w:rPr>
          <w:sz w:val="20"/>
        </w:rPr>
        <w:t xml:space="preserve"> should</w:t>
      </w:r>
    </w:p>
    <w:p w14:paraId="726DD0DA" w14:textId="77777777" w:rsidR="00C529D5" w:rsidRDefault="00C529D5">
      <w:pPr>
        <w:pStyle w:val="BodyText"/>
      </w:pPr>
    </w:p>
    <w:p w14:paraId="79F240DD" w14:textId="77777777" w:rsidR="00C529D5" w:rsidRDefault="00000000">
      <w:pPr>
        <w:pStyle w:val="BodyText"/>
        <w:spacing w:before="83"/>
      </w:pPr>
      <w:r>
        <w:rPr>
          <w:noProof/>
        </w:rPr>
        <mc:AlternateContent>
          <mc:Choice Requires="wps">
            <w:drawing>
              <wp:anchor distT="0" distB="0" distL="0" distR="0" simplePos="0" relativeHeight="487588352" behindDoc="1" locked="0" layoutInCell="1" allowOverlap="1" wp14:anchorId="50E75488" wp14:editId="55A2CDDB">
                <wp:simplePos x="0" y="0"/>
                <wp:positionH relativeFrom="page">
                  <wp:posOffset>914704</wp:posOffset>
                </wp:positionH>
                <wp:positionV relativeFrom="paragraph">
                  <wp:posOffset>221237</wp:posOffset>
                </wp:positionV>
                <wp:extent cx="182943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80EE8B" id="Graphic 5" o:spid="_x0000_s1026" style="position:absolute;margin-left:1in;margin-top:17.4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FqlQiPdAAAACQEAAA8AAABkcnMvZG93bnJldi54bWxMj8FO&#10;wzAQRO9I/IO1SFwQddoaVIU4FUJwBSVw4OjGSxI1Xke2mwS+nuVEjzM7mp1X7Bc3iAlD7D1pWK8y&#10;EEiNtz21Gj7eX253IGIyZM3gCTV8Y4R9eXlRmNz6mSqc6tQKLqGYGw1dSmMuZWw6dCau/IjEty8f&#10;nEksQyttMDOXu0FusuxeOtMTf+jMiE8dNsf65DQEFX+m5/lz7o+Tb+1rXd28jZXW11fL4wOIhEv6&#10;D8PffJ4OJW86+BPZKAbWSjFL0rBVjMABtd2sQRzYuNuBLAt5TlD+AgAA//8DAFBLAQItABQABgAI&#10;AAAAIQC2gziS/gAAAOEBAAATAAAAAAAAAAAAAAAAAAAAAABbQ29udGVudF9UeXBlc10ueG1sUEsB&#10;Ai0AFAAGAAgAAAAhADj9If/WAAAAlAEAAAsAAAAAAAAAAAAAAAAALwEAAF9yZWxzLy5yZWxzUEsB&#10;Ai0AFAAGAAgAAAAhAIjBzMgiAgAAvQQAAA4AAAAAAAAAAAAAAAAALgIAAGRycy9lMm9Eb2MueG1s&#10;UEsBAi0AFAAGAAgAAAAhAFqlQiPdAAAACQEAAA8AAAAAAAAAAAAAAAAAfAQAAGRycy9kb3ducmV2&#10;LnhtbFBLBQYAAAAABAAEAPMAAACGBQAAAAA=&#10;" path="m1829054,l,,,6095r1829054,l1829054,xe" fillcolor="black" stroked="f">
                <v:path arrowok="t"/>
                <w10:wrap type="topAndBottom" anchorx="page"/>
              </v:shape>
            </w:pict>
          </mc:Fallback>
        </mc:AlternateContent>
      </w:r>
    </w:p>
    <w:p w14:paraId="5DAF6049" w14:textId="77777777" w:rsidR="00C529D5" w:rsidRDefault="00C529D5">
      <w:pPr>
        <w:sectPr w:rsidR="00C529D5">
          <w:pgSz w:w="11910" w:h="16840"/>
          <w:pgMar w:top="1720" w:right="180" w:bottom="280" w:left="720" w:header="489" w:footer="0" w:gutter="0"/>
          <w:cols w:space="720"/>
        </w:sectPr>
      </w:pPr>
    </w:p>
    <w:p w14:paraId="2C0DB00E" w14:textId="77777777" w:rsidR="00C529D5" w:rsidRDefault="00000000">
      <w:pPr>
        <w:pStyle w:val="BodyText"/>
        <w:spacing w:before="105" w:line="352" w:lineRule="auto"/>
        <w:ind w:left="1440" w:right="1262"/>
        <w:jc w:val="both"/>
      </w:pPr>
      <w:proofErr w:type="spellStart"/>
      <w:r>
        <w:t>recognise</w:t>
      </w:r>
      <w:proofErr w:type="spellEnd"/>
      <w:r>
        <w:t xml:space="preserve"> the risks attached to publishing their own images on the internet e.g. on social networking sites.</w:t>
      </w:r>
    </w:p>
    <w:p w14:paraId="2427D344" w14:textId="77777777" w:rsidR="00C529D5" w:rsidRDefault="00000000">
      <w:pPr>
        <w:pStyle w:val="ListParagraph"/>
        <w:numPr>
          <w:ilvl w:val="0"/>
          <w:numId w:val="7"/>
        </w:numPr>
        <w:tabs>
          <w:tab w:val="left" w:pos="1440"/>
        </w:tabs>
        <w:spacing w:line="348" w:lineRule="auto"/>
        <w:ind w:right="1265"/>
        <w:rPr>
          <w:rFonts w:ascii="Symbol" w:hAnsi="Symbol"/>
          <w:sz w:val="20"/>
        </w:rPr>
      </w:pPr>
      <w:r>
        <w:rPr>
          <w:sz w:val="20"/>
        </w:rPr>
        <w:t xml:space="preserve">Written permission from parents or carers will be obtained before photographs of students / </w:t>
      </w:r>
      <w:r>
        <w:rPr>
          <w:w w:val="105"/>
          <w:sz w:val="20"/>
        </w:rPr>
        <w:t>pupils</w:t>
      </w:r>
      <w:r>
        <w:rPr>
          <w:spacing w:val="-9"/>
          <w:w w:val="105"/>
          <w:sz w:val="20"/>
        </w:rPr>
        <w:t xml:space="preserve"> </w:t>
      </w:r>
      <w:r>
        <w:rPr>
          <w:w w:val="105"/>
          <w:sz w:val="20"/>
        </w:rPr>
        <w:t>are</w:t>
      </w:r>
      <w:r>
        <w:rPr>
          <w:spacing w:val="-9"/>
          <w:w w:val="105"/>
          <w:sz w:val="20"/>
        </w:rPr>
        <w:t xml:space="preserve"> </w:t>
      </w:r>
      <w:r>
        <w:rPr>
          <w:w w:val="105"/>
          <w:sz w:val="20"/>
        </w:rPr>
        <w:t>published</w:t>
      </w:r>
      <w:r>
        <w:rPr>
          <w:spacing w:val="-10"/>
          <w:w w:val="105"/>
          <w:sz w:val="20"/>
        </w:rPr>
        <w:t xml:space="preserve"> </w:t>
      </w:r>
      <w:r>
        <w:rPr>
          <w:w w:val="105"/>
          <w:sz w:val="20"/>
        </w:rPr>
        <w:t>on</w:t>
      </w:r>
      <w:r>
        <w:rPr>
          <w:spacing w:val="-9"/>
          <w:w w:val="105"/>
          <w:sz w:val="20"/>
        </w:rPr>
        <w:t xml:space="preserve"> </w:t>
      </w:r>
      <w:r>
        <w:rPr>
          <w:w w:val="105"/>
          <w:sz w:val="20"/>
        </w:rPr>
        <w:t>the</w:t>
      </w:r>
      <w:r>
        <w:rPr>
          <w:spacing w:val="-8"/>
          <w:w w:val="105"/>
          <w:sz w:val="20"/>
        </w:rPr>
        <w:t xml:space="preserve"> </w:t>
      </w:r>
      <w:r>
        <w:rPr>
          <w:w w:val="105"/>
          <w:sz w:val="20"/>
        </w:rPr>
        <w:t>school</w:t>
      </w:r>
      <w:r>
        <w:rPr>
          <w:spacing w:val="-9"/>
          <w:w w:val="105"/>
          <w:sz w:val="20"/>
        </w:rPr>
        <w:t xml:space="preserve"> </w:t>
      </w:r>
      <w:r>
        <w:rPr>
          <w:w w:val="105"/>
          <w:sz w:val="20"/>
        </w:rPr>
        <w:t>website</w:t>
      </w:r>
      <w:r>
        <w:rPr>
          <w:spacing w:val="-9"/>
          <w:w w:val="105"/>
          <w:sz w:val="20"/>
        </w:rPr>
        <w:t xml:space="preserve"> </w:t>
      </w:r>
      <w:r>
        <w:rPr>
          <w:w w:val="105"/>
          <w:sz w:val="20"/>
        </w:rPr>
        <w:t>/</w:t>
      </w:r>
      <w:r>
        <w:rPr>
          <w:spacing w:val="-10"/>
          <w:w w:val="105"/>
          <w:sz w:val="20"/>
        </w:rPr>
        <w:t xml:space="preserve"> </w:t>
      </w:r>
      <w:r>
        <w:rPr>
          <w:w w:val="105"/>
          <w:sz w:val="20"/>
        </w:rPr>
        <w:t>social</w:t>
      </w:r>
      <w:r>
        <w:rPr>
          <w:spacing w:val="-9"/>
          <w:w w:val="105"/>
          <w:sz w:val="20"/>
        </w:rPr>
        <w:t xml:space="preserve"> </w:t>
      </w:r>
      <w:r>
        <w:rPr>
          <w:w w:val="105"/>
          <w:sz w:val="20"/>
        </w:rPr>
        <w:t>media</w:t>
      </w:r>
      <w:r>
        <w:rPr>
          <w:spacing w:val="-9"/>
          <w:w w:val="105"/>
          <w:sz w:val="20"/>
        </w:rPr>
        <w:t xml:space="preserve"> </w:t>
      </w:r>
      <w:r>
        <w:rPr>
          <w:w w:val="105"/>
          <w:sz w:val="20"/>
        </w:rPr>
        <w:t>/</w:t>
      </w:r>
      <w:r>
        <w:rPr>
          <w:spacing w:val="-10"/>
          <w:w w:val="105"/>
          <w:sz w:val="20"/>
        </w:rPr>
        <w:t xml:space="preserve"> </w:t>
      </w:r>
      <w:r>
        <w:rPr>
          <w:w w:val="105"/>
          <w:sz w:val="20"/>
        </w:rPr>
        <w:t>local</w:t>
      </w:r>
      <w:r>
        <w:rPr>
          <w:spacing w:val="-9"/>
          <w:w w:val="105"/>
          <w:sz w:val="20"/>
        </w:rPr>
        <w:t xml:space="preserve"> </w:t>
      </w:r>
      <w:r>
        <w:rPr>
          <w:w w:val="105"/>
          <w:sz w:val="20"/>
        </w:rPr>
        <w:t>press</w:t>
      </w:r>
    </w:p>
    <w:p w14:paraId="26E0AACD" w14:textId="77777777" w:rsidR="00C529D5" w:rsidRDefault="00000000">
      <w:pPr>
        <w:pStyle w:val="ListParagraph"/>
        <w:numPr>
          <w:ilvl w:val="0"/>
          <w:numId w:val="7"/>
        </w:numPr>
        <w:tabs>
          <w:tab w:val="left" w:pos="1440"/>
        </w:tabs>
        <w:spacing w:line="350" w:lineRule="auto"/>
        <w:ind w:right="1256"/>
        <w:rPr>
          <w:rFonts w:ascii="Symbol" w:hAnsi="Symbol"/>
          <w:sz w:val="20"/>
        </w:rPr>
      </w:pPr>
      <w:r>
        <w:rPr>
          <w:sz w:val="20"/>
        </w:rPr>
        <w:t>In</w:t>
      </w:r>
      <w:r>
        <w:rPr>
          <w:spacing w:val="-4"/>
          <w:sz w:val="20"/>
        </w:rPr>
        <w:t xml:space="preserve"> </w:t>
      </w:r>
      <w:r>
        <w:rPr>
          <w:sz w:val="20"/>
        </w:rPr>
        <w:t>accordance</w:t>
      </w:r>
      <w:r>
        <w:rPr>
          <w:spacing w:val="-3"/>
          <w:sz w:val="20"/>
        </w:rPr>
        <w:t xml:space="preserve"> </w:t>
      </w:r>
      <w:r>
        <w:rPr>
          <w:sz w:val="20"/>
        </w:rPr>
        <w:t>with</w:t>
      </w:r>
      <w:r>
        <w:rPr>
          <w:spacing w:val="-4"/>
          <w:sz w:val="20"/>
        </w:rPr>
        <w:t xml:space="preserve"> </w:t>
      </w:r>
      <w:r>
        <w:rPr>
          <w:sz w:val="20"/>
        </w:rPr>
        <w:t>guidance</w:t>
      </w:r>
      <w:r>
        <w:rPr>
          <w:spacing w:val="-4"/>
          <w:sz w:val="20"/>
        </w:rPr>
        <w:t xml:space="preserve"> </w:t>
      </w:r>
      <w:r>
        <w:rPr>
          <w:sz w:val="20"/>
        </w:rPr>
        <w:t>from</w:t>
      </w:r>
      <w:r>
        <w:rPr>
          <w:spacing w:val="-6"/>
          <w:sz w:val="20"/>
        </w:rPr>
        <w:t xml:space="preserve"> </w:t>
      </w:r>
      <w:r>
        <w:rPr>
          <w:sz w:val="20"/>
        </w:rPr>
        <w:t>the</w:t>
      </w:r>
      <w:r>
        <w:rPr>
          <w:spacing w:val="-3"/>
          <w:sz w:val="20"/>
        </w:rPr>
        <w:t xml:space="preserve"> </w:t>
      </w:r>
      <w:r>
        <w:rPr>
          <w:sz w:val="20"/>
        </w:rPr>
        <w:t>Information</w:t>
      </w:r>
      <w:r>
        <w:rPr>
          <w:spacing w:val="-4"/>
          <w:sz w:val="20"/>
        </w:rPr>
        <w:t xml:space="preserve"> </w:t>
      </w:r>
      <w:r>
        <w:rPr>
          <w:sz w:val="20"/>
        </w:rPr>
        <w:t>Commissioner’s</w:t>
      </w:r>
      <w:r>
        <w:rPr>
          <w:spacing w:val="-4"/>
          <w:sz w:val="20"/>
        </w:rPr>
        <w:t xml:space="preserve"> </w:t>
      </w:r>
      <w:r>
        <w:rPr>
          <w:sz w:val="20"/>
        </w:rPr>
        <w:t>Office,</w:t>
      </w:r>
      <w:r>
        <w:rPr>
          <w:spacing w:val="-4"/>
          <w:sz w:val="20"/>
        </w:rPr>
        <w:t xml:space="preserve"> </w:t>
      </w:r>
      <w:r>
        <w:rPr>
          <w:sz w:val="20"/>
        </w:rPr>
        <w:t>parents</w:t>
      </w:r>
      <w:r>
        <w:rPr>
          <w:spacing w:val="-3"/>
          <w:sz w:val="20"/>
        </w:rPr>
        <w:t xml:space="preserve"> </w:t>
      </w:r>
      <w:r>
        <w:rPr>
          <w:sz w:val="20"/>
        </w:rPr>
        <w:t>/</w:t>
      </w:r>
      <w:r>
        <w:rPr>
          <w:spacing w:val="-6"/>
          <w:sz w:val="20"/>
        </w:rPr>
        <w:t xml:space="preserve"> </w:t>
      </w:r>
      <w:r>
        <w:rPr>
          <w:sz w:val="20"/>
        </w:rPr>
        <w:t>carers</w:t>
      </w:r>
      <w:r>
        <w:rPr>
          <w:spacing w:val="-4"/>
          <w:sz w:val="20"/>
        </w:rPr>
        <w:t xml:space="preserve"> </w:t>
      </w:r>
      <w:r>
        <w:rPr>
          <w:sz w:val="20"/>
        </w:rPr>
        <w:t>are welcome to take videos and digital images of their children at school</w:t>
      </w:r>
      <w:r>
        <w:rPr>
          <w:spacing w:val="40"/>
          <w:sz w:val="20"/>
        </w:rPr>
        <w:t xml:space="preserve"> </w:t>
      </w:r>
      <w:r>
        <w:rPr>
          <w:sz w:val="20"/>
        </w:rPr>
        <w:t xml:space="preserve">events for their own personal use (as such use </w:t>
      </w:r>
      <w:proofErr w:type="gramStart"/>
      <w:r>
        <w:rPr>
          <w:sz w:val="20"/>
        </w:rPr>
        <w:t>in</w:t>
      </w:r>
      <w:proofErr w:type="gramEnd"/>
      <w:r>
        <w:rPr>
          <w:sz w:val="20"/>
        </w:rPr>
        <w:t xml:space="preserve"> not covered by the Data Protection Act). To respect everyone’s privacy and in some cases protection, these images should not be published / made publicly available on social networking sites, nor should parents / carers comment on any activities involving other pupils in the digital / video images.</w:t>
      </w:r>
    </w:p>
    <w:p w14:paraId="14053ECF" w14:textId="77777777" w:rsidR="00C529D5" w:rsidRDefault="00000000">
      <w:pPr>
        <w:pStyle w:val="ListParagraph"/>
        <w:numPr>
          <w:ilvl w:val="0"/>
          <w:numId w:val="7"/>
        </w:numPr>
        <w:tabs>
          <w:tab w:val="left" w:pos="1440"/>
        </w:tabs>
        <w:spacing w:before="4" w:line="350" w:lineRule="auto"/>
        <w:ind w:right="1253"/>
        <w:rPr>
          <w:rFonts w:ascii="Symbol" w:hAnsi="Symbol"/>
          <w:sz w:val="20"/>
        </w:rPr>
      </w:pPr>
      <w:r>
        <w:rPr>
          <w:w w:val="105"/>
          <w:sz w:val="20"/>
        </w:rPr>
        <w:t>Staff</w:t>
      </w:r>
      <w:r>
        <w:rPr>
          <w:spacing w:val="-17"/>
          <w:w w:val="105"/>
          <w:sz w:val="20"/>
        </w:rPr>
        <w:t xml:space="preserve"> </w:t>
      </w:r>
      <w:r>
        <w:rPr>
          <w:w w:val="105"/>
          <w:sz w:val="20"/>
        </w:rPr>
        <w:t>are</w:t>
      </w:r>
      <w:r>
        <w:rPr>
          <w:spacing w:val="-16"/>
          <w:w w:val="105"/>
          <w:sz w:val="20"/>
        </w:rPr>
        <w:t xml:space="preserve"> </w:t>
      </w:r>
      <w:r>
        <w:rPr>
          <w:w w:val="105"/>
          <w:sz w:val="20"/>
        </w:rPr>
        <w:t>allowed</w:t>
      </w:r>
      <w:r>
        <w:rPr>
          <w:spacing w:val="-17"/>
          <w:w w:val="105"/>
          <w:sz w:val="20"/>
        </w:rPr>
        <w:t xml:space="preserve"> </w:t>
      </w:r>
      <w:r>
        <w:rPr>
          <w:w w:val="105"/>
          <w:sz w:val="20"/>
        </w:rPr>
        <w:t>to</w:t>
      </w:r>
      <w:r>
        <w:rPr>
          <w:spacing w:val="-16"/>
          <w:w w:val="105"/>
          <w:sz w:val="20"/>
        </w:rPr>
        <w:t xml:space="preserve"> </w:t>
      </w:r>
      <w:r>
        <w:rPr>
          <w:w w:val="105"/>
          <w:sz w:val="20"/>
        </w:rPr>
        <w:t>take</w:t>
      </w:r>
      <w:r>
        <w:rPr>
          <w:spacing w:val="-17"/>
          <w:w w:val="105"/>
          <w:sz w:val="20"/>
        </w:rPr>
        <w:t xml:space="preserve"> </w:t>
      </w:r>
      <w:r>
        <w:rPr>
          <w:w w:val="105"/>
          <w:sz w:val="20"/>
        </w:rPr>
        <w:t>digital</w:t>
      </w:r>
      <w:r>
        <w:rPr>
          <w:spacing w:val="-16"/>
          <w:w w:val="105"/>
          <w:sz w:val="20"/>
        </w:rPr>
        <w:t xml:space="preserve"> </w:t>
      </w:r>
      <w:r>
        <w:rPr>
          <w:w w:val="105"/>
          <w:sz w:val="20"/>
        </w:rPr>
        <w:t>/</w:t>
      </w:r>
      <w:r>
        <w:rPr>
          <w:spacing w:val="-16"/>
          <w:w w:val="105"/>
          <w:sz w:val="20"/>
        </w:rPr>
        <w:t xml:space="preserve"> </w:t>
      </w:r>
      <w:r>
        <w:rPr>
          <w:w w:val="105"/>
          <w:sz w:val="20"/>
        </w:rPr>
        <w:t>video</w:t>
      </w:r>
      <w:r>
        <w:rPr>
          <w:spacing w:val="-17"/>
          <w:w w:val="105"/>
          <w:sz w:val="20"/>
        </w:rPr>
        <w:t xml:space="preserve"> </w:t>
      </w:r>
      <w:r>
        <w:rPr>
          <w:w w:val="105"/>
          <w:sz w:val="20"/>
        </w:rPr>
        <w:t>images</w:t>
      </w:r>
      <w:r>
        <w:rPr>
          <w:spacing w:val="-16"/>
          <w:w w:val="105"/>
          <w:sz w:val="20"/>
        </w:rPr>
        <w:t xml:space="preserve"> </w:t>
      </w:r>
      <w:r>
        <w:rPr>
          <w:w w:val="105"/>
          <w:sz w:val="20"/>
        </w:rPr>
        <w:t>to</w:t>
      </w:r>
      <w:r>
        <w:rPr>
          <w:spacing w:val="-17"/>
          <w:w w:val="105"/>
          <w:sz w:val="20"/>
        </w:rPr>
        <w:t xml:space="preserve"> </w:t>
      </w:r>
      <w:r>
        <w:rPr>
          <w:w w:val="105"/>
          <w:sz w:val="20"/>
        </w:rPr>
        <w:t>support</w:t>
      </w:r>
      <w:r>
        <w:rPr>
          <w:spacing w:val="-16"/>
          <w:w w:val="105"/>
          <w:sz w:val="20"/>
        </w:rPr>
        <w:t xml:space="preserve"> </w:t>
      </w:r>
      <w:r>
        <w:rPr>
          <w:w w:val="105"/>
          <w:sz w:val="20"/>
        </w:rPr>
        <w:t>educational</w:t>
      </w:r>
      <w:r>
        <w:rPr>
          <w:spacing w:val="-16"/>
          <w:w w:val="105"/>
          <w:sz w:val="20"/>
        </w:rPr>
        <w:t xml:space="preserve"> </w:t>
      </w:r>
      <w:r>
        <w:rPr>
          <w:w w:val="105"/>
          <w:sz w:val="20"/>
        </w:rPr>
        <w:t>aims,</w:t>
      </w:r>
      <w:r>
        <w:rPr>
          <w:spacing w:val="-17"/>
          <w:w w:val="105"/>
          <w:sz w:val="20"/>
        </w:rPr>
        <w:t xml:space="preserve"> </w:t>
      </w:r>
      <w:r>
        <w:rPr>
          <w:w w:val="105"/>
          <w:sz w:val="20"/>
        </w:rPr>
        <w:t>but</w:t>
      </w:r>
      <w:r>
        <w:rPr>
          <w:spacing w:val="-16"/>
          <w:w w:val="105"/>
          <w:sz w:val="20"/>
        </w:rPr>
        <w:t xml:space="preserve"> </w:t>
      </w:r>
      <w:r>
        <w:rPr>
          <w:w w:val="105"/>
          <w:sz w:val="20"/>
        </w:rPr>
        <w:t>must</w:t>
      </w:r>
      <w:r>
        <w:rPr>
          <w:spacing w:val="-17"/>
          <w:w w:val="105"/>
          <w:sz w:val="20"/>
        </w:rPr>
        <w:t xml:space="preserve"> </w:t>
      </w:r>
      <w:r>
        <w:rPr>
          <w:w w:val="105"/>
          <w:sz w:val="20"/>
        </w:rPr>
        <w:t>follow school</w:t>
      </w:r>
      <w:r>
        <w:rPr>
          <w:spacing w:val="39"/>
          <w:w w:val="105"/>
          <w:sz w:val="20"/>
        </w:rPr>
        <w:t xml:space="preserve"> </w:t>
      </w:r>
      <w:r>
        <w:rPr>
          <w:w w:val="105"/>
          <w:sz w:val="20"/>
        </w:rPr>
        <w:t>policies</w:t>
      </w:r>
      <w:r>
        <w:rPr>
          <w:spacing w:val="-14"/>
          <w:w w:val="105"/>
          <w:sz w:val="20"/>
        </w:rPr>
        <w:t xml:space="preserve"> </w:t>
      </w:r>
      <w:r>
        <w:rPr>
          <w:w w:val="105"/>
          <w:sz w:val="20"/>
        </w:rPr>
        <w:t>concerning</w:t>
      </w:r>
      <w:r>
        <w:rPr>
          <w:spacing w:val="-13"/>
          <w:w w:val="105"/>
          <w:sz w:val="20"/>
        </w:rPr>
        <w:t xml:space="preserve"> </w:t>
      </w:r>
      <w:r>
        <w:rPr>
          <w:w w:val="105"/>
          <w:sz w:val="20"/>
        </w:rPr>
        <w:t>the</w:t>
      </w:r>
      <w:r>
        <w:rPr>
          <w:spacing w:val="-13"/>
          <w:w w:val="105"/>
          <w:sz w:val="20"/>
        </w:rPr>
        <w:t xml:space="preserve"> </w:t>
      </w:r>
      <w:r>
        <w:rPr>
          <w:w w:val="105"/>
          <w:sz w:val="20"/>
        </w:rPr>
        <w:t>sharing,</w:t>
      </w:r>
      <w:r>
        <w:rPr>
          <w:spacing w:val="-14"/>
          <w:w w:val="105"/>
          <w:sz w:val="20"/>
        </w:rPr>
        <w:t xml:space="preserve"> </w:t>
      </w:r>
      <w:r>
        <w:rPr>
          <w:w w:val="105"/>
          <w:sz w:val="20"/>
        </w:rPr>
        <w:t>distribution</w:t>
      </w:r>
      <w:r>
        <w:rPr>
          <w:spacing w:val="-14"/>
          <w:w w:val="105"/>
          <w:sz w:val="20"/>
        </w:rPr>
        <w:t xml:space="preserve"> </w:t>
      </w:r>
      <w:r>
        <w:rPr>
          <w:w w:val="105"/>
          <w:sz w:val="20"/>
        </w:rPr>
        <w:t>and</w:t>
      </w:r>
      <w:r>
        <w:rPr>
          <w:spacing w:val="-15"/>
          <w:w w:val="105"/>
          <w:sz w:val="20"/>
        </w:rPr>
        <w:t xml:space="preserve"> </w:t>
      </w:r>
      <w:r>
        <w:rPr>
          <w:w w:val="105"/>
          <w:sz w:val="20"/>
        </w:rPr>
        <w:t>publication</w:t>
      </w:r>
      <w:r>
        <w:rPr>
          <w:spacing w:val="-14"/>
          <w:w w:val="105"/>
          <w:sz w:val="20"/>
        </w:rPr>
        <w:t xml:space="preserve"> </w:t>
      </w:r>
      <w:r>
        <w:rPr>
          <w:w w:val="105"/>
          <w:sz w:val="20"/>
        </w:rPr>
        <w:t>of</w:t>
      </w:r>
      <w:r>
        <w:rPr>
          <w:spacing w:val="-14"/>
          <w:w w:val="105"/>
          <w:sz w:val="20"/>
        </w:rPr>
        <w:t xml:space="preserve"> </w:t>
      </w:r>
      <w:r>
        <w:rPr>
          <w:w w:val="105"/>
          <w:sz w:val="20"/>
        </w:rPr>
        <w:t>those</w:t>
      </w:r>
      <w:r>
        <w:rPr>
          <w:spacing w:val="-14"/>
          <w:w w:val="105"/>
          <w:sz w:val="20"/>
        </w:rPr>
        <w:t xml:space="preserve"> </w:t>
      </w:r>
      <w:r>
        <w:rPr>
          <w:w w:val="105"/>
          <w:sz w:val="20"/>
        </w:rPr>
        <w:t>images.</w:t>
      </w:r>
      <w:r>
        <w:rPr>
          <w:spacing w:val="-14"/>
          <w:w w:val="105"/>
          <w:sz w:val="20"/>
        </w:rPr>
        <w:t xml:space="preserve"> </w:t>
      </w:r>
      <w:r>
        <w:rPr>
          <w:w w:val="105"/>
          <w:sz w:val="20"/>
        </w:rPr>
        <w:t>Those images</w:t>
      </w:r>
      <w:r>
        <w:rPr>
          <w:spacing w:val="-7"/>
          <w:w w:val="105"/>
          <w:sz w:val="20"/>
        </w:rPr>
        <w:t xml:space="preserve"> </w:t>
      </w:r>
      <w:r>
        <w:rPr>
          <w:w w:val="105"/>
          <w:sz w:val="20"/>
        </w:rPr>
        <w:t>should</w:t>
      </w:r>
      <w:r>
        <w:rPr>
          <w:spacing w:val="-8"/>
          <w:w w:val="105"/>
          <w:sz w:val="20"/>
        </w:rPr>
        <w:t xml:space="preserve"> </w:t>
      </w:r>
      <w:r>
        <w:rPr>
          <w:w w:val="105"/>
          <w:sz w:val="20"/>
        </w:rPr>
        <w:t>only</w:t>
      </w:r>
      <w:r>
        <w:rPr>
          <w:spacing w:val="-7"/>
          <w:w w:val="105"/>
          <w:sz w:val="20"/>
        </w:rPr>
        <w:t xml:space="preserve"> </w:t>
      </w:r>
      <w:r>
        <w:rPr>
          <w:w w:val="105"/>
          <w:sz w:val="20"/>
        </w:rPr>
        <w:t>be</w:t>
      </w:r>
      <w:r>
        <w:rPr>
          <w:spacing w:val="-8"/>
          <w:w w:val="105"/>
          <w:sz w:val="20"/>
        </w:rPr>
        <w:t xml:space="preserve"> </w:t>
      </w:r>
      <w:r>
        <w:rPr>
          <w:w w:val="105"/>
          <w:sz w:val="20"/>
        </w:rPr>
        <w:t>taken</w:t>
      </w:r>
      <w:r>
        <w:rPr>
          <w:spacing w:val="-7"/>
          <w:w w:val="105"/>
          <w:sz w:val="20"/>
        </w:rPr>
        <w:t xml:space="preserve"> </w:t>
      </w:r>
      <w:r>
        <w:rPr>
          <w:w w:val="105"/>
          <w:sz w:val="20"/>
        </w:rPr>
        <w:t>on</w:t>
      </w:r>
      <w:r>
        <w:rPr>
          <w:spacing w:val="-9"/>
          <w:w w:val="105"/>
          <w:sz w:val="20"/>
        </w:rPr>
        <w:t xml:space="preserve"> </w:t>
      </w:r>
      <w:r>
        <w:rPr>
          <w:w w:val="105"/>
          <w:sz w:val="20"/>
        </w:rPr>
        <w:t>school</w:t>
      </w:r>
      <w:r>
        <w:rPr>
          <w:spacing w:val="-4"/>
          <w:w w:val="105"/>
          <w:sz w:val="20"/>
        </w:rPr>
        <w:t xml:space="preserve"> </w:t>
      </w:r>
      <w:r>
        <w:rPr>
          <w:w w:val="105"/>
          <w:sz w:val="20"/>
        </w:rPr>
        <w:t>equipment,</w:t>
      </w:r>
      <w:r>
        <w:rPr>
          <w:spacing w:val="-7"/>
          <w:w w:val="105"/>
          <w:sz w:val="20"/>
        </w:rPr>
        <w:t xml:space="preserve"> </w:t>
      </w:r>
      <w:r>
        <w:rPr>
          <w:w w:val="105"/>
          <w:sz w:val="20"/>
        </w:rPr>
        <w:t>the</w:t>
      </w:r>
      <w:r>
        <w:rPr>
          <w:spacing w:val="-6"/>
          <w:w w:val="105"/>
          <w:sz w:val="20"/>
        </w:rPr>
        <w:t xml:space="preserve"> </w:t>
      </w:r>
      <w:r>
        <w:rPr>
          <w:w w:val="105"/>
          <w:sz w:val="20"/>
        </w:rPr>
        <w:t>personal</w:t>
      </w:r>
      <w:r>
        <w:rPr>
          <w:spacing w:val="-7"/>
          <w:w w:val="105"/>
          <w:sz w:val="20"/>
        </w:rPr>
        <w:t xml:space="preserve"> </w:t>
      </w:r>
      <w:r>
        <w:rPr>
          <w:w w:val="105"/>
          <w:sz w:val="20"/>
        </w:rPr>
        <w:t>equipment</w:t>
      </w:r>
      <w:r>
        <w:rPr>
          <w:spacing w:val="-7"/>
          <w:w w:val="105"/>
          <w:sz w:val="20"/>
        </w:rPr>
        <w:t xml:space="preserve"> </w:t>
      </w:r>
      <w:r>
        <w:rPr>
          <w:w w:val="105"/>
          <w:sz w:val="20"/>
        </w:rPr>
        <w:t>of</w:t>
      </w:r>
      <w:r>
        <w:rPr>
          <w:spacing w:val="-11"/>
          <w:w w:val="105"/>
          <w:sz w:val="20"/>
        </w:rPr>
        <w:t xml:space="preserve"> </w:t>
      </w:r>
      <w:r>
        <w:rPr>
          <w:w w:val="105"/>
          <w:sz w:val="20"/>
        </w:rPr>
        <w:t>staff</w:t>
      </w:r>
      <w:r>
        <w:rPr>
          <w:spacing w:val="-1"/>
          <w:w w:val="105"/>
          <w:sz w:val="20"/>
        </w:rPr>
        <w:t xml:space="preserve"> </w:t>
      </w:r>
      <w:r>
        <w:rPr>
          <w:w w:val="105"/>
          <w:sz w:val="20"/>
        </w:rPr>
        <w:t>should not be used for such purposes.</w:t>
      </w:r>
    </w:p>
    <w:p w14:paraId="284757DA" w14:textId="77777777" w:rsidR="00C529D5" w:rsidRDefault="00000000">
      <w:pPr>
        <w:pStyle w:val="ListParagraph"/>
        <w:numPr>
          <w:ilvl w:val="0"/>
          <w:numId w:val="7"/>
        </w:numPr>
        <w:tabs>
          <w:tab w:val="left" w:pos="1440"/>
        </w:tabs>
        <w:spacing w:before="4" w:line="350" w:lineRule="auto"/>
        <w:ind w:right="1262"/>
        <w:rPr>
          <w:rFonts w:ascii="Symbol" w:hAnsi="Symbol"/>
          <w:sz w:val="20"/>
        </w:rPr>
      </w:pPr>
      <w:r>
        <w:rPr>
          <w:sz w:val="20"/>
        </w:rPr>
        <w:t>Care should</w:t>
      </w:r>
      <w:r>
        <w:rPr>
          <w:spacing w:val="-2"/>
          <w:sz w:val="20"/>
        </w:rPr>
        <w:t xml:space="preserve"> </w:t>
      </w:r>
      <w:r>
        <w:rPr>
          <w:sz w:val="20"/>
        </w:rPr>
        <w:t>be taken</w:t>
      </w:r>
      <w:r>
        <w:rPr>
          <w:spacing w:val="-1"/>
          <w:sz w:val="20"/>
        </w:rPr>
        <w:t xml:space="preserve"> </w:t>
      </w:r>
      <w:r>
        <w:rPr>
          <w:sz w:val="20"/>
        </w:rPr>
        <w:t>when</w:t>
      </w:r>
      <w:r>
        <w:rPr>
          <w:spacing w:val="-1"/>
          <w:sz w:val="20"/>
        </w:rPr>
        <w:t xml:space="preserve"> </w:t>
      </w:r>
      <w:r>
        <w:rPr>
          <w:sz w:val="20"/>
        </w:rPr>
        <w:t>taking</w:t>
      </w:r>
      <w:r>
        <w:rPr>
          <w:spacing w:val="-2"/>
          <w:sz w:val="20"/>
        </w:rPr>
        <w:t xml:space="preserve"> </w:t>
      </w:r>
      <w:r>
        <w:rPr>
          <w:sz w:val="20"/>
        </w:rPr>
        <w:t>digital /</w:t>
      </w:r>
      <w:r>
        <w:rPr>
          <w:spacing w:val="-1"/>
          <w:sz w:val="20"/>
        </w:rPr>
        <w:t xml:space="preserve"> </w:t>
      </w:r>
      <w:r>
        <w:rPr>
          <w:sz w:val="20"/>
        </w:rPr>
        <w:t xml:space="preserve">video images that pupils are appropriately dressed and are not participating in activities that might bring the individuals or the school into </w:t>
      </w:r>
      <w:r>
        <w:rPr>
          <w:spacing w:val="-2"/>
          <w:sz w:val="20"/>
        </w:rPr>
        <w:t>disrepute.</w:t>
      </w:r>
    </w:p>
    <w:p w14:paraId="54021911" w14:textId="77777777" w:rsidR="00C529D5" w:rsidRDefault="00000000">
      <w:pPr>
        <w:pStyle w:val="ListParagraph"/>
        <w:numPr>
          <w:ilvl w:val="0"/>
          <w:numId w:val="7"/>
        </w:numPr>
        <w:tabs>
          <w:tab w:val="left" w:pos="1440"/>
        </w:tabs>
        <w:spacing w:line="348" w:lineRule="auto"/>
        <w:ind w:right="1260"/>
        <w:rPr>
          <w:rFonts w:ascii="Symbol" w:hAnsi="Symbol"/>
          <w:sz w:val="20"/>
        </w:rPr>
      </w:pPr>
      <w:r>
        <w:rPr>
          <w:w w:val="105"/>
          <w:sz w:val="20"/>
        </w:rPr>
        <w:t xml:space="preserve">Pupils must not take, use, share, publish or distribute images of others without their </w:t>
      </w:r>
      <w:r>
        <w:rPr>
          <w:spacing w:val="-2"/>
          <w:w w:val="105"/>
          <w:sz w:val="20"/>
        </w:rPr>
        <w:t>permission</w:t>
      </w:r>
    </w:p>
    <w:p w14:paraId="6F8876F7" w14:textId="77777777" w:rsidR="00C529D5" w:rsidRDefault="00000000">
      <w:pPr>
        <w:pStyle w:val="ListParagraph"/>
        <w:numPr>
          <w:ilvl w:val="0"/>
          <w:numId w:val="7"/>
        </w:numPr>
        <w:tabs>
          <w:tab w:val="left" w:pos="1440"/>
        </w:tabs>
        <w:spacing w:before="1" w:line="348" w:lineRule="auto"/>
        <w:ind w:right="1262"/>
        <w:rPr>
          <w:rFonts w:ascii="Symbol" w:hAnsi="Symbol"/>
          <w:sz w:val="20"/>
        </w:rPr>
      </w:pPr>
      <w:r>
        <w:rPr>
          <w:w w:val="105"/>
          <w:sz w:val="20"/>
        </w:rPr>
        <w:t xml:space="preserve">Photographs published on the website, or elsewhere that include </w:t>
      </w:r>
      <w:proofErr w:type="gramStart"/>
      <w:r>
        <w:rPr>
          <w:w w:val="105"/>
          <w:sz w:val="20"/>
        </w:rPr>
        <w:t>pupils</w:t>
      </w:r>
      <w:proofErr w:type="gramEnd"/>
      <w:r>
        <w:rPr>
          <w:w w:val="105"/>
          <w:sz w:val="20"/>
        </w:rPr>
        <w:t xml:space="preserve"> will be selected carefully</w:t>
      </w:r>
      <w:r>
        <w:rPr>
          <w:spacing w:val="-17"/>
          <w:w w:val="105"/>
          <w:sz w:val="20"/>
        </w:rPr>
        <w:t xml:space="preserve"> </w:t>
      </w:r>
      <w:r>
        <w:rPr>
          <w:w w:val="105"/>
          <w:sz w:val="20"/>
        </w:rPr>
        <w:t>and</w:t>
      </w:r>
      <w:r>
        <w:rPr>
          <w:spacing w:val="-16"/>
          <w:w w:val="105"/>
          <w:sz w:val="20"/>
        </w:rPr>
        <w:t xml:space="preserve"> </w:t>
      </w:r>
      <w:r>
        <w:rPr>
          <w:w w:val="105"/>
          <w:sz w:val="20"/>
        </w:rPr>
        <w:t>will</w:t>
      </w:r>
      <w:r>
        <w:rPr>
          <w:spacing w:val="-17"/>
          <w:w w:val="105"/>
          <w:sz w:val="20"/>
        </w:rPr>
        <w:t xml:space="preserve"> </w:t>
      </w:r>
      <w:r>
        <w:rPr>
          <w:w w:val="105"/>
          <w:sz w:val="20"/>
        </w:rPr>
        <w:t>comply</w:t>
      </w:r>
      <w:r>
        <w:rPr>
          <w:spacing w:val="-16"/>
          <w:w w:val="105"/>
          <w:sz w:val="20"/>
        </w:rPr>
        <w:t xml:space="preserve"> </w:t>
      </w:r>
      <w:r>
        <w:rPr>
          <w:w w:val="105"/>
          <w:sz w:val="20"/>
        </w:rPr>
        <w:t>with</w:t>
      </w:r>
      <w:r>
        <w:rPr>
          <w:spacing w:val="-16"/>
          <w:w w:val="105"/>
          <w:sz w:val="20"/>
        </w:rPr>
        <w:t xml:space="preserve"> </w:t>
      </w:r>
      <w:r>
        <w:rPr>
          <w:w w:val="105"/>
          <w:sz w:val="20"/>
        </w:rPr>
        <w:t>good</w:t>
      </w:r>
      <w:r>
        <w:rPr>
          <w:spacing w:val="-17"/>
          <w:w w:val="105"/>
          <w:sz w:val="20"/>
        </w:rPr>
        <w:t xml:space="preserve"> </w:t>
      </w:r>
      <w:r>
        <w:rPr>
          <w:w w:val="105"/>
          <w:sz w:val="20"/>
        </w:rPr>
        <w:t>practice</w:t>
      </w:r>
      <w:r>
        <w:rPr>
          <w:spacing w:val="-15"/>
          <w:w w:val="105"/>
          <w:sz w:val="20"/>
        </w:rPr>
        <w:t xml:space="preserve"> </w:t>
      </w:r>
      <w:r>
        <w:rPr>
          <w:w w:val="105"/>
          <w:sz w:val="20"/>
        </w:rPr>
        <w:t>guidance</w:t>
      </w:r>
      <w:r>
        <w:rPr>
          <w:spacing w:val="-16"/>
          <w:w w:val="105"/>
          <w:sz w:val="20"/>
        </w:rPr>
        <w:t xml:space="preserve"> </w:t>
      </w:r>
      <w:r>
        <w:rPr>
          <w:w w:val="105"/>
          <w:sz w:val="20"/>
        </w:rPr>
        <w:t>on</w:t>
      </w:r>
      <w:r>
        <w:rPr>
          <w:spacing w:val="-16"/>
          <w:w w:val="105"/>
          <w:sz w:val="20"/>
        </w:rPr>
        <w:t xml:space="preserve"> </w:t>
      </w:r>
      <w:r>
        <w:rPr>
          <w:w w:val="105"/>
          <w:sz w:val="20"/>
        </w:rPr>
        <w:t>the</w:t>
      </w:r>
      <w:r>
        <w:rPr>
          <w:spacing w:val="-15"/>
          <w:w w:val="105"/>
          <w:sz w:val="20"/>
        </w:rPr>
        <w:t xml:space="preserve"> </w:t>
      </w:r>
      <w:r>
        <w:rPr>
          <w:w w:val="105"/>
          <w:sz w:val="20"/>
        </w:rPr>
        <w:t>use</w:t>
      </w:r>
      <w:r>
        <w:rPr>
          <w:spacing w:val="-17"/>
          <w:w w:val="105"/>
          <w:sz w:val="20"/>
        </w:rPr>
        <w:t xml:space="preserve"> </w:t>
      </w:r>
      <w:r>
        <w:rPr>
          <w:w w:val="105"/>
          <w:sz w:val="20"/>
        </w:rPr>
        <w:t>of</w:t>
      </w:r>
      <w:r>
        <w:rPr>
          <w:spacing w:val="-16"/>
          <w:w w:val="105"/>
          <w:sz w:val="20"/>
        </w:rPr>
        <w:t xml:space="preserve"> </w:t>
      </w:r>
      <w:r>
        <w:rPr>
          <w:w w:val="105"/>
          <w:sz w:val="20"/>
        </w:rPr>
        <w:t>such</w:t>
      </w:r>
      <w:r>
        <w:rPr>
          <w:spacing w:val="-16"/>
          <w:w w:val="105"/>
          <w:sz w:val="20"/>
        </w:rPr>
        <w:t xml:space="preserve"> </w:t>
      </w:r>
      <w:r>
        <w:rPr>
          <w:w w:val="105"/>
          <w:sz w:val="20"/>
        </w:rPr>
        <w:t>images.</w:t>
      </w:r>
    </w:p>
    <w:p w14:paraId="6148E11B" w14:textId="77777777" w:rsidR="00C529D5" w:rsidRDefault="00000000">
      <w:pPr>
        <w:pStyle w:val="ListParagraph"/>
        <w:numPr>
          <w:ilvl w:val="0"/>
          <w:numId w:val="7"/>
        </w:numPr>
        <w:tabs>
          <w:tab w:val="left" w:pos="1439"/>
        </w:tabs>
        <w:spacing w:before="3"/>
        <w:ind w:left="1439" w:hanging="359"/>
        <w:rPr>
          <w:rFonts w:ascii="Symbol" w:hAnsi="Symbol"/>
          <w:sz w:val="20"/>
        </w:rPr>
      </w:pPr>
      <w:r>
        <w:rPr>
          <w:sz w:val="20"/>
        </w:rPr>
        <w:t>Pupils’</w:t>
      </w:r>
      <w:r>
        <w:rPr>
          <w:spacing w:val="4"/>
          <w:sz w:val="20"/>
        </w:rPr>
        <w:t xml:space="preserve"> </w:t>
      </w:r>
      <w:r>
        <w:rPr>
          <w:sz w:val="20"/>
        </w:rPr>
        <w:t>full</w:t>
      </w:r>
      <w:r>
        <w:rPr>
          <w:spacing w:val="6"/>
          <w:sz w:val="20"/>
        </w:rPr>
        <w:t xml:space="preserve"> </w:t>
      </w:r>
      <w:r>
        <w:rPr>
          <w:sz w:val="20"/>
        </w:rPr>
        <w:t>names</w:t>
      </w:r>
      <w:r>
        <w:rPr>
          <w:spacing w:val="6"/>
          <w:sz w:val="20"/>
        </w:rPr>
        <w:t xml:space="preserve"> </w:t>
      </w:r>
      <w:r>
        <w:rPr>
          <w:sz w:val="20"/>
        </w:rPr>
        <w:t>will</w:t>
      </w:r>
      <w:r>
        <w:rPr>
          <w:spacing w:val="5"/>
          <w:sz w:val="20"/>
        </w:rPr>
        <w:t xml:space="preserve"> </w:t>
      </w:r>
      <w:r>
        <w:rPr>
          <w:sz w:val="20"/>
        </w:rPr>
        <w:t>not</w:t>
      </w:r>
      <w:r>
        <w:rPr>
          <w:spacing w:val="6"/>
          <w:sz w:val="20"/>
        </w:rPr>
        <w:t xml:space="preserve"> </w:t>
      </w:r>
      <w:r>
        <w:rPr>
          <w:sz w:val="20"/>
        </w:rPr>
        <w:t>be</w:t>
      </w:r>
      <w:r>
        <w:rPr>
          <w:spacing w:val="6"/>
          <w:sz w:val="20"/>
        </w:rPr>
        <w:t xml:space="preserve"> </w:t>
      </w:r>
      <w:r>
        <w:rPr>
          <w:sz w:val="20"/>
        </w:rPr>
        <w:t>used</w:t>
      </w:r>
      <w:r>
        <w:rPr>
          <w:spacing w:val="3"/>
          <w:sz w:val="20"/>
        </w:rPr>
        <w:t xml:space="preserve"> </w:t>
      </w:r>
      <w:r>
        <w:rPr>
          <w:sz w:val="20"/>
        </w:rPr>
        <w:t>anywhere</w:t>
      </w:r>
      <w:r>
        <w:rPr>
          <w:spacing w:val="6"/>
          <w:sz w:val="20"/>
        </w:rPr>
        <w:t xml:space="preserve"> </w:t>
      </w:r>
      <w:r>
        <w:rPr>
          <w:sz w:val="20"/>
        </w:rPr>
        <w:t>on</w:t>
      </w:r>
      <w:r>
        <w:rPr>
          <w:spacing w:val="4"/>
          <w:sz w:val="20"/>
        </w:rPr>
        <w:t xml:space="preserve"> </w:t>
      </w:r>
      <w:r>
        <w:rPr>
          <w:sz w:val="20"/>
        </w:rPr>
        <w:t>a</w:t>
      </w:r>
      <w:r>
        <w:rPr>
          <w:spacing w:val="5"/>
          <w:sz w:val="20"/>
        </w:rPr>
        <w:t xml:space="preserve"> </w:t>
      </w:r>
      <w:r>
        <w:rPr>
          <w:sz w:val="20"/>
        </w:rPr>
        <w:t>website</w:t>
      </w:r>
      <w:r>
        <w:rPr>
          <w:spacing w:val="6"/>
          <w:sz w:val="20"/>
        </w:rPr>
        <w:t xml:space="preserve"> </w:t>
      </w:r>
      <w:r>
        <w:rPr>
          <w:sz w:val="20"/>
        </w:rPr>
        <w:t>or</w:t>
      </w:r>
      <w:r>
        <w:rPr>
          <w:spacing w:val="4"/>
          <w:sz w:val="20"/>
        </w:rPr>
        <w:t xml:space="preserve"> </w:t>
      </w:r>
      <w:r>
        <w:rPr>
          <w:sz w:val="20"/>
        </w:rPr>
        <w:t>blog,</w:t>
      </w:r>
      <w:r>
        <w:rPr>
          <w:spacing w:val="6"/>
          <w:sz w:val="20"/>
        </w:rPr>
        <w:t xml:space="preserve"> </w:t>
      </w:r>
      <w:r>
        <w:rPr>
          <w:sz w:val="20"/>
        </w:rPr>
        <w:t>particularly</w:t>
      </w:r>
      <w:r>
        <w:rPr>
          <w:spacing w:val="6"/>
          <w:sz w:val="20"/>
        </w:rPr>
        <w:t xml:space="preserve"> </w:t>
      </w:r>
      <w:r>
        <w:rPr>
          <w:sz w:val="20"/>
        </w:rPr>
        <w:t>in</w:t>
      </w:r>
      <w:r>
        <w:rPr>
          <w:spacing w:val="6"/>
          <w:sz w:val="20"/>
        </w:rPr>
        <w:t xml:space="preserve"> </w:t>
      </w:r>
      <w:r>
        <w:rPr>
          <w:spacing w:val="-2"/>
          <w:sz w:val="20"/>
        </w:rPr>
        <w:t>association</w:t>
      </w:r>
    </w:p>
    <w:p w14:paraId="43F0C0EB" w14:textId="77777777" w:rsidR="00C529D5" w:rsidRDefault="00000000">
      <w:pPr>
        <w:pStyle w:val="BodyText"/>
        <w:spacing w:before="111"/>
        <w:ind w:left="1440"/>
        <w:jc w:val="both"/>
      </w:pPr>
      <w:r>
        <w:t>with</w:t>
      </w:r>
      <w:r>
        <w:rPr>
          <w:spacing w:val="-13"/>
        </w:rPr>
        <w:t xml:space="preserve"> </w:t>
      </w:r>
      <w:r>
        <w:rPr>
          <w:spacing w:val="-2"/>
        </w:rPr>
        <w:t>photographs.</w:t>
      </w:r>
    </w:p>
    <w:p w14:paraId="0625D7BC" w14:textId="77777777" w:rsidR="00C529D5" w:rsidRDefault="00000000">
      <w:pPr>
        <w:pStyle w:val="ListParagraph"/>
        <w:numPr>
          <w:ilvl w:val="0"/>
          <w:numId w:val="7"/>
        </w:numPr>
        <w:tabs>
          <w:tab w:val="left" w:pos="1439"/>
        </w:tabs>
        <w:spacing w:before="110"/>
        <w:ind w:left="1439" w:hanging="359"/>
        <w:rPr>
          <w:rFonts w:ascii="Symbol" w:hAnsi="Symbol"/>
          <w:sz w:val="20"/>
        </w:rPr>
      </w:pPr>
      <w:r>
        <w:rPr>
          <w:sz w:val="20"/>
        </w:rPr>
        <w:t>Pupil’s</w:t>
      </w:r>
      <w:r>
        <w:rPr>
          <w:spacing w:val="6"/>
          <w:sz w:val="20"/>
        </w:rPr>
        <w:t xml:space="preserve"> </w:t>
      </w:r>
      <w:r>
        <w:rPr>
          <w:sz w:val="20"/>
        </w:rPr>
        <w:t>work</w:t>
      </w:r>
      <w:r>
        <w:rPr>
          <w:spacing w:val="8"/>
          <w:sz w:val="20"/>
        </w:rPr>
        <w:t xml:space="preserve"> </w:t>
      </w:r>
      <w:r>
        <w:rPr>
          <w:sz w:val="20"/>
        </w:rPr>
        <w:t>can</w:t>
      </w:r>
      <w:r>
        <w:rPr>
          <w:spacing w:val="7"/>
          <w:sz w:val="20"/>
        </w:rPr>
        <w:t xml:space="preserve"> </w:t>
      </w:r>
      <w:r>
        <w:rPr>
          <w:sz w:val="20"/>
        </w:rPr>
        <w:t>only</w:t>
      </w:r>
      <w:r>
        <w:rPr>
          <w:spacing w:val="9"/>
          <w:sz w:val="20"/>
        </w:rPr>
        <w:t xml:space="preserve"> </w:t>
      </w:r>
      <w:r>
        <w:rPr>
          <w:sz w:val="20"/>
        </w:rPr>
        <w:t>be</w:t>
      </w:r>
      <w:r>
        <w:rPr>
          <w:spacing w:val="6"/>
          <w:sz w:val="20"/>
        </w:rPr>
        <w:t xml:space="preserve"> </w:t>
      </w:r>
      <w:r>
        <w:rPr>
          <w:sz w:val="20"/>
        </w:rPr>
        <w:t>published</w:t>
      </w:r>
      <w:r>
        <w:rPr>
          <w:spacing w:val="5"/>
          <w:sz w:val="20"/>
        </w:rPr>
        <w:t xml:space="preserve"> </w:t>
      </w:r>
      <w:r>
        <w:rPr>
          <w:sz w:val="20"/>
        </w:rPr>
        <w:t>with</w:t>
      </w:r>
      <w:r>
        <w:rPr>
          <w:spacing w:val="6"/>
          <w:sz w:val="20"/>
        </w:rPr>
        <w:t xml:space="preserve"> </w:t>
      </w:r>
      <w:r>
        <w:rPr>
          <w:sz w:val="20"/>
        </w:rPr>
        <w:t>the</w:t>
      </w:r>
      <w:r>
        <w:rPr>
          <w:spacing w:val="8"/>
          <w:sz w:val="20"/>
        </w:rPr>
        <w:t xml:space="preserve"> </w:t>
      </w:r>
      <w:r>
        <w:rPr>
          <w:sz w:val="20"/>
        </w:rPr>
        <w:t>permission</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student</w:t>
      </w:r>
      <w:r>
        <w:rPr>
          <w:spacing w:val="7"/>
          <w:sz w:val="20"/>
        </w:rPr>
        <w:t xml:space="preserve"> </w:t>
      </w:r>
      <w:r>
        <w:rPr>
          <w:sz w:val="20"/>
        </w:rPr>
        <w:t>/</w:t>
      </w:r>
      <w:r>
        <w:rPr>
          <w:spacing w:val="8"/>
          <w:sz w:val="20"/>
        </w:rPr>
        <w:t xml:space="preserve"> </w:t>
      </w:r>
      <w:r>
        <w:rPr>
          <w:sz w:val="20"/>
        </w:rPr>
        <w:t>pupil</w:t>
      </w:r>
      <w:r>
        <w:rPr>
          <w:spacing w:val="6"/>
          <w:sz w:val="20"/>
        </w:rPr>
        <w:t xml:space="preserve"> </w:t>
      </w:r>
      <w:r>
        <w:rPr>
          <w:sz w:val="20"/>
        </w:rPr>
        <w:t>and</w:t>
      </w:r>
      <w:r>
        <w:rPr>
          <w:spacing w:val="4"/>
          <w:sz w:val="20"/>
        </w:rPr>
        <w:t xml:space="preserve"> </w:t>
      </w:r>
      <w:r>
        <w:rPr>
          <w:sz w:val="20"/>
        </w:rPr>
        <w:t>parents</w:t>
      </w:r>
      <w:r>
        <w:rPr>
          <w:spacing w:val="8"/>
          <w:sz w:val="20"/>
        </w:rPr>
        <w:t xml:space="preserve"> </w:t>
      </w:r>
      <w:r>
        <w:rPr>
          <w:spacing w:val="-5"/>
          <w:sz w:val="20"/>
        </w:rPr>
        <w:t>or</w:t>
      </w:r>
    </w:p>
    <w:p w14:paraId="74D1EB09" w14:textId="77777777" w:rsidR="00C529D5" w:rsidRDefault="00000000">
      <w:pPr>
        <w:pStyle w:val="BodyText"/>
        <w:spacing w:before="111"/>
        <w:ind w:left="1440"/>
      </w:pPr>
      <w:r>
        <w:rPr>
          <w:spacing w:val="-2"/>
        </w:rPr>
        <w:t>carers.</w:t>
      </w:r>
    </w:p>
    <w:p w14:paraId="3432AAC3" w14:textId="77777777" w:rsidR="00C529D5" w:rsidRDefault="00C529D5">
      <w:pPr>
        <w:pStyle w:val="BodyText"/>
      </w:pPr>
    </w:p>
    <w:p w14:paraId="16CDC34C" w14:textId="77777777" w:rsidR="00C529D5" w:rsidRDefault="00C529D5">
      <w:pPr>
        <w:pStyle w:val="BodyText"/>
        <w:spacing w:before="53"/>
      </w:pPr>
    </w:p>
    <w:p w14:paraId="6ECA06E2" w14:textId="77777777" w:rsidR="00C529D5" w:rsidRDefault="00000000">
      <w:pPr>
        <w:pStyle w:val="Heading2"/>
      </w:pPr>
      <w:bookmarkStart w:id="19" w:name="_bookmark19"/>
      <w:bookmarkEnd w:id="19"/>
      <w:r>
        <w:rPr>
          <w:spacing w:val="-11"/>
        </w:rPr>
        <w:t>Data</w:t>
      </w:r>
      <w:r>
        <w:rPr>
          <w:spacing w:val="-18"/>
        </w:rPr>
        <w:t xml:space="preserve"> </w:t>
      </w:r>
      <w:r>
        <w:rPr>
          <w:spacing w:val="-2"/>
        </w:rPr>
        <w:t>Protection</w:t>
      </w:r>
    </w:p>
    <w:p w14:paraId="577708DB" w14:textId="77777777" w:rsidR="00C529D5" w:rsidRDefault="00000000">
      <w:pPr>
        <w:pStyle w:val="BodyText"/>
        <w:spacing w:before="278" w:line="352" w:lineRule="auto"/>
        <w:ind w:left="720" w:right="1242"/>
      </w:pPr>
      <w:r>
        <w:t>Personal data will be recorded, processed, transferred and made available according to the current</w:t>
      </w:r>
      <w:r>
        <w:rPr>
          <w:spacing w:val="40"/>
        </w:rPr>
        <w:t xml:space="preserve"> </w:t>
      </w:r>
      <w:r>
        <w:t>data protection legislation.</w:t>
      </w:r>
    </w:p>
    <w:p w14:paraId="0C9BA409" w14:textId="77777777" w:rsidR="00C529D5" w:rsidRDefault="00000000">
      <w:pPr>
        <w:pStyle w:val="BodyText"/>
        <w:spacing w:before="238"/>
        <w:ind w:left="720"/>
      </w:pPr>
      <w:r>
        <w:t>The</w:t>
      </w:r>
      <w:r>
        <w:rPr>
          <w:spacing w:val="5"/>
        </w:rPr>
        <w:t xml:space="preserve"> </w:t>
      </w:r>
      <w:r>
        <w:t>school</w:t>
      </w:r>
      <w:r>
        <w:rPr>
          <w:spacing w:val="3"/>
        </w:rPr>
        <w:t xml:space="preserve"> </w:t>
      </w:r>
      <w:r>
        <w:t>must</w:t>
      </w:r>
      <w:r>
        <w:rPr>
          <w:spacing w:val="4"/>
        </w:rPr>
        <w:t xml:space="preserve"> </w:t>
      </w:r>
      <w:r>
        <w:t>ensure</w:t>
      </w:r>
      <w:r>
        <w:rPr>
          <w:spacing w:val="4"/>
        </w:rPr>
        <w:t xml:space="preserve"> </w:t>
      </w:r>
      <w:r>
        <w:rPr>
          <w:spacing w:val="-4"/>
        </w:rPr>
        <w:t>that:</w:t>
      </w:r>
    </w:p>
    <w:p w14:paraId="49F0A504" w14:textId="77777777" w:rsidR="00C529D5" w:rsidRDefault="00C529D5">
      <w:pPr>
        <w:pStyle w:val="BodyText"/>
        <w:spacing w:before="112"/>
      </w:pPr>
    </w:p>
    <w:p w14:paraId="2FF769B0" w14:textId="77777777" w:rsidR="00C529D5" w:rsidRDefault="00000000">
      <w:pPr>
        <w:pStyle w:val="ListParagraph"/>
        <w:numPr>
          <w:ilvl w:val="0"/>
          <w:numId w:val="5"/>
        </w:numPr>
        <w:tabs>
          <w:tab w:val="left" w:pos="1147"/>
        </w:tabs>
        <w:jc w:val="left"/>
        <w:rPr>
          <w:sz w:val="20"/>
        </w:rPr>
      </w:pPr>
      <w:r>
        <w:rPr>
          <w:sz w:val="20"/>
        </w:rPr>
        <w:t>It</w:t>
      </w:r>
      <w:r>
        <w:rPr>
          <w:spacing w:val="-6"/>
          <w:sz w:val="20"/>
        </w:rPr>
        <w:t xml:space="preserve"> </w:t>
      </w:r>
      <w:r>
        <w:rPr>
          <w:sz w:val="20"/>
        </w:rPr>
        <w:t>has</w:t>
      </w:r>
      <w:r>
        <w:rPr>
          <w:spacing w:val="-6"/>
          <w:sz w:val="20"/>
        </w:rPr>
        <w:t xml:space="preserve"> </w:t>
      </w:r>
      <w:r>
        <w:rPr>
          <w:sz w:val="20"/>
        </w:rPr>
        <w:t>a</w:t>
      </w:r>
      <w:r>
        <w:rPr>
          <w:spacing w:val="-6"/>
          <w:sz w:val="20"/>
        </w:rPr>
        <w:t xml:space="preserve"> </w:t>
      </w:r>
      <w:r>
        <w:rPr>
          <w:sz w:val="20"/>
        </w:rPr>
        <w:t>Data</w:t>
      </w:r>
      <w:r>
        <w:rPr>
          <w:spacing w:val="-6"/>
          <w:sz w:val="20"/>
        </w:rPr>
        <w:t xml:space="preserve"> </w:t>
      </w:r>
      <w:r>
        <w:rPr>
          <w:sz w:val="20"/>
        </w:rPr>
        <w:t>Protection</w:t>
      </w:r>
      <w:r>
        <w:rPr>
          <w:spacing w:val="-9"/>
          <w:sz w:val="20"/>
        </w:rPr>
        <w:t xml:space="preserve"> </w:t>
      </w:r>
      <w:r>
        <w:rPr>
          <w:spacing w:val="-2"/>
          <w:sz w:val="20"/>
        </w:rPr>
        <w:t>Policy</w:t>
      </w:r>
    </w:p>
    <w:p w14:paraId="419E599B" w14:textId="77777777" w:rsidR="00C529D5" w:rsidRDefault="00000000">
      <w:pPr>
        <w:pStyle w:val="ListParagraph"/>
        <w:numPr>
          <w:ilvl w:val="0"/>
          <w:numId w:val="5"/>
        </w:numPr>
        <w:tabs>
          <w:tab w:val="left" w:pos="1147"/>
        </w:tabs>
        <w:spacing w:before="108"/>
        <w:jc w:val="left"/>
        <w:rPr>
          <w:sz w:val="20"/>
        </w:rPr>
      </w:pPr>
      <w:r>
        <w:rPr>
          <w:sz w:val="20"/>
        </w:rPr>
        <w:t>It</w:t>
      </w:r>
      <w:r>
        <w:rPr>
          <w:spacing w:val="-1"/>
          <w:sz w:val="20"/>
        </w:rPr>
        <w:t xml:space="preserve"> </w:t>
      </w:r>
      <w:r>
        <w:rPr>
          <w:sz w:val="20"/>
        </w:rPr>
        <w:t>has</w:t>
      </w:r>
      <w:r>
        <w:rPr>
          <w:spacing w:val="-1"/>
          <w:sz w:val="20"/>
        </w:rPr>
        <w:t xml:space="preserve"> </w:t>
      </w:r>
      <w:r>
        <w:rPr>
          <w:sz w:val="20"/>
        </w:rPr>
        <w:t>paid</w:t>
      </w:r>
      <w:r>
        <w:rPr>
          <w:spacing w:val="-2"/>
          <w:sz w:val="20"/>
        </w:rPr>
        <w:t xml:space="preserve"> </w:t>
      </w:r>
      <w:r>
        <w:rPr>
          <w:sz w:val="20"/>
        </w:rPr>
        <w:t>the</w:t>
      </w:r>
      <w:r>
        <w:rPr>
          <w:spacing w:val="1"/>
          <w:sz w:val="20"/>
        </w:rPr>
        <w:t xml:space="preserve"> </w:t>
      </w:r>
      <w:r>
        <w:rPr>
          <w:sz w:val="20"/>
        </w:rPr>
        <w:t>appropriate</w:t>
      </w:r>
      <w:r>
        <w:rPr>
          <w:spacing w:val="3"/>
          <w:sz w:val="20"/>
        </w:rPr>
        <w:t xml:space="preserve"> </w:t>
      </w:r>
      <w:r>
        <w:rPr>
          <w:sz w:val="20"/>
        </w:rPr>
        <w:t>fee</w:t>
      </w:r>
      <w:r>
        <w:rPr>
          <w:spacing w:val="-1"/>
          <w:sz w:val="20"/>
        </w:rPr>
        <w:t xml:space="preserve"> </w:t>
      </w:r>
      <w:r>
        <w:rPr>
          <w:sz w:val="20"/>
        </w:rPr>
        <w:t>to</w:t>
      </w:r>
      <w:r>
        <w:rPr>
          <w:spacing w:val="-2"/>
          <w:sz w:val="20"/>
        </w:rPr>
        <w:t xml:space="preserve"> </w:t>
      </w:r>
      <w:r>
        <w:rPr>
          <w:sz w:val="20"/>
        </w:rPr>
        <w:t>the</w:t>
      </w:r>
      <w:r>
        <w:rPr>
          <w:spacing w:val="1"/>
          <w:sz w:val="20"/>
        </w:rPr>
        <w:t xml:space="preserve"> </w:t>
      </w:r>
      <w:r>
        <w:rPr>
          <w:sz w:val="20"/>
        </w:rPr>
        <w:t>Information</w:t>
      </w:r>
      <w:r>
        <w:rPr>
          <w:spacing w:val="-1"/>
          <w:sz w:val="20"/>
        </w:rPr>
        <w:t xml:space="preserve"> </w:t>
      </w:r>
      <w:r>
        <w:rPr>
          <w:sz w:val="20"/>
        </w:rPr>
        <w:t>Commissioner’s Office</w:t>
      </w:r>
      <w:r>
        <w:rPr>
          <w:spacing w:val="-1"/>
          <w:sz w:val="20"/>
        </w:rPr>
        <w:t xml:space="preserve"> </w:t>
      </w:r>
      <w:r>
        <w:rPr>
          <w:spacing w:val="-2"/>
          <w:sz w:val="20"/>
        </w:rPr>
        <w:t>(ICO).</w:t>
      </w:r>
    </w:p>
    <w:p w14:paraId="72E072E3" w14:textId="77777777" w:rsidR="00C529D5" w:rsidRDefault="00000000">
      <w:pPr>
        <w:pStyle w:val="ListParagraph"/>
        <w:numPr>
          <w:ilvl w:val="0"/>
          <w:numId w:val="5"/>
        </w:numPr>
        <w:tabs>
          <w:tab w:val="left" w:pos="1147"/>
        </w:tabs>
        <w:spacing w:before="110"/>
        <w:jc w:val="left"/>
        <w:rPr>
          <w:sz w:val="20"/>
        </w:rPr>
      </w:pPr>
      <w:r>
        <w:rPr>
          <w:sz w:val="20"/>
        </w:rPr>
        <w:t>It</w:t>
      </w:r>
      <w:r>
        <w:rPr>
          <w:spacing w:val="-2"/>
          <w:sz w:val="20"/>
        </w:rPr>
        <w:t xml:space="preserve"> </w:t>
      </w:r>
      <w:r>
        <w:rPr>
          <w:sz w:val="20"/>
        </w:rPr>
        <w:t>has</w:t>
      </w:r>
      <w:r>
        <w:rPr>
          <w:spacing w:val="-1"/>
          <w:sz w:val="20"/>
        </w:rPr>
        <w:t xml:space="preserve"> </w:t>
      </w:r>
      <w:r>
        <w:rPr>
          <w:sz w:val="20"/>
        </w:rPr>
        <w:t>appointed</w:t>
      </w:r>
      <w:r>
        <w:rPr>
          <w:spacing w:val="-2"/>
          <w:sz w:val="20"/>
        </w:rPr>
        <w:t xml:space="preserve"> </w:t>
      </w:r>
      <w:r>
        <w:rPr>
          <w:sz w:val="20"/>
        </w:rPr>
        <w:t>a</w:t>
      </w:r>
      <w:r>
        <w:rPr>
          <w:spacing w:val="-1"/>
          <w:sz w:val="20"/>
        </w:rPr>
        <w:t xml:space="preserve"> </w:t>
      </w:r>
      <w:r>
        <w:rPr>
          <w:sz w:val="20"/>
        </w:rPr>
        <w:t>Data</w:t>
      </w:r>
      <w:r>
        <w:rPr>
          <w:spacing w:val="-2"/>
          <w:sz w:val="20"/>
        </w:rPr>
        <w:t xml:space="preserve"> </w:t>
      </w:r>
      <w:r>
        <w:rPr>
          <w:sz w:val="20"/>
        </w:rPr>
        <w:t>Protection</w:t>
      </w:r>
      <w:r>
        <w:rPr>
          <w:spacing w:val="-1"/>
          <w:sz w:val="20"/>
        </w:rPr>
        <w:t xml:space="preserve"> </w:t>
      </w:r>
      <w:r>
        <w:rPr>
          <w:sz w:val="20"/>
        </w:rPr>
        <w:t>Officer</w:t>
      </w:r>
      <w:r>
        <w:rPr>
          <w:spacing w:val="-2"/>
          <w:sz w:val="20"/>
        </w:rPr>
        <w:t xml:space="preserve"> (DPO).</w:t>
      </w:r>
    </w:p>
    <w:p w14:paraId="27A457AA" w14:textId="77777777" w:rsidR="00C529D5" w:rsidRDefault="00000000">
      <w:pPr>
        <w:pStyle w:val="ListParagraph"/>
        <w:numPr>
          <w:ilvl w:val="0"/>
          <w:numId w:val="5"/>
        </w:numPr>
        <w:tabs>
          <w:tab w:val="left" w:pos="1147"/>
        </w:tabs>
        <w:spacing w:before="108" w:line="348" w:lineRule="auto"/>
        <w:ind w:right="1261"/>
        <w:jc w:val="left"/>
        <w:rPr>
          <w:sz w:val="20"/>
        </w:rPr>
      </w:pPr>
      <w:r>
        <w:rPr>
          <w:sz w:val="20"/>
        </w:rPr>
        <w:t>It will hold the minimum personal data necessary to enable it to perform its function and it will not hold it for longer than necessary for the purposes it was collected for.</w:t>
      </w:r>
    </w:p>
    <w:p w14:paraId="66C3EF7E" w14:textId="77777777" w:rsidR="00C529D5" w:rsidRDefault="00C529D5">
      <w:pPr>
        <w:spacing w:line="348" w:lineRule="auto"/>
        <w:rPr>
          <w:sz w:val="20"/>
        </w:rPr>
        <w:sectPr w:rsidR="00C529D5">
          <w:pgSz w:w="11910" w:h="16840"/>
          <w:pgMar w:top="1720" w:right="180" w:bottom="280" w:left="720" w:header="489" w:footer="0" w:gutter="0"/>
          <w:cols w:space="720"/>
        </w:sectPr>
      </w:pPr>
    </w:p>
    <w:p w14:paraId="05C7B3B5" w14:textId="77777777" w:rsidR="00C529D5" w:rsidRDefault="00000000">
      <w:pPr>
        <w:pStyle w:val="ListParagraph"/>
        <w:numPr>
          <w:ilvl w:val="0"/>
          <w:numId w:val="5"/>
        </w:numPr>
        <w:tabs>
          <w:tab w:val="left" w:pos="1147"/>
        </w:tabs>
        <w:spacing w:before="104" w:line="348" w:lineRule="auto"/>
        <w:ind w:right="1260"/>
        <w:jc w:val="left"/>
        <w:rPr>
          <w:sz w:val="20"/>
        </w:rPr>
      </w:pPr>
      <w:proofErr w:type="gramStart"/>
      <w:r>
        <w:rPr>
          <w:sz w:val="20"/>
        </w:rPr>
        <w:t>Data</w:t>
      </w:r>
      <w:r>
        <w:rPr>
          <w:spacing w:val="34"/>
          <w:sz w:val="20"/>
        </w:rPr>
        <w:t xml:space="preserve"> </w:t>
      </w:r>
      <w:r>
        <w:rPr>
          <w:sz w:val="20"/>
        </w:rPr>
        <w:t>held</w:t>
      </w:r>
      <w:proofErr w:type="gramEnd"/>
      <w:r>
        <w:rPr>
          <w:spacing w:val="32"/>
          <w:sz w:val="20"/>
        </w:rPr>
        <w:t xml:space="preserve"> </w:t>
      </w:r>
      <w:r>
        <w:rPr>
          <w:sz w:val="20"/>
        </w:rPr>
        <w:t>must</w:t>
      </w:r>
      <w:r>
        <w:rPr>
          <w:spacing w:val="34"/>
          <w:sz w:val="20"/>
        </w:rPr>
        <w:t xml:space="preserve"> </w:t>
      </w:r>
      <w:r>
        <w:rPr>
          <w:sz w:val="20"/>
        </w:rPr>
        <w:t>be</w:t>
      </w:r>
      <w:r>
        <w:rPr>
          <w:spacing w:val="31"/>
          <w:sz w:val="20"/>
        </w:rPr>
        <w:t xml:space="preserve"> </w:t>
      </w:r>
      <w:r>
        <w:rPr>
          <w:sz w:val="20"/>
        </w:rPr>
        <w:t>accurate</w:t>
      </w:r>
      <w:r>
        <w:rPr>
          <w:spacing w:val="35"/>
          <w:sz w:val="20"/>
        </w:rPr>
        <w:t xml:space="preserve"> </w:t>
      </w:r>
      <w:r>
        <w:rPr>
          <w:sz w:val="20"/>
        </w:rPr>
        <w:t>and</w:t>
      </w:r>
      <w:r>
        <w:rPr>
          <w:spacing w:val="32"/>
          <w:sz w:val="20"/>
        </w:rPr>
        <w:t xml:space="preserve"> </w:t>
      </w:r>
      <w:r>
        <w:rPr>
          <w:sz w:val="20"/>
        </w:rPr>
        <w:t>up</w:t>
      </w:r>
      <w:r>
        <w:rPr>
          <w:spacing w:val="32"/>
          <w:sz w:val="20"/>
        </w:rPr>
        <w:t xml:space="preserve"> </w:t>
      </w:r>
      <w:r>
        <w:rPr>
          <w:sz w:val="20"/>
        </w:rPr>
        <w:t>to</w:t>
      </w:r>
      <w:r>
        <w:rPr>
          <w:spacing w:val="31"/>
          <w:sz w:val="20"/>
        </w:rPr>
        <w:t xml:space="preserve"> </w:t>
      </w:r>
      <w:r>
        <w:rPr>
          <w:sz w:val="20"/>
        </w:rPr>
        <w:t>date.</w:t>
      </w:r>
      <w:r>
        <w:rPr>
          <w:spacing w:val="34"/>
          <w:sz w:val="20"/>
        </w:rPr>
        <w:t xml:space="preserve"> </w:t>
      </w:r>
      <w:r>
        <w:rPr>
          <w:sz w:val="20"/>
        </w:rPr>
        <w:t>Inaccuracies</w:t>
      </w:r>
      <w:r>
        <w:rPr>
          <w:spacing w:val="34"/>
          <w:sz w:val="20"/>
        </w:rPr>
        <w:t xml:space="preserve"> </w:t>
      </w:r>
      <w:r>
        <w:rPr>
          <w:sz w:val="20"/>
        </w:rPr>
        <w:t>are</w:t>
      </w:r>
      <w:r>
        <w:rPr>
          <w:spacing w:val="34"/>
          <w:sz w:val="20"/>
        </w:rPr>
        <w:t xml:space="preserve"> </w:t>
      </w:r>
      <w:r>
        <w:rPr>
          <w:sz w:val="20"/>
        </w:rPr>
        <w:t>corrected</w:t>
      </w:r>
      <w:r>
        <w:rPr>
          <w:spacing w:val="31"/>
          <w:sz w:val="20"/>
        </w:rPr>
        <w:t xml:space="preserve"> </w:t>
      </w:r>
      <w:r>
        <w:rPr>
          <w:sz w:val="20"/>
        </w:rPr>
        <w:t>without</w:t>
      </w:r>
      <w:r>
        <w:rPr>
          <w:spacing w:val="34"/>
          <w:sz w:val="20"/>
        </w:rPr>
        <w:t xml:space="preserve"> </w:t>
      </w:r>
      <w:r>
        <w:rPr>
          <w:sz w:val="20"/>
        </w:rPr>
        <w:t xml:space="preserve">unnecessary </w:t>
      </w:r>
      <w:r>
        <w:rPr>
          <w:spacing w:val="-2"/>
          <w:sz w:val="20"/>
        </w:rPr>
        <w:t>delay.</w:t>
      </w:r>
    </w:p>
    <w:p w14:paraId="5945CEB1" w14:textId="77777777" w:rsidR="00C529D5" w:rsidRDefault="00000000">
      <w:pPr>
        <w:pStyle w:val="ListParagraph"/>
        <w:numPr>
          <w:ilvl w:val="0"/>
          <w:numId w:val="5"/>
        </w:numPr>
        <w:tabs>
          <w:tab w:val="left" w:pos="1147"/>
        </w:tabs>
        <w:spacing w:before="3" w:line="348" w:lineRule="auto"/>
        <w:ind w:right="1263"/>
        <w:jc w:val="left"/>
        <w:rPr>
          <w:sz w:val="20"/>
        </w:rPr>
      </w:pPr>
      <w:r>
        <w:rPr>
          <w:sz w:val="20"/>
        </w:rPr>
        <w:t>The</w:t>
      </w:r>
      <w:r>
        <w:rPr>
          <w:spacing w:val="39"/>
          <w:sz w:val="20"/>
        </w:rPr>
        <w:t xml:space="preserve"> </w:t>
      </w:r>
      <w:r>
        <w:rPr>
          <w:sz w:val="20"/>
        </w:rPr>
        <w:t>lawful</w:t>
      </w:r>
      <w:r>
        <w:rPr>
          <w:spacing w:val="37"/>
          <w:sz w:val="20"/>
        </w:rPr>
        <w:t xml:space="preserve"> </w:t>
      </w:r>
      <w:r>
        <w:rPr>
          <w:sz w:val="20"/>
        </w:rPr>
        <w:t>basis</w:t>
      </w:r>
      <w:r>
        <w:rPr>
          <w:spacing w:val="39"/>
          <w:sz w:val="20"/>
        </w:rPr>
        <w:t xml:space="preserve"> </w:t>
      </w:r>
      <w:r>
        <w:rPr>
          <w:sz w:val="20"/>
        </w:rPr>
        <w:t>for</w:t>
      </w:r>
      <w:r>
        <w:rPr>
          <w:spacing w:val="38"/>
          <w:sz w:val="20"/>
        </w:rPr>
        <w:t xml:space="preserve"> </w:t>
      </w:r>
      <w:r>
        <w:rPr>
          <w:sz w:val="20"/>
        </w:rPr>
        <w:t>processing</w:t>
      </w:r>
      <w:r>
        <w:rPr>
          <w:spacing w:val="37"/>
          <w:sz w:val="20"/>
        </w:rPr>
        <w:t xml:space="preserve"> </w:t>
      </w:r>
      <w:r>
        <w:rPr>
          <w:sz w:val="20"/>
        </w:rPr>
        <w:t>personal</w:t>
      </w:r>
      <w:r>
        <w:rPr>
          <w:spacing w:val="38"/>
          <w:sz w:val="20"/>
        </w:rPr>
        <w:t xml:space="preserve"> </w:t>
      </w:r>
      <w:r>
        <w:rPr>
          <w:sz w:val="20"/>
        </w:rPr>
        <w:t>data</w:t>
      </w:r>
      <w:r>
        <w:rPr>
          <w:spacing w:val="38"/>
          <w:sz w:val="20"/>
        </w:rPr>
        <w:t xml:space="preserve"> </w:t>
      </w:r>
      <w:r>
        <w:rPr>
          <w:sz w:val="20"/>
        </w:rPr>
        <w:t>(including,</w:t>
      </w:r>
      <w:r>
        <w:rPr>
          <w:spacing w:val="38"/>
          <w:sz w:val="20"/>
        </w:rPr>
        <w:t xml:space="preserve"> </w:t>
      </w:r>
      <w:r>
        <w:rPr>
          <w:sz w:val="20"/>
        </w:rPr>
        <w:t>where</w:t>
      </w:r>
      <w:r>
        <w:rPr>
          <w:spacing w:val="39"/>
          <w:sz w:val="20"/>
        </w:rPr>
        <w:t xml:space="preserve"> </w:t>
      </w:r>
      <w:r>
        <w:rPr>
          <w:sz w:val="20"/>
        </w:rPr>
        <w:t>relevant,</w:t>
      </w:r>
      <w:r>
        <w:rPr>
          <w:spacing w:val="39"/>
          <w:sz w:val="20"/>
        </w:rPr>
        <w:t xml:space="preserve"> </w:t>
      </w:r>
      <w:r>
        <w:rPr>
          <w:sz w:val="20"/>
        </w:rPr>
        <w:t>consent)</w:t>
      </w:r>
      <w:r>
        <w:rPr>
          <w:spacing w:val="39"/>
          <w:sz w:val="20"/>
        </w:rPr>
        <w:t xml:space="preserve"> </w:t>
      </w:r>
      <w:r>
        <w:rPr>
          <w:sz w:val="20"/>
        </w:rPr>
        <w:t>has</w:t>
      </w:r>
      <w:r>
        <w:rPr>
          <w:spacing w:val="37"/>
          <w:sz w:val="20"/>
        </w:rPr>
        <w:t xml:space="preserve"> </w:t>
      </w:r>
      <w:r>
        <w:rPr>
          <w:sz w:val="20"/>
        </w:rPr>
        <w:t>been identified and documented and details provided in a Privacy Notice.</w:t>
      </w:r>
    </w:p>
    <w:p w14:paraId="66172F05" w14:textId="77777777" w:rsidR="00C529D5" w:rsidRDefault="00000000">
      <w:pPr>
        <w:pStyle w:val="ListParagraph"/>
        <w:numPr>
          <w:ilvl w:val="0"/>
          <w:numId w:val="5"/>
        </w:numPr>
        <w:tabs>
          <w:tab w:val="left" w:pos="1147"/>
        </w:tabs>
        <w:spacing w:before="2" w:line="348" w:lineRule="auto"/>
        <w:ind w:right="1261"/>
        <w:jc w:val="left"/>
        <w:rPr>
          <w:sz w:val="20"/>
        </w:rPr>
      </w:pPr>
      <w:r>
        <w:rPr>
          <w:sz w:val="20"/>
        </w:rPr>
        <w:t>Where special category data is processed, a lawful basis and a separate condition for processing have been identified.</w:t>
      </w:r>
    </w:p>
    <w:p w14:paraId="2273C10A" w14:textId="77777777" w:rsidR="00C529D5" w:rsidRDefault="00000000">
      <w:pPr>
        <w:pStyle w:val="ListParagraph"/>
        <w:numPr>
          <w:ilvl w:val="0"/>
          <w:numId w:val="5"/>
        </w:numPr>
        <w:tabs>
          <w:tab w:val="left" w:pos="1147"/>
        </w:tabs>
        <w:spacing w:before="3"/>
        <w:jc w:val="left"/>
        <w:rPr>
          <w:sz w:val="20"/>
        </w:rPr>
      </w:pPr>
      <w:r>
        <w:rPr>
          <w:sz w:val="20"/>
        </w:rPr>
        <w:t>Data</w:t>
      </w:r>
      <w:r>
        <w:rPr>
          <w:spacing w:val="-8"/>
          <w:sz w:val="20"/>
        </w:rPr>
        <w:t xml:space="preserve"> </w:t>
      </w:r>
      <w:r>
        <w:rPr>
          <w:sz w:val="20"/>
        </w:rPr>
        <w:t>Protection</w:t>
      </w:r>
      <w:r>
        <w:rPr>
          <w:spacing w:val="-8"/>
          <w:sz w:val="20"/>
        </w:rPr>
        <w:t xml:space="preserve"> </w:t>
      </w:r>
      <w:r>
        <w:rPr>
          <w:sz w:val="20"/>
        </w:rPr>
        <w:t>Impact</w:t>
      </w:r>
      <w:r>
        <w:rPr>
          <w:spacing w:val="-8"/>
          <w:sz w:val="20"/>
        </w:rPr>
        <w:t xml:space="preserve"> </w:t>
      </w:r>
      <w:r>
        <w:rPr>
          <w:sz w:val="20"/>
        </w:rPr>
        <w:t>Assessments</w:t>
      </w:r>
      <w:r>
        <w:rPr>
          <w:spacing w:val="-7"/>
          <w:sz w:val="20"/>
        </w:rPr>
        <w:t xml:space="preserve"> </w:t>
      </w:r>
      <w:r>
        <w:rPr>
          <w:sz w:val="20"/>
        </w:rPr>
        <w:t>(DPIA)</w:t>
      </w:r>
      <w:r>
        <w:rPr>
          <w:spacing w:val="-8"/>
          <w:sz w:val="20"/>
        </w:rPr>
        <w:t xml:space="preserve"> </w:t>
      </w:r>
      <w:r>
        <w:rPr>
          <w:sz w:val="20"/>
        </w:rPr>
        <w:t>are</w:t>
      </w:r>
      <w:r>
        <w:rPr>
          <w:spacing w:val="-7"/>
          <w:sz w:val="20"/>
        </w:rPr>
        <w:t xml:space="preserve"> </w:t>
      </w:r>
      <w:r>
        <w:rPr>
          <w:sz w:val="20"/>
        </w:rPr>
        <w:t>carried</w:t>
      </w:r>
      <w:r>
        <w:rPr>
          <w:spacing w:val="-9"/>
          <w:sz w:val="20"/>
        </w:rPr>
        <w:t xml:space="preserve"> </w:t>
      </w:r>
      <w:r>
        <w:rPr>
          <w:spacing w:val="-4"/>
          <w:sz w:val="20"/>
        </w:rPr>
        <w:t>out.</w:t>
      </w:r>
    </w:p>
    <w:p w14:paraId="4DC15787" w14:textId="77777777" w:rsidR="00C529D5" w:rsidRDefault="00000000">
      <w:pPr>
        <w:pStyle w:val="ListParagraph"/>
        <w:numPr>
          <w:ilvl w:val="0"/>
          <w:numId w:val="5"/>
        </w:numPr>
        <w:tabs>
          <w:tab w:val="left" w:pos="1147"/>
        </w:tabs>
        <w:spacing w:before="110" w:line="350" w:lineRule="auto"/>
        <w:ind w:right="1262"/>
        <w:rPr>
          <w:sz w:val="20"/>
        </w:rPr>
      </w:pPr>
      <w:r>
        <w:rPr>
          <w:sz w:val="20"/>
        </w:rPr>
        <w:t>It has clear and</w:t>
      </w:r>
      <w:r>
        <w:rPr>
          <w:spacing w:val="-1"/>
          <w:sz w:val="20"/>
        </w:rPr>
        <w:t xml:space="preserve"> </w:t>
      </w:r>
      <w:r>
        <w:rPr>
          <w:sz w:val="20"/>
        </w:rPr>
        <w:t>understood</w:t>
      </w:r>
      <w:r>
        <w:rPr>
          <w:spacing w:val="-1"/>
          <w:sz w:val="20"/>
        </w:rPr>
        <w:t xml:space="preserve"> </w:t>
      </w:r>
      <w:r>
        <w:rPr>
          <w:sz w:val="20"/>
        </w:rPr>
        <w:t>arrangements for access to and the security, storage and transfer of personal data, including, where necessary, adequate contractual clauses or safeguards where personal data is passed to third parties e.g. cloud service providers.</w:t>
      </w:r>
    </w:p>
    <w:p w14:paraId="0D47A70B" w14:textId="77777777" w:rsidR="00C529D5" w:rsidRDefault="00000000">
      <w:pPr>
        <w:pStyle w:val="ListParagraph"/>
        <w:numPr>
          <w:ilvl w:val="0"/>
          <w:numId w:val="5"/>
        </w:numPr>
        <w:tabs>
          <w:tab w:val="left" w:pos="1147"/>
        </w:tabs>
        <w:spacing w:line="348" w:lineRule="auto"/>
        <w:ind w:right="1264"/>
        <w:rPr>
          <w:sz w:val="20"/>
        </w:rPr>
      </w:pPr>
      <w:r>
        <w:rPr>
          <w:sz w:val="20"/>
        </w:rPr>
        <w:t>Procedures must be in place to deal with the individual rights of the data subject i.e. a Subject Access Requests to see all or a part of their personal data held by the data controller.</w:t>
      </w:r>
    </w:p>
    <w:p w14:paraId="10E01209" w14:textId="77777777" w:rsidR="00C529D5" w:rsidRDefault="00000000">
      <w:pPr>
        <w:pStyle w:val="ListParagraph"/>
        <w:numPr>
          <w:ilvl w:val="0"/>
          <w:numId w:val="5"/>
        </w:numPr>
        <w:tabs>
          <w:tab w:val="left" w:pos="1147"/>
        </w:tabs>
        <w:spacing w:before="4" w:line="345" w:lineRule="auto"/>
        <w:ind w:right="1262"/>
        <w:rPr>
          <w:sz w:val="20"/>
        </w:rPr>
      </w:pPr>
      <w:r>
        <w:rPr>
          <w:sz w:val="20"/>
        </w:rPr>
        <w:t>There are clear and</w:t>
      </w:r>
      <w:r>
        <w:rPr>
          <w:spacing w:val="-1"/>
          <w:sz w:val="20"/>
        </w:rPr>
        <w:t xml:space="preserve"> </w:t>
      </w:r>
      <w:r>
        <w:rPr>
          <w:sz w:val="20"/>
        </w:rPr>
        <w:t>understood</w:t>
      </w:r>
      <w:r>
        <w:rPr>
          <w:spacing w:val="-1"/>
          <w:sz w:val="20"/>
        </w:rPr>
        <w:t xml:space="preserve"> </w:t>
      </w:r>
      <w:r>
        <w:rPr>
          <w:sz w:val="20"/>
        </w:rPr>
        <w:t>data retention policies and</w:t>
      </w:r>
      <w:r>
        <w:rPr>
          <w:spacing w:val="-1"/>
          <w:sz w:val="20"/>
        </w:rPr>
        <w:t xml:space="preserve"> </w:t>
      </w:r>
      <w:r>
        <w:rPr>
          <w:sz w:val="20"/>
        </w:rPr>
        <w:t xml:space="preserve">routines for the deletion and disposal </w:t>
      </w:r>
      <w:r>
        <w:rPr>
          <w:w w:val="105"/>
          <w:sz w:val="20"/>
        </w:rPr>
        <w:t>of</w:t>
      </w:r>
      <w:r>
        <w:rPr>
          <w:spacing w:val="-1"/>
          <w:w w:val="105"/>
          <w:sz w:val="20"/>
        </w:rPr>
        <w:t xml:space="preserve"> </w:t>
      </w:r>
      <w:r>
        <w:rPr>
          <w:w w:val="105"/>
          <w:sz w:val="20"/>
        </w:rPr>
        <w:t>data.</w:t>
      </w:r>
    </w:p>
    <w:p w14:paraId="7F20B038" w14:textId="77777777" w:rsidR="00C529D5" w:rsidRDefault="00000000">
      <w:pPr>
        <w:pStyle w:val="ListParagraph"/>
        <w:numPr>
          <w:ilvl w:val="0"/>
          <w:numId w:val="5"/>
        </w:numPr>
        <w:tabs>
          <w:tab w:val="left" w:pos="1147"/>
        </w:tabs>
        <w:spacing w:before="8" w:line="350" w:lineRule="auto"/>
        <w:ind w:right="1260"/>
        <w:rPr>
          <w:sz w:val="20"/>
        </w:rPr>
      </w:pPr>
      <w:r>
        <w:rPr>
          <w:sz w:val="20"/>
        </w:rPr>
        <w:t>There</w:t>
      </w:r>
      <w:r>
        <w:rPr>
          <w:spacing w:val="-9"/>
          <w:sz w:val="20"/>
        </w:rPr>
        <w:t xml:space="preserve"> </w:t>
      </w:r>
      <w:r>
        <w:rPr>
          <w:sz w:val="20"/>
        </w:rPr>
        <w:t>is</w:t>
      </w:r>
      <w:r>
        <w:rPr>
          <w:spacing w:val="-9"/>
          <w:sz w:val="20"/>
        </w:rPr>
        <w:t xml:space="preserve"> </w:t>
      </w:r>
      <w:r>
        <w:rPr>
          <w:sz w:val="20"/>
        </w:rPr>
        <w:t>a</w:t>
      </w:r>
      <w:r>
        <w:rPr>
          <w:spacing w:val="-10"/>
          <w:sz w:val="20"/>
        </w:rPr>
        <w:t xml:space="preserve"> </w:t>
      </w:r>
      <w:r>
        <w:rPr>
          <w:sz w:val="20"/>
        </w:rPr>
        <w:t>policy</w:t>
      </w:r>
      <w:r>
        <w:rPr>
          <w:spacing w:val="-10"/>
          <w:sz w:val="20"/>
        </w:rPr>
        <w:t xml:space="preserve"> </w:t>
      </w:r>
      <w:r>
        <w:rPr>
          <w:sz w:val="20"/>
        </w:rPr>
        <w:t>for</w:t>
      </w:r>
      <w:r>
        <w:rPr>
          <w:spacing w:val="-10"/>
          <w:sz w:val="20"/>
        </w:rPr>
        <w:t xml:space="preserve"> </w:t>
      </w:r>
      <w:r>
        <w:rPr>
          <w:sz w:val="20"/>
        </w:rPr>
        <w:t>reporting,</w:t>
      </w:r>
      <w:r>
        <w:rPr>
          <w:spacing w:val="-9"/>
          <w:sz w:val="20"/>
        </w:rPr>
        <w:t xml:space="preserve"> </w:t>
      </w:r>
      <w:r>
        <w:rPr>
          <w:sz w:val="20"/>
        </w:rPr>
        <w:t>logging,</w:t>
      </w:r>
      <w:r>
        <w:rPr>
          <w:spacing w:val="-9"/>
          <w:sz w:val="20"/>
        </w:rPr>
        <w:t xml:space="preserve"> </w:t>
      </w:r>
      <w:r>
        <w:rPr>
          <w:sz w:val="20"/>
        </w:rPr>
        <w:t>managing</w:t>
      </w:r>
      <w:r>
        <w:rPr>
          <w:spacing w:val="-11"/>
          <w:sz w:val="20"/>
        </w:rPr>
        <w:t xml:space="preserve"> </w:t>
      </w:r>
      <w:r>
        <w:rPr>
          <w:sz w:val="20"/>
        </w:rPr>
        <w:t>and</w:t>
      </w:r>
      <w:r>
        <w:rPr>
          <w:spacing w:val="-11"/>
          <w:sz w:val="20"/>
        </w:rPr>
        <w:t xml:space="preserve"> </w:t>
      </w:r>
      <w:r>
        <w:rPr>
          <w:sz w:val="20"/>
        </w:rPr>
        <w:t>recovering</w:t>
      </w:r>
      <w:r>
        <w:rPr>
          <w:spacing w:val="-11"/>
          <w:sz w:val="20"/>
        </w:rPr>
        <w:t xml:space="preserve"> </w:t>
      </w:r>
      <w:r>
        <w:rPr>
          <w:sz w:val="20"/>
        </w:rPr>
        <w:t>from</w:t>
      </w:r>
      <w:r>
        <w:rPr>
          <w:spacing w:val="-10"/>
          <w:sz w:val="20"/>
        </w:rPr>
        <w:t xml:space="preserve"> </w:t>
      </w:r>
      <w:r>
        <w:rPr>
          <w:sz w:val="20"/>
        </w:rPr>
        <w:t>an</w:t>
      </w:r>
      <w:r>
        <w:rPr>
          <w:spacing w:val="-4"/>
          <w:sz w:val="20"/>
        </w:rPr>
        <w:t xml:space="preserve"> </w:t>
      </w:r>
      <w:r>
        <w:rPr>
          <w:sz w:val="20"/>
        </w:rPr>
        <w:t>information</w:t>
      </w:r>
      <w:r>
        <w:rPr>
          <w:spacing w:val="-10"/>
          <w:sz w:val="20"/>
        </w:rPr>
        <w:t xml:space="preserve"> </w:t>
      </w:r>
      <w:r>
        <w:rPr>
          <w:sz w:val="20"/>
        </w:rPr>
        <w:t>risk</w:t>
      </w:r>
      <w:r>
        <w:rPr>
          <w:spacing w:val="-10"/>
          <w:sz w:val="20"/>
        </w:rPr>
        <w:t xml:space="preserve"> </w:t>
      </w:r>
      <w:r>
        <w:rPr>
          <w:sz w:val="20"/>
        </w:rPr>
        <w:t xml:space="preserve">incident which </w:t>
      </w:r>
      <w:proofErr w:type="spellStart"/>
      <w:r>
        <w:rPr>
          <w:sz w:val="20"/>
        </w:rPr>
        <w:t>recognises</w:t>
      </w:r>
      <w:proofErr w:type="spellEnd"/>
      <w:r>
        <w:rPr>
          <w:sz w:val="20"/>
        </w:rPr>
        <w:t xml:space="preserve"> the requirement to report relevant data breaches to the ICO</w:t>
      </w:r>
      <w:r>
        <w:rPr>
          <w:spacing w:val="-1"/>
          <w:sz w:val="20"/>
        </w:rPr>
        <w:t xml:space="preserve"> </w:t>
      </w:r>
      <w:r>
        <w:rPr>
          <w:sz w:val="20"/>
        </w:rPr>
        <w:t>within 72</w:t>
      </w:r>
      <w:r>
        <w:rPr>
          <w:spacing w:val="-1"/>
          <w:sz w:val="20"/>
        </w:rPr>
        <w:t xml:space="preserve"> </w:t>
      </w:r>
      <w:r>
        <w:rPr>
          <w:sz w:val="20"/>
        </w:rPr>
        <w:t>hours of the breach, where feasible.</w:t>
      </w:r>
    </w:p>
    <w:p w14:paraId="24154317" w14:textId="77777777" w:rsidR="00C529D5" w:rsidRDefault="00000000">
      <w:pPr>
        <w:pStyle w:val="ListParagraph"/>
        <w:numPr>
          <w:ilvl w:val="0"/>
          <w:numId w:val="5"/>
        </w:numPr>
        <w:tabs>
          <w:tab w:val="left" w:pos="1147"/>
        </w:tabs>
        <w:spacing w:line="348" w:lineRule="auto"/>
        <w:ind w:right="1268"/>
        <w:rPr>
          <w:sz w:val="20"/>
        </w:rPr>
      </w:pPr>
      <w:r>
        <w:rPr>
          <w:sz w:val="20"/>
        </w:rPr>
        <w:t>Consideration</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given</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protection</w:t>
      </w:r>
      <w:r>
        <w:rPr>
          <w:spacing w:val="-5"/>
          <w:sz w:val="20"/>
        </w:rPr>
        <w:t xml:space="preserve"> </w:t>
      </w:r>
      <w:r>
        <w:rPr>
          <w:sz w:val="20"/>
        </w:rPr>
        <w:t>of</w:t>
      </w:r>
      <w:r>
        <w:rPr>
          <w:spacing w:val="-5"/>
          <w:sz w:val="20"/>
        </w:rPr>
        <w:t xml:space="preserve"> </w:t>
      </w:r>
      <w:r>
        <w:rPr>
          <w:sz w:val="20"/>
        </w:rPr>
        <w:t>personal</w:t>
      </w:r>
      <w:r>
        <w:rPr>
          <w:spacing w:val="-5"/>
          <w:sz w:val="20"/>
        </w:rPr>
        <w:t xml:space="preserve"> </w:t>
      </w:r>
      <w:r>
        <w:rPr>
          <w:sz w:val="20"/>
        </w:rPr>
        <w:t>data</w:t>
      </w:r>
      <w:r>
        <w:rPr>
          <w:spacing w:val="-5"/>
          <w:sz w:val="20"/>
        </w:rPr>
        <w:t xml:space="preserve"> </w:t>
      </w:r>
      <w:r>
        <w:rPr>
          <w:sz w:val="20"/>
        </w:rPr>
        <w:t>when</w:t>
      </w:r>
      <w:r>
        <w:rPr>
          <w:spacing w:val="-5"/>
          <w:sz w:val="20"/>
        </w:rPr>
        <w:t xml:space="preserve"> </w:t>
      </w:r>
      <w:r>
        <w:rPr>
          <w:sz w:val="20"/>
        </w:rPr>
        <w:t>accessed</w:t>
      </w:r>
      <w:r>
        <w:rPr>
          <w:spacing w:val="-6"/>
          <w:sz w:val="20"/>
        </w:rPr>
        <w:t xml:space="preserve"> </w:t>
      </w:r>
      <w:r>
        <w:rPr>
          <w:sz w:val="20"/>
        </w:rPr>
        <w:t>using</w:t>
      </w:r>
      <w:r>
        <w:rPr>
          <w:spacing w:val="-6"/>
          <w:sz w:val="20"/>
        </w:rPr>
        <w:t xml:space="preserve"> </w:t>
      </w:r>
      <w:r>
        <w:rPr>
          <w:sz w:val="20"/>
        </w:rPr>
        <w:t>any</w:t>
      </w:r>
      <w:r>
        <w:rPr>
          <w:spacing w:val="-5"/>
          <w:sz w:val="20"/>
        </w:rPr>
        <w:t xml:space="preserve"> </w:t>
      </w:r>
      <w:r>
        <w:rPr>
          <w:sz w:val="20"/>
        </w:rPr>
        <w:t>remote access solutions.</w:t>
      </w:r>
    </w:p>
    <w:p w14:paraId="5EBB8ED0" w14:textId="77777777" w:rsidR="00C529D5" w:rsidRDefault="00000000">
      <w:pPr>
        <w:pStyle w:val="ListParagraph"/>
        <w:numPr>
          <w:ilvl w:val="0"/>
          <w:numId w:val="5"/>
        </w:numPr>
        <w:tabs>
          <w:tab w:val="left" w:pos="1147"/>
        </w:tabs>
        <w:spacing w:line="348" w:lineRule="auto"/>
        <w:ind w:right="1267"/>
        <w:rPr>
          <w:sz w:val="20"/>
        </w:rPr>
      </w:pPr>
      <w:r>
        <w:rPr>
          <w:sz w:val="20"/>
        </w:rPr>
        <w:t xml:space="preserve">All schools must have a Freedom of Information Policy which sets out how it will deal with FOI </w:t>
      </w:r>
      <w:r>
        <w:rPr>
          <w:spacing w:val="-2"/>
          <w:sz w:val="20"/>
        </w:rPr>
        <w:t>requests.</w:t>
      </w:r>
    </w:p>
    <w:p w14:paraId="5C62AA03" w14:textId="77777777" w:rsidR="00C529D5" w:rsidRDefault="00000000">
      <w:pPr>
        <w:pStyle w:val="ListParagraph"/>
        <w:numPr>
          <w:ilvl w:val="0"/>
          <w:numId w:val="5"/>
        </w:numPr>
        <w:tabs>
          <w:tab w:val="left" w:pos="1147"/>
        </w:tabs>
        <w:spacing w:before="3" w:line="348" w:lineRule="auto"/>
        <w:ind w:right="1266"/>
        <w:rPr>
          <w:sz w:val="20"/>
        </w:rPr>
      </w:pPr>
      <w:r>
        <w:rPr>
          <w:sz w:val="20"/>
        </w:rPr>
        <w:t xml:space="preserve">All staff receive data handling awareness / data protection training and are made aware of their </w:t>
      </w:r>
      <w:r>
        <w:rPr>
          <w:spacing w:val="-2"/>
          <w:sz w:val="20"/>
        </w:rPr>
        <w:t>responsibilities.</w:t>
      </w:r>
    </w:p>
    <w:p w14:paraId="502116DF" w14:textId="77777777" w:rsidR="00C529D5" w:rsidRDefault="00C529D5">
      <w:pPr>
        <w:pStyle w:val="BodyText"/>
        <w:spacing w:before="3"/>
      </w:pPr>
    </w:p>
    <w:p w14:paraId="2077446D" w14:textId="77777777" w:rsidR="00C529D5" w:rsidRDefault="00000000">
      <w:pPr>
        <w:pStyle w:val="BodyText"/>
        <w:ind w:left="720"/>
      </w:pPr>
      <w:r>
        <w:rPr>
          <w:color w:val="484848"/>
        </w:rPr>
        <w:t>Staff</w:t>
      </w:r>
      <w:r>
        <w:rPr>
          <w:color w:val="484848"/>
          <w:spacing w:val="-3"/>
        </w:rPr>
        <w:t xml:space="preserve"> </w:t>
      </w:r>
      <w:r>
        <w:rPr>
          <w:color w:val="484848"/>
        </w:rPr>
        <w:t>must</w:t>
      </w:r>
      <w:r>
        <w:rPr>
          <w:color w:val="484848"/>
          <w:spacing w:val="-3"/>
        </w:rPr>
        <w:t xml:space="preserve"> </w:t>
      </w:r>
      <w:r>
        <w:rPr>
          <w:color w:val="484848"/>
        </w:rPr>
        <w:t>ensure</w:t>
      </w:r>
      <w:r>
        <w:rPr>
          <w:color w:val="484848"/>
          <w:spacing w:val="-3"/>
        </w:rPr>
        <w:t xml:space="preserve"> </w:t>
      </w:r>
      <w:r>
        <w:rPr>
          <w:color w:val="484848"/>
        </w:rPr>
        <w:t>that</w:t>
      </w:r>
      <w:r>
        <w:rPr>
          <w:color w:val="484848"/>
          <w:spacing w:val="-2"/>
        </w:rPr>
        <w:t xml:space="preserve"> they:</w:t>
      </w:r>
    </w:p>
    <w:p w14:paraId="1A88D427" w14:textId="77777777" w:rsidR="00C529D5" w:rsidRDefault="00C529D5">
      <w:pPr>
        <w:pStyle w:val="BodyText"/>
        <w:spacing w:before="111"/>
      </w:pPr>
    </w:p>
    <w:p w14:paraId="0E3FABBF" w14:textId="77777777" w:rsidR="00C529D5" w:rsidRDefault="00000000">
      <w:pPr>
        <w:pStyle w:val="ListParagraph"/>
        <w:numPr>
          <w:ilvl w:val="1"/>
          <w:numId w:val="5"/>
        </w:numPr>
        <w:tabs>
          <w:tab w:val="left" w:pos="1440"/>
        </w:tabs>
        <w:spacing w:line="345" w:lineRule="auto"/>
        <w:ind w:right="1266"/>
        <w:rPr>
          <w:rFonts w:ascii="Symbol" w:hAnsi="Symbol"/>
          <w:sz w:val="20"/>
        </w:rPr>
      </w:pPr>
      <w:r>
        <w:rPr>
          <w:sz w:val="20"/>
        </w:rPr>
        <w:t xml:space="preserve">At all times take care to ensure the safe keeping of personal data, </w:t>
      </w:r>
      <w:proofErr w:type="spellStart"/>
      <w:r>
        <w:rPr>
          <w:sz w:val="20"/>
        </w:rPr>
        <w:t>minimising</w:t>
      </w:r>
      <w:proofErr w:type="spellEnd"/>
      <w:r>
        <w:rPr>
          <w:sz w:val="20"/>
        </w:rPr>
        <w:t xml:space="preserve"> the risk of its loss or misuse.</w:t>
      </w:r>
    </w:p>
    <w:p w14:paraId="3BAC6E1E" w14:textId="77777777" w:rsidR="00C529D5" w:rsidRDefault="00000000">
      <w:pPr>
        <w:pStyle w:val="ListParagraph"/>
        <w:numPr>
          <w:ilvl w:val="1"/>
          <w:numId w:val="5"/>
        </w:numPr>
        <w:tabs>
          <w:tab w:val="left" w:pos="1286"/>
        </w:tabs>
        <w:spacing w:before="8" w:line="350" w:lineRule="auto"/>
        <w:ind w:left="1286" w:right="1264"/>
        <w:rPr>
          <w:rFonts w:ascii="Symbol" w:hAnsi="Symbol"/>
          <w:sz w:val="20"/>
        </w:rPr>
      </w:pPr>
      <w:r>
        <w:rPr>
          <w:w w:val="105"/>
          <w:sz w:val="20"/>
        </w:rPr>
        <w:t>Use</w:t>
      </w:r>
      <w:r>
        <w:rPr>
          <w:spacing w:val="-17"/>
          <w:w w:val="105"/>
          <w:sz w:val="20"/>
        </w:rPr>
        <w:t xml:space="preserve"> </w:t>
      </w:r>
      <w:r>
        <w:rPr>
          <w:w w:val="105"/>
          <w:sz w:val="20"/>
        </w:rPr>
        <w:t>personal</w:t>
      </w:r>
      <w:r>
        <w:rPr>
          <w:spacing w:val="-16"/>
          <w:w w:val="105"/>
          <w:sz w:val="20"/>
        </w:rPr>
        <w:t xml:space="preserve"> </w:t>
      </w:r>
      <w:r>
        <w:rPr>
          <w:w w:val="105"/>
          <w:sz w:val="20"/>
        </w:rPr>
        <w:t>data</w:t>
      </w:r>
      <w:r>
        <w:rPr>
          <w:spacing w:val="-17"/>
          <w:w w:val="105"/>
          <w:sz w:val="20"/>
        </w:rPr>
        <w:t xml:space="preserve"> </w:t>
      </w:r>
      <w:r>
        <w:rPr>
          <w:w w:val="105"/>
          <w:sz w:val="20"/>
        </w:rPr>
        <w:t>only</w:t>
      </w:r>
      <w:r>
        <w:rPr>
          <w:spacing w:val="-16"/>
          <w:w w:val="105"/>
          <w:sz w:val="20"/>
        </w:rPr>
        <w:t xml:space="preserve"> </w:t>
      </w:r>
      <w:r>
        <w:rPr>
          <w:w w:val="105"/>
          <w:sz w:val="20"/>
        </w:rPr>
        <w:t>on</w:t>
      </w:r>
      <w:r>
        <w:rPr>
          <w:spacing w:val="-17"/>
          <w:w w:val="105"/>
          <w:sz w:val="20"/>
        </w:rPr>
        <w:t xml:space="preserve"> </w:t>
      </w:r>
      <w:r>
        <w:rPr>
          <w:w w:val="105"/>
          <w:sz w:val="20"/>
        </w:rPr>
        <w:t>secure</w:t>
      </w:r>
      <w:r>
        <w:rPr>
          <w:spacing w:val="-16"/>
          <w:w w:val="105"/>
          <w:sz w:val="20"/>
        </w:rPr>
        <w:t xml:space="preserve"> </w:t>
      </w:r>
      <w:r>
        <w:rPr>
          <w:w w:val="105"/>
          <w:sz w:val="20"/>
        </w:rPr>
        <w:t>password</w:t>
      </w:r>
      <w:r>
        <w:rPr>
          <w:spacing w:val="-16"/>
          <w:w w:val="105"/>
          <w:sz w:val="20"/>
        </w:rPr>
        <w:t xml:space="preserve"> </w:t>
      </w:r>
      <w:r>
        <w:rPr>
          <w:w w:val="105"/>
          <w:sz w:val="20"/>
        </w:rPr>
        <w:t>protected</w:t>
      </w:r>
      <w:r>
        <w:rPr>
          <w:spacing w:val="-17"/>
          <w:w w:val="105"/>
          <w:sz w:val="20"/>
        </w:rPr>
        <w:t xml:space="preserve"> </w:t>
      </w:r>
      <w:r>
        <w:rPr>
          <w:w w:val="105"/>
          <w:sz w:val="20"/>
        </w:rPr>
        <w:t>computers</w:t>
      </w:r>
      <w:r>
        <w:rPr>
          <w:spacing w:val="-16"/>
          <w:w w:val="105"/>
          <w:sz w:val="20"/>
        </w:rPr>
        <w:t xml:space="preserve"> </w:t>
      </w:r>
      <w:r>
        <w:rPr>
          <w:w w:val="105"/>
          <w:sz w:val="20"/>
        </w:rPr>
        <w:t>and</w:t>
      </w:r>
      <w:r>
        <w:rPr>
          <w:spacing w:val="-17"/>
          <w:w w:val="105"/>
          <w:sz w:val="20"/>
        </w:rPr>
        <w:t xml:space="preserve"> </w:t>
      </w:r>
      <w:r>
        <w:rPr>
          <w:w w:val="105"/>
          <w:sz w:val="20"/>
        </w:rPr>
        <w:t>other</w:t>
      </w:r>
      <w:r>
        <w:rPr>
          <w:spacing w:val="-16"/>
          <w:w w:val="105"/>
          <w:sz w:val="20"/>
        </w:rPr>
        <w:t xml:space="preserve"> </w:t>
      </w:r>
      <w:r>
        <w:rPr>
          <w:w w:val="105"/>
          <w:sz w:val="20"/>
        </w:rPr>
        <w:t>devices,</w:t>
      </w:r>
      <w:r>
        <w:rPr>
          <w:spacing w:val="-16"/>
          <w:w w:val="105"/>
          <w:sz w:val="20"/>
        </w:rPr>
        <w:t xml:space="preserve"> </w:t>
      </w:r>
      <w:r>
        <w:rPr>
          <w:w w:val="105"/>
          <w:sz w:val="20"/>
        </w:rPr>
        <w:t>ensuring that</w:t>
      </w:r>
      <w:r>
        <w:rPr>
          <w:spacing w:val="-17"/>
          <w:w w:val="105"/>
          <w:sz w:val="20"/>
        </w:rPr>
        <w:t xml:space="preserve"> </w:t>
      </w:r>
      <w:r>
        <w:rPr>
          <w:w w:val="105"/>
          <w:sz w:val="20"/>
        </w:rPr>
        <w:t>they</w:t>
      </w:r>
      <w:r>
        <w:rPr>
          <w:spacing w:val="-16"/>
          <w:w w:val="105"/>
          <w:sz w:val="20"/>
        </w:rPr>
        <w:t xml:space="preserve"> </w:t>
      </w:r>
      <w:r>
        <w:rPr>
          <w:w w:val="105"/>
          <w:sz w:val="20"/>
        </w:rPr>
        <w:t>are</w:t>
      </w:r>
      <w:r>
        <w:rPr>
          <w:spacing w:val="-17"/>
          <w:w w:val="105"/>
          <w:sz w:val="20"/>
        </w:rPr>
        <w:t xml:space="preserve"> </w:t>
      </w:r>
      <w:r>
        <w:rPr>
          <w:w w:val="105"/>
          <w:sz w:val="20"/>
        </w:rPr>
        <w:t>properly</w:t>
      </w:r>
      <w:r>
        <w:rPr>
          <w:spacing w:val="-16"/>
          <w:w w:val="105"/>
          <w:sz w:val="20"/>
        </w:rPr>
        <w:t xml:space="preserve"> </w:t>
      </w:r>
      <w:r>
        <w:rPr>
          <w:w w:val="105"/>
          <w:sz w:val="20"/>
        </w:rPr>
        <w:t>“logged-off”</w:t>
      </w:r>
      <w:r>
        <w:rPr>
          <w:spacing w:val="-16"/>
          <w:w w:val="105"/>
          <w:sz w:val="20"/>
        </w:rPr>
        <w:t xml:space="preserve"> </w:t>
      </w:r>
      <w:r>
        <w:rPr>
          <w:w w:val="105"/>
          <w:sz w:val="20"/>
        </w:rPr>
        <w:t>at</w:t>
      </w:r>
      <w:r>
        <w:rPr>
          <w:spacing w:val="-16"/>
          <w:w w:val="105"/>
          <w:sz w:val="20"/>
        </w:rPr>
        <w:t xml:space="preserve"> </w:t>
      </w:r>
      <w:r>
        <w:rPr>
          <w:w w:val="105"/>
          <w:sz w:val="20"/>
        </w:rPr>
        <w:t>the</w:t>
      </w:r>
      <w:r>
        <w:rPr>
          <w:spacing w:val="-16"/>
          <w:w w:val="105"/>
          <w:sz w:val="20"/>
        </w:rPr>
        <w:t xml:space="preserve"> </w:t>
      </w:r>
      <w:r>
        <w:rPr>
          <w:w w:val="105"/>
          <w:sz w:val="20"/>
        </w:rPr>
        <w:t>end</w:t>
      </w:r>
      <w:r>
        <w:rPr>
          <w:spacing w:val="-17"/>
          <w:w w:val="105"/>
          <w:sz w:val="20"/>
        </w:rPr>
        <w:t xml:space="preserve"> </w:t>
      </w:r>
      <w:r>
        <w:rPr>
          <w:w w:val="105"/>
          <w:sz w:val="20"/>
        </w:rPr>
        <w:t>of</w:t>
      </w:r>
      <w:r>
        <w:rPr>
          <w:spacing w:val="-13"/>
          <w:w w:val="105"/>
          <w:sz w:val="20"/>
        </w:rPr>
        <w:t xml:space="preserve"> </w:t>
      </w:r>
      <w:r>
        <w:rPr>
          <w:w w:val="105"/>
          <w:sz w:val="20"/>
        </w:rPr>
        <w:t>any</w:t>
      </w:r>
      <w:r>
        <w:rPr>
          <w:spacing w:val="-15"/>
          <w:w w:val="105"/>
          <w:sz w:val="20"/>
        </w:rPr>
        <w:t xml:space="preserve"> </w:t>
      </w:r>
      <w:r>
        <w:rPr>
          <w:w w:val="105"/>
          <w:sz w:val="20"/>
        </w:rPr>
        <w:t>session</w:t>
      </w:r>
      <w:r>
        <w:rPr>
          <w:spacing w:val="-16"/>
          <w:w w:val="105"/>
          <w:sz w:val="20"/>
        </w:rPr>
        <w:t xml:space="preserve"> </w:t>
      </w:r>
      <w:r>
        <w:rPr>
          <w:w w:val="105"/>
          <w:sz w:val="20"/>
        </w:rPr>
        <w:t>in</w:t>
      </w:r>
      <w:r>
        <w:rPr>
          <w:spacing w:val="-16"/>
          <w:w w:val="105"/>
          <w:sz w:val="20"/>
        </w:rPr>
        <w:t xml:space="preserve"> </w:t>
      </w:r>
      <w:r>
        <w:rPr>
          <w:w w:val="105"/>
          <w:sz w:val="20"/>
        </w:rPr>
        <w:t>which</w:t>
      </w:r>
      <w:r>
        <w:rPr>
          <w:spacing w:val="-16"/>
          <w:w w:val="105"/>
          <w:sz w:val="20"/>
        </w:rPr>
        <w:t xml:space="preserve"> </w:t>
      </w:r>
      <w:r>
        <w:rPr>
          <w:w w:val="105"/>
          <w:sz w:val="20"/>
        </w:rPr>
        <w:t>they</w:t>
      </w:r>
      <w:r>
        <w:rPr>
          <w:spacing w:val="-17"/>
          <w:w w:val="105"/>
          <w:sz w:val="20"/>
        </w:rPr>
        <w:t xml:space="preserve"> </w:t>
      </w:r>
      <w:r>
        <w:rPr>
          <w:w w:val="105"/>
          <w:sz w:val="20"/>
        </w:rPr>
        <w:t>are</w:t>
      </w:r>
      <w:r>
        <w:rPr>
          <w:spacing w:val="-16"/>
          <w:w w:val="105"/>
          <w:sz w:val="20"/>
        </w:rPr>
        <w:t xml:space="preserve"> </w:t>
      </w:r>
      <w:r>
        <w:rPr>
          <w:w w:val="105"/>
          <w:sz w:val="20"/>
        </w:rPr>
        <w:t>using</w:t>
      </w:r>
      <w:r>
        <w:rPr>
          <w:spacing w:val="-17"/>
          <w:w w:val="105"/>
          <w:sz w:val="20"/>
        </w:rPr>
        <w:t xml:space="preserve"> </w:t>
      </w:r>
      <w:r>
        <w:rPr>
          <w:w w:val="105"/>
          <w:sz w:val="20"/>
        </w:rPr>
        <w:t xml:space="preserve">personal </w:t>
      </w:r>
      <w:r>
        <w:rPr>
          <w:spacing w:val="-2"/>
          <w:w w:val="105"/>
          <w:sz w:val="20"/>
        </w:rPr>
        <w:t>data.</w:t>
      </w:r>
    </w:p>
    <w:p w14:paraId="6109436C" w14:textId="77777777" w:rsidR="00C529D5" w:rsidRDefault="00000000">
      <w:pPr>
        <w:pStyle w:val="ListParagraph"/>
        <w:numPr>
          <w:ilvl w:val="1"/>
          <w:numId w:val="5"/>
        </w:numPr>
        <w:tabs>
          <w:tab w:val="left" w:pos="1285"/>
        </w:tabs>
        <w:ind w:left="1285" w:hanging="359"/>
        <w:rPr>
          <w:rFonts w:ascii="Symbol" w:hAnsi="Symbol"/>
          <w:sz w:val="20"/>
        </w:rPr>
      </w:pPr>
      <w:r>
        <w:rPr>
          <w:sz w:val="20"/>
        </w:rPr>
        <w:t>Transfer</w:t>
      </w:r>
      <w:r>
        <w:rPr>
          <w:spacing w:val="5"/>
          <w:sz w:val="20"/>
        </w:rPr>
        <w:t xml:space="preserve"> </w:t>
      </w:r>
      <w:r>
        <w:rPr>
          <w:sz w:val="20"/>
        </w:rPr>
        <w:t>data</w:t>
      </w:r>
      <w:r>
        <w:rPr>
          <w:spacing w:val="7"/>
          <w:sz w:val="20"/>
        </w:rPr>
        <w:t xml:space="preserve"> </w:t>
      </w:r>
      <w:r>
        <w:rPr>
          <w:sz w:val="20"/>
        </w:rPr>
        <w:t>using</w:t>
      </w:r>
      <w:r>
        <w:rPr>
          <w:spacing w:val="5"/>
          <w:sz w:val="20"/>
        </w:rPr>
        <w:t xml:space="preserve"> </w:t>
      </w:r>
      <w:r>
        <w:rPr>
          <w:sz w:val="20"/>
        </w:rPr>
        <w:t>encryption</w:t>
      </w:r>
      <w:r>
        <w:rPr>
          <w:spacing w:val="7"/>
          <w:sz w:val="20"/>
        </w:rPr>
        <w:t xml:space="preserve"> </w:t>
      </w:r>
      <w:r>
        <w:rPr>
          <w:sz w:val="20"/>
        </w:rPr>
        <w:t>and</w:t>
      </w:r>
      <w:r>
        <w:rPr>
          <w:spacing w:val="6"/>
          <w:sz w:val="20"/>
        </w:rPr>
        <w:t xml:space="preserve"> </w:t>
      </w:r>
      <w:r>
        <w:rPr>
          <w:sz w:val="20"/>
        </w:rPr>
        <w:t>secure</w:t>
      </w:r>
      <w:r>
        <w:rPr>
          <w:spacing w:val="7"/>
          <w:sz w:val="20"/>
        </w:rPr>
        <w:t xml:space="preserve"> </w:t>
      </w:r>
      <w:r>
        <w:rPr>
          <w:sz w:val="20"/>
        </w:rPr>
        <w:t>password</w:t>
      </w:r>
      <w:r>
        <w:rPr>
          <w:spacing w:val="5"/>
          <w:sz w:val="20"/>
        </w:rPr>
        <w:t xml:space="preserve"> </w:t>
      </w:r>
      <w:r>
        <w:rPr>
          <w:sz w:val="20"/>
        </w:rPr>
        <w:t>protected</w:t>
      </w:r>
      <w:r>
        <w:rPr>
          <w:spacing w:val="9"/>
          <w:sz w:val="20"/>
        </w:rPr>
        <w:t xml:space="preserve"> </w:t>
      </w:r>
      <w:r>
        <w:rPr>
          <w:spacing w:val="-2"/>
          <w:sz w:val="20"/>
        </w:rPr>
        <w:t>devices.</w:t>
      </w:r>
    </w:p>
    <w:p w14:paraId="3B6C6DDC" w14:textId="77777777" w:rsidR="00C529D5" w:rsidRDefault="00C529D5">
      <w:pPr>
        <w:pStyle w:val="BodyText"/>
        <w:spacing w:before="108"/>
      </w:pPr>
    </w:p>
    <w:p w14:paraId="49BF72C7" w14:textId="77777777" w:rsidR="00C529D5" w:rsidRDefault="00000000">
      <w:pPr>
        <w:pStyle w:val="BodyText"/>
        <w:spacing w:line="352" w:lineRule="auto"/>
        <w:ind w:left="720" w:right="1242"/>
      </w:pPr>
      <w:r>
        <w:t>When</w:t>
      </w:r>
      <w:r>
        <w:rPr>
          <w:spacing w:val="-4"/>
        </w:rPr>
        <w:t xml:space="preserve"> </w:t>
      </w:r>
      <w:r>
        <w:t>personal</w:t>
      </w:r>
      <w:r>
        <w:rPr>
          <w:spacing w:val="-3"/>
        </w:rPr>
        <w:t xml:space="preserve"> </w:t>
      </w:r>
      <w:r>
        <w:t>data</w:t>
      </w:r>
      <w:r>
        <w:rPr>
          <w:spacing w:val="-3"/>
        </w:rPr>
        <w:t xml:space="preserve"> </w:t>
      </w:r>
      <w:r>
        <w:t>is</w:t>
      </w:r>
      <w:r>
        <w:rPr>
          <w:spacing w:val="-3"/>
        </w:rPr>
        <w:t xml:space="preserve"> </w:t>
      </w:r>
      <w:r>
        <w:t>stored</w:t>
      </w:r>
      <w:r>
        <w:rPr>
          <w:spacing w:val="-6"/>
        </w:rPr>
        <w:t xml:space="preserve"> </w:t>
      </w:r>
      <w:r>
        <w:t>on</w:t>
      </w:r>
      <w:r>
        <w:rPr>
          <w:spacing w:val="-4"/>
        </w:rPr>
        <w:t xml:space="preserve"> </w:t>
      </w:r>
      <w:r>
        <w:t>any</w:t>
      </w:r>
      <w:r>
        <w:rPr>
          <w:spacing w:val="-4"/>
        </w:rPr>
        <w:t xml:space="preserve"> </w:t>
      </w:r>
      <w:r>
        <w:t>portable</w:t>
      </w:r>
      <w:r>
        <w:rPr>
          <w:spacing w:val="-3"/>
        </w:rPr>
        <w:t xml:space="preserve"> </w:t>
      </w:r>
      <w:r>
        <w:t>computer</w:t>
      </w:r>
      <w:r>
        <w:rPr>
          <w:spacing w:val="-4"/>
        </w:rPr>
        <w:t xml:space="preserve"> </w:t>
      </w:r>
      <w:r>
        <w:t>system,</w:t>
      </w:r>
      <w:r>
        <w:rPr>
          <w:spacing w:val="-3"/>
        </w:rPr>
        <w:t xml:space="preserve"> </w:t>
      </w:r>
      <w:r>
        <w:t>memory</w:t>
      </w:r>
      <w:r>
        <w:rPr>
          <w:spacing w:val="-4"/>
        </w:rPr>
        <w:t xml:space="preserve"> </w:t>
      </w:r>
      <w:r>
        <w:t>stick</w:t>
      </w:r>
      <w:r>
        <w:rPr>
          <w:spacing w:val="-4"/>
        </w:rPr>
        <w:t xml:space="preserve"> </w:t>
      </w:r>
      <w:r>
        <w:t>or</w:t>
      </w:r>
      <w:r>
        <w:rPr>
          <w:spacing w:val="-4"/>
        </w:rPr>
        <w:t xml:space="preserve"> </w:t>
      </w:r>
      <w:r>
        <w:t>any</w:t>
      </w:r>
      <w:r>
        <w:rPr>
          <w:spacing w:val="-5"/>
        </w:rPr>
        <w:t xml:space="preserve"> </w:t>
      </w:r>
      <w:r>
        <w:t>other</w:t>
      </w:r>
      <w:r>
        <w:rPr>
          <w:spacing w:val="-4"/>
        </w:rPr>
        <w:t xml:space="preserve"> </w:t>
      </w:r>
      <w:r>
        <w:t xml:space="preserve">removable </w:t>
      </w:r>
      <w:proofErr w:type="gramStart"/>
      <w:r>
        <w:rPr>
          <w:spacing w:val="-2"/>
          <w:w w:val="105"/>
        </w:rPr>
        <w:t>media</w:t>
      </w:r>
      <w:proofErr w:type="gramEnd"/>
      <w:r>
        <w:rPr>
          <w:spacing w:val="-2"/>
          <w:w w:val="105"/>
        </w:rPr>
        <w:t>:</w:t>
      </w:r>
    </w:p>
    <w:p w14:paraId="50A31EAC" w14:textId="77777777" w:rsidR="00C529D5" w:rsidRDefault="00000000">
      <w:pPr>
        <w:pStyle w:val="ListParagraph"/>
        <w:numPr>
          <w:ilvl w:val="1"/>
          <w:numId w:val="5"/>
        </w:numPr>
        <w:tabs>
          <w:tab w:val="left" w:pos="1285"/>
        </w:tabs>
        <w:spacing w:before="238"/>
        <w:ind w:left="1285" w:hanging="359"/>
        <w:rPr>
          <w:rFonts w:ascii="Symbol" w:hAnsi="Symbol"/>
          <w:sz w:val="20"/>
        </w:rPr>
      </w:pPr>
      <w:r>
        <w:rPr>
          <w:sz w:val="20"/>
        </w:rPr>
        <w:t>The</w:t>
      </w:r>
      <w:r>
        <w:rPr>
          <w:spacing w:val="3"/>
          <w:sz w:val="20"/>
        </w:rPr>
        <w:t xml:space="preserve"> </w:t>
      </w:r>
      <w:r>
        <w:rPr>
          <w:sz w:val="20"/>
        </w:rPr>
        <w:t>data</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encrypted</w:t>
      </w:r>
      <w:r>
        <w:rPr>
          <w:spacing w:val="1"/>
          <w:sz w:val="20"/>
        </w:rPr>
        <w:t xml:space="preserve"> </w:t>
      </w:r>
      <w:r>
        <w:rPr>
          <w:sz w:val="20"/>
        </w:rPr>
        <w:t>and</w:t>
      </w:r>
      <w:r>
        <w:rPr>
          <w:spacing w:val="5"/>
          <w:sz w:val="20"/>
        </w:rPr>
        <w:t xml:space="preserve"> </w:t>
      </w:r>
      <w:r>
        <w:rPr>
          <w:sz w:val="20"/>
        </w:rPr>
        <w:t>password</w:t>
      </w:r>
      <w:r>
        <w:rPr>
          <w:spacing w:val="4"/>
          <w:sz w:val="20"/>
        </w:rPr>
        <w:t xml:space="preserve"> </w:t>
      </w:r>
      <w:r>
        <w:rPr>
          <w:spacing w:val="-2"/>
          <w:sz w:val="20"/>
        </w:rPr>
        <w:t>protected.</w:t>
      </w:r>
    </w:p>
    <w:p w14:paraId="1CDC9948" w14:textId="77777777" w:rsidR="00C529D5" w:rsidRDefault="00000000">
      <w:pPr>
        <w:pStyle w:val="ListParagraph"/>
        <w:numPr>
          <w:ilvl w:val="1"/>
          <w:numId w:val="5"/>
        </w:numPr>
        <w:tabs>
          <w:tab w:val="left" w:pos="1285"/>
        </w:tabs>
        <w:spacing w:before="110"/>
        <w:ind w:left="1285" w:hanging="359"/>
        <w:rPr>
          <w:rFonts w:ascii="Symbol" w:hAnsi="Symbol"/>
          <w:color w:val="003DA3"/>
          <w:sz w:val="20"/>
        </w:rPr>
      </w:pPr>
      <w:r>
        <w:rPr>
          <w:sz w:val="20"/>
        </w:rPr>
        <w:t>The device must</w:t>
      </w:r>
      <w:r>
        <w:rPr>
          <w:spacing w:val="-1"/>
          <w:sz w:val="20"/>
        </w:rPr>
        <w:t xml:space="preserve"> </w:t>
      </w:r>
      <w:r>
        <w:rPr>
          <w:sz w:val="20"/>
        </w:rPr>
        <w:t xml:space="preserve">be </w:t>
      </w:r>
      <w:proofErr w:type="gramStart"/>
      <w:r>
        <w:rPr>
          <w:sz w:val="20"/>
        </w:rPr>
        <w:t>password</w:t>
      </w:r>
      <w:r>
        <w:rPr>
          <w:spacing w:val="-2"/>
          <w:sz w:val="20"/>
        </w:rPr>
        <w:t xml:space="preserve"> protected</w:t>
      </w:r>
      <w:proofErr w:type="gramEnd"/>
      <w:r>
        <w:rPr>
          <w:spacing w:val="-2"/>
          <w:sz w:val="20"/>
        </w:rPr>
        <w:t>.</w:t>
      </w:r>
    </w:p>
    <w:p w14:paraId="55F12F1B" w14:textId="77777777" w:rsidR="00C529D5" w:rsidRDefault="00C529D5">
      <w:pPr>
        <w:jc w:val="both"/>
        <w:rPr>
          <w:rFonts w:ascii="Symbol" w:hAnsi="Symbol"/>
          <w:sz w:val="20"/>
        </w:rPr>
        <w:sectPr w:rsidR="00C529D5">
          <w:pgSz w:w="11910" w:h="16840"/>
          <w:pgMar w:top="1720" w:right="180" w:bottom="280" w:left="720" w:header="489" w:footer="0" w:gutter="0"/>
          <w:cols w:space="720"/>
        </w:sectPr>
      </w:pPr>
    </w:p>
    <w:p w14:paraId="20A8F162" w14:textId="77777777" w:rsidR="00C529D5" w:rsidRDefault="00000000">
      <w:pPr>
        <w:pStyle w:val="ListParagraph"/>
        <w:numPr>
          <w:ilvl w:val="1"/>
          <w:numId w:val="5"/>
        </w:numPr>
        <w:tabs>
          <w:tab w:val="left" w:pos="1286"/>
        </w:tabs>
        <w:spacing w:before="104" w:line="348" w:lineRule="auto"/>
        <w:ind w:left="1286" w:right="1266"/>
        <w:jc w:val="left"/>
        <w:rPr>
          <w:rFonts w:ascii="Symbol" w:hAnsi="Symbol"/>
          <w:sz w:val="20"/>
        </w:rPr>
      </w:pPr>
      <w:r>
        <w:rPr>
          <w:w w:val="105"/>
          <w:sz w:val="20"/>
        </w:rPr>
        <w:t>The</w:t>
      </w:r>
      <w:r>
        <w:rPr>
          <w:spacing w:val="-10"/>
          <w:w w:val="105"/>
          <w:sz w:val="20"/>
        </w:rPr>
        <w:t xml:space="preserve"> </w:t>
      </w:r>
      <w:r>
        <w:rPr>
          <w:w w:val="105"/>
          <w:sz w:val="20"/>
        </w:rPr>
        <w:t>data</w:t>
      </w:r>
      <w:r>
        <w:rPr>
          <w:spacing w:val="-11"/>
          <w:w w:val="105"/>
          <w:sz w:val="20"/>
        </w:rPr>
        <w:t xml:space="preserve"> </w:t>
      </w:r>
      <w:r>
        <w:rPr>
          <w:w w:val="105"/>
          <w:sz w:val="20"/>
        </w:rPr>
        <w:t>must</w:t>
      </w:r>
      <w:r>
        <w:rPr>
          <w:spacing w:val="-11"/>
          <w:w w:val="105"/>
          <w:sz w:val="20"/>
        </w:rPr>
        <w:t xml:space="preserve"> </w:t>
      </w:r>
      <w:r>
        <w:rPr>
          <w:w w:val="105"/>
          <w:sz w:val="20"/>
        </w:rPr>
        <w:t>be</w:t>
      </w:r>
      <w:r>
        <w:rPr>
          <w:spacing w:val="-11"/>
          <w:w w:val="105"/>
          <w:sz w:val="20"/>
        </w:rPr>
        <w:t xml:space="preserve"> </w:t>
      </w:r>
      <w:r>
        <w:rPr>
          <w:w w:val="105"/>
          <w:sz w:val="20"/>
        </w:rPr>
        <w:t>securely</w:t>
      </w:r>
      <w:r>
        <w:rPr>
          <w:spacing w:val="-11"/>
          <w:w w:val="105"/>
          <w:sz w:val="20"/>
        </w:rPr>
        <w:t xml:space="preserve"> </w:t>
      </w:r>
      <w:r>
        <w:rPr>
          <w:w w:val="105"/>
          <w:sz w:val="20"/>
        </w:rPr>
        <w:t>deleted</w:t>
      </w:r>
      <w:r>
        <w:rPr>
          <w:spacing w:val="-12"/>
          <w:w w:val="105"/>
          <w:sz w:val="20"/>
        </w:rPr>
        <w:t xml:space="preserve"> </w:t>
      </w:r>
      <w:r>
        <w:rPr>
          <w:w w:val="105"/>
          <w:sz w:val="20"/>
        </w:rPr>
        <w:t>from</w:t>
      </w:r>
      <w:r>
        <w:rPr>
          <w:spacing w:val="-12"/>
          <w:w w:val="105"/>
          <w:sz w:val="20"/>
        </w:rPr>
        <w:t xml:space="preserve"> </w:t>
      </w:r>
      <w:r>
        <w:rPr>
          <w:w w:val="105"/>
          <w:sz w:val="20"/>
        </w:rPr>
        <w:t>the</w:t>
      </w:r>
      <w:r>
        <w:rPr>
          <w:spacing w:val="-10"/>
          <w:w w:val="105"/>
          <w:sz w:val="20"/>
        </w:rPr>
        <w:t xml:space="preserve"> </w:t>
      </w:r>
      <w:r>
        <w:rPr>
          <w:w w:val="105"/>
          <w:sz w:val="20"/>
        </w:rPr>
        <w:t>device,</w:t>
      </w:r>
      <w:r>
        <w:rPr>
          <w:spacing w:val="-11"/>
          <w:w w:val="105"/>
          <w:sz w:val="20"/>
        </w:rPr>
        <w:t xml:space="preserve"> </w:t>
      </w:r>
      <w:r>
        <w:rPr>
          <w:w w:val="105"/>
          <w:sz w:val="20"/>
        </w:rPr>
        <w:t>once</w:t>
      </w:r>
      <w:r>
        <w:rPr>
          <w:spacing w:val="-11"/>
          <w:w w:val="105"/>
          <w:sz w:val="20"/>
        </w:rPr>
        <w:t xml:space="preserve"> </w:t>
      </w:r>
      <w:r>
        <w:rPr>
          <w:w w:val="105"/>
          <w:sz w:val="20"/>
        </w:rPr>
        <w:t>it</w:t>
      </w:r>
      <w:r>
        <w:rPr>
          <w:spacing w:val="-11"/>
          <w:w w:val="105"/>
          <w:sz w:val="20"/>
        </w:rPr>
        <w:t xml:space="preserve"> </w:t>
      </w:r>
      <w:r>
        <w:rPr>
          <w:w w:val="105"/>
          <w:sz w:val="20"/>
        </w:rPr>
        <w:t>has</w:t>
      </w:r>
      <w:r>
        <w:rPr>
          <w:spacing w:val="-11"/>
          <w:w w:val="105"/>
          <w:sz w:val="20"/>
        </w:rPr>
        <w:t xml:space="preserve"> </w:t>
      </w:r>
      <w:r>
        <w:rPr>
          <w:w w:val="105"/>
          <w:sz w:val="20"/>
        </w:rPr>
        <w:t>been</w:t>
      </w:r>
      <w:r>
        <w:rPr>
          <w:spacing w:val="-11"/>
          <w:w w:val="105"/>
          <w:sz w:val="20"/>
        </w:rPr>
        <w:t xml:space="preserve"> </w:t>
      </w:r>
      <w:r>
        <w:rPr>
          <w:w w:val="105"/>
          <w:sz w:val="20"/>
        </w:rPr>
        <w:t>transferred</w:t>
      </w:r>
      <w:r>
        <w:rPr>
          <w:spacing w:val="-12"/>
          <w:w w:val="105"/>
          <w:sz w:val="20"/>
        </w:rPr>
        <w:t xml:space="preserve"> </w:t>
      </w:r>
      <w:r>
        <w:rPr>
          <w:w w:val="105"/>
          <w:sz w:val="20"/>
        </w:rPr>
        <w:t>or</w:t>
      </w:r>
      <w:r>
        <w:rPr>
          <w:spacing w:val="-12"/>
          <w:w w:val="105"/>
          <w:sz w:val="20"/>
        </w:rPr>
        <w:t xml:space="preserve"> </w:t>
      </w:r>
      <w:r>
        <w:rPr>
          <w:w w:val="105"/>
          <w:sz w:val="20"/>
        </w:rPr>
        <w:t>its</w:t>
      </w:r>
      <w:r>
        <w:rPr>
          <w:spacing w:val="-11"/>
          <w:w w:val="105"/>
          <w:sz w:val="20"/>
        </w:rPr>
        <w:t xml:space="preserve"> </w:t>
      </w:r>
      <w:r>
        <w:rPr>
          <w:w w:val="105"/>
          <w:sz w:val="20"/>
        </w:rPr>
        <w:t>use</w:t>
      </w:r>
      <w:r>
        <w:rPr>
          <w:spacing w:val="-12"/>
          <w:w w:val="105"/>
          <w:sz w:val="20"/>
        </w:rPr>
        <w:t xml:space="preserve"> </w:t>
      </w:r>
      <w:r>
        <w:rPr>
          <w:w w:val="105"/>
          <w:sz w:val="20"/>
        </w:rPr>
        <w:t xml:space="preserve">is </w:t>
      </w:r>
      <w:r>
        <w:rPr>
          <w:spacing w:val="-2"/>
          <w:w w:val="105"/>
          <w:sz w:val="20"/>
        </w:rPr>
        <w:t>complete.</w:t>
      </w:r>
    </w:p>
    <w:p w14:paraId="0C40F686" w14:textId="77777777" w:rsidR="00C529D5" w:rsidRDefault="00C529D5">
      <w:pPr>
        <w:pStyle w:val="BodyText"/>
      </w:pPr>
    </w:p>
    <w:p w14:paraId="333E35D1" w14:textId="77777777" w:rsidR="00C529D5" w:rsidRDefault="00C529D5">
      <w:pPr>
        <w:pStyle w:val="BodyText"/>
      </w:pPr>
    </w:p>
    <w:p w14:paraId="74A3632C" w14:textId="77777777" w:rsidR="00C529D5" w:rsidRDefault="00C529D5">
      <w:pPr>
        <w:pStyle w:val="BodyText"/>
      </w:pPr>
    </w:p>
    <w:p w14:paraId="3B207D6E" w14:textId="77777777" w:rsidR="00C529D5" w:rsidRDefault="00C529D5">
      <w:pPr>
        <w:pStyle w:val="BodyText"/>
        <w:spacing w:before="57"/>
      </w:pPr>
    </w:p>
    <w:p w14:paraId="6878B4E8" w14:textId="77777777" w:rsidR="00C529D5" w:rsidRDefault="00000000">
      <w:pPr>
        <w:pStyle w:val="Heading2"/>
      </w:pPr>
      <w:bookmarkStart w:id="20" w:name="_bookmark20"/>
      <w:bookmarkEnd w:id="20"/>
      <w:r>
        <w:rPr>
          <w:spacing w:val="-2"/>
        </w:rPr>
        <w:t>Communications</w:t>
      </w:r>
    </w:p>
    <w:p w14:paraId="79C12136" w14:textId="77777777" w:rsidR="00C529D5" w:rsidRDefault="00000000">
      <w:pPr>
        <w:pStyle w:val="BodyText"/>
        <w:spacing w:before="278" w:line="352" w:lineRule="auto"/>
        <w:ind w:left="720" w:right="1260"/>
        <w:jc w:val="both"/>
      </w:pPr>
      <w:r>
        <w:rPr>
          <w:w w:val="105"/>
        </w:rPr>
        <w:t>A wide range of rapidly developing communications technologies has the potential to enhance learning.</w:t>
      </w:r>
      <w:r>
        <w:rPr>
          <w:spacing w:val="-5"/>
          <w:w w:val="105"/>
        </w:rPr>
        <w:t xml:space="preserve"> </w:t>
      </w:r>
      <w:r>
        <w:rPr>
          <w:w w:val="105"/>
        </w:rPr>
        <w:t>The</w:t>
      </w:r>
      <w:r>
        <w:rPr>
          <w:spacing w:val="-5"/>
          <w:w w:val="105"/>
        </w:rPr>
        <w:t xml:space="preserve"> </w:t>
      </w:r>
      <w:r>
        <w:rPr>
          <w:w w:val="105"/>
        </w:rPr>
        <w:t>following</w:t>
      </w:r>
      <w:r>
        <w:rPr>
          <w:spacing w:val="-6"/>
          <w:w w:val="105"/>
        </w:rPr>
        <w:t xml:space="preserve"> </w:t>
      </w:r>
      <w:r>
        <w:rPr>
          <w:w w:val="105"/>
        </w:rPr>
        <w:t>table</w:t>
      </w:r>
      <w:r>
        <w:rPr>
          <w:spacing w:val="-5"/>
          <w:w w:val="105"/>
        </w:rPr>
        <w:t xml:space="preserve"> </w:t>
      </w:r>
      <w:r>
        <w:rPr>
          <w:w w:val="105"/>
        </w:rPr>
        <w:t>shows</w:t>
      </w:r>
      <w:r>
        <w:rPr>
          <w:spacing w:val="-5"/>
          <w:w w:val="105"/>
        </w:rPr>
        <w:t xml:space="preserve"> </w:t>
      </w:r>
      <w:r>
        <w:rPr>
          <w:w w:val="105"/>
        </w:rPr>
        <w:t>how</w:t>
      </w:r>
      <w:r>
        <w:rPr>
          <w:spacing w:val="-6"/>
          <w:w w:val="105"/>
        </w:rPr>
        <w:t xml:space="preserve"> </w:t>
      </w:r>
      <w:r>
        <w:rPr>
          <w:w w:val="105"/>
        </w:rPr>
        <w:t>the</w:t>
      </w:r>
      <w:r>
        <w:rPr>
          <w:spacing w:val="-6"/>
          <w:w w:val="105"/>
        </w:rPr>
        <w:t xml:space="preserve"> </w:t>
      </w:r>
      <w:r>
        <w:rPr>
          <w:w w:val="105"/>
        </w:rPr>
        <w:t>school</w:t>
      </w:r>
      <w:r>
        <w:rPr>
          <w:spacing w:val="-5"/>
          <w:w w:val="105"/>
        </w:rPr>
        <w:t xml:space="preserve"> </w:t>
      </w:r>
      <w:r>
        <w:rPr>
          <w:w w:val="105"/>
        </w:rPr>
        <w:t>currently</w:t>
      </w:r>
      <w:r>
        <w:rPr>
          <w:spacing w:val="-6"/>
          <w:w w:val="105"/>
        </w:rPr>
        <w:t xml:space="preserve"> </w:t>
      </w:r>
      <w:r>
        <w:rPr>
          <w:w w:val="105"/>
        </w:rPr>
        <w:t>considers</w:t>
      </w:r>
      <w:r>
        <w:rPr>
          <w:spacing w:val="-5"/>
          <w:w w:val="105"/>
        </w:rPr>
        <w:t xml:space="preserve"> </w:t>
      </w:r>
      <w:r>
        <w:rPr>
          <w:w w:val="105"/>
        </w:rPr>
        <w:t>the</w:t>
      </w:r>
      <w:r>
        <w:rPr>
          <w:spacing w:val="-4"/>
          <w:w w:val="105"/>
        </w:rPr>
        <w:t xml:space="preserve"> </w:t>
      </w:r>
      <w:r>
        <w:rPr>
          <w:w w:val="105"/>
        </w:rPr>
        <w:t>benefit</w:t>
      </w:r>
      <w:r>
        <w:rPr>
          <w:spacing w:val="-5"/>
          <w:w w:val="105"/>
        </w:rPr>
        <w:t xml:space="preserve"> </w:t>
      </w:r>
      <w:r>
        <w:rPr>
          <w:w w:val="105"/>
        </w:rPr>
        <w:t>of</w:t>
      </w:r>
      <w:r>
        <w:rPr>
          <w:spacing w:val="-5"/>
          <w:w w:val="105"/>
        </w:rPr>
        <w:t xml:space="preserve"> </w:t>
      </w:r>
      <w:r>
        <w:rPr>
          <w:w w:val="105"/>
        </w:rPr>
        <w:t>using</w:t>
      </w:r>
      <w:r>
        <w:rPr>
          <w:spacing w:val="40"/>
          <w:w w:val="105"/>
        </w:rPr>
        <w:t xml:space="preserve"> </w:t>
      </w:r>
      <w:r>
        <w:rPr>
          <w:w w:val="105"/>
        </w:rPr>
        <w:t>these technologies</w:t>
      </w:r>
      <w:r>
        <w:rPr>
          <w:spacing w:val="-15"/>
          <w:w w:val="105"/>
        </w:rPr>
        <w:t xml:space="preserve"> </w:t>
      </w:r>
      <w:r>
        <w:rPr>
          <w:w w:val="105"/>
        </w:rPr>
        <w:t>for</w:t>
      </w:r>
      <w:r>
        <w:rPr>
          <w:spacing w:val="-16"/>
          <w:w w:val="105"/>
        </w:rPr>
        <w:t xml:space="preserve"> </w:t>
      </w:r>
      <w:r>
        <w:rPr>
          <w:w w:val="105"/>
        </w:rPr>
        <w:t>education</w:t>
      </w:r>
      <w:r>
        <w:rPr>
          <w:spacing w:val="-15"/>
          <w:w w:val="105"/>
        </w:rPr>
        <w:t xml:space="preserve"> </w:t>
      </w:r>
      <w:r>
        <w:rPr>
          <w:w w:val="105"/>
        </w:rPr>
        <w:t>outweighs</w:t>
      </w:r>
      <w:r>
        <w:rPr>
          <w:spacing w:val="-15"/>
          <w:w w:val="105"/>
        </w:rPr>
        <w:t xml:space="preserve"> </w:t>
      </w:r>
      <w:r>
        <w:rPr>
          <w:w w:val="105"/>
        </w:rPr>
        <w:t>their</w:t>
      </w:r>
      <w:r>
        <w:rPr>
          <w:spacing w:val="36"/>
          <w:w w:val="105"/>
        </w:rPr>
        <w:t xml:space="preserve"> </w:t>
      </w:r>
      <w:r>
        <w:rPr>
          <w:w w:val="105"/>
        </w:rPr>
        <w:t>risks</w:t>
      </w:r>
      <w:r>
        <w:rPr>
          <w:spacing w:val="-15"/>
          <w:w w:val="105"/>
        </w:rPr>
        <w:t xml:space="preserve"> </w:t>
      </w:r>
      <w:r>
        <w:rPr>
          <w:w w:val="105"/>
        </w:rPr>
        <w:t>/</w:t>
      </w:r>
      <w:r>
        <w:rPr>
          <w:spacing w:val="-16"/>
          <w:w w:val="105"/>
        </w:rPr>
        <w:t xml:space="preserve"> </w:t>
      </w:r>
      <w:r>
        <w:rPr>
          <w:w w:val="105"/>
        </w:rPr>
        <w:t>disadvantages:</w:t>
      </w:r>
    </w:p>
    <w:p w14:paraId="01241B44" w14:textId="77777777" w:rsidR="00C529D5" w:rsidRDefault="00C529D5">
      <w:pPr>
        <w:pStyle w:val="BodyText"/>
        <w:spacing w:before="220"/>
      </w:pPr>
    </w:p>
    <w:tbl>
      <w:tblPr>
        <w:tblW w:w="0" w:type="auto"/>
        <w:tblInd w:w="735" w:type="dxa"/>
        <w:tblBorders>
          <w:top w:val="single" w:sz="8" w:space="0" w:color="B6D9EA"/>
          <w:left w:val="single" w:sz="8" w:space="0" w:color="B6D9EA"/>
          <w:bottom w:val="single" w:sz="8" w:space="0" w:color="B6D9EA"/>
          <w:right w:val="single" w:sz="8" w:space="0" w:color="B6D9EA"/>
          <w:insideH w:val="single" w:sz="8" w:space="0" w:color="B6D9EA"/>
          <w:insideV w:val="single" w:sz="8" w:space="0" w:color="B6D9EA"/>
        </w:tblBorders>
        <w:tblLayout w:type="fixed"/>
        <w:tblCellMar>
          <w:left w:w="0" w:type="dxa"/>
          <w:right w:w="0" w:type="dxa"/>
        </w:tblCellMar>
        <w:tblLook w:val="01E0" w:firstRow="1" w:lastRow="1" w:firstColumn="1" w:lastColumn="1" w:noHBand="0" w:noVBand="0"/>
      </w:tblPr>
      <w:tblGrid>
        <w:gridCol w:w="5070"/>
        <w:gridCol w:w="497"/>
        <w:gridCol w:w="495"/>
        <w:gridCol w:w="493"/>
        <w:gridCol w:w="517"/>
        <w:gridCol w:w="479"/>
        <w:gridCol w:w="486"/>
        <w:gridCol w:w="496"/>
        <w:gridCol w:w="496"/>
      </w:tblGrid>
      <w:tr w:rsidR="00C529D5" w14:paraId="23D71D9F" w14:textId="77777777">
        <w:trPr>
          <w:trHeight w:val="1012"/>
        </w:trPr>
        <w:tc>
          <w:tcPr>
            <w:tcW w:w="5070" w:type="dxa"/>
            <w:vMerge w:val="restart"/>
            <w:tcBorders>
              <w:top w:val="nil"/>
              <w:left w:val="nil"/>
            </w:tcBorders>
          </w:tcPr>
          <w:p w14:paraId="6136C2E9" w14:textId="77777777" w:rsidR="00C529D5" w:rsidRDefault="00C529D5">
            <w:pPr>
              <w:pStyle w:val="TableParagraph"/>
              <w:rPr>
                <w:sz w:val="26"/>
              </w:rPr>
            </w:pPr>
          </w:p>
          <w:p w14:paraId="0CE0623B" w14:textId="77777777" w:rsidR="00C529D5" w:rsidRDefault="00C529D5">
            <w:pPr>
              <w:pStyle w:val="TableParagraph"/>
              <w:rPr>
                <w:sz w:val="26"/>
              </w:rPr>
            </w:pPr>
          </w:p>
          <w:p w14:paraId="17251A7F" w14:textId="77777777" w:rsidR="00C529D5" w:rsidRDefault="00C529D5">
            <w:pPr>
              <w:pStyle w:val="TableParagraph"/>
              <w:rPr>
                <w:sz w:val="26"/>
              </w:rPr>
            </w:pPr>
          </w:p>
          <w:p w14:paraId="0576424C" w14:textId="77777777" w:rsidR="00C529D5" w:rsidRDefault="00C529D5">
            <w:pPr>
              <w:pStyle w:val="TableParagraph"/>
              <w:rPr>
                <w:sz w:val="26"/>
              </w:rPr>
            </w:pPr>
          </w:p>
          <w:p w14:paraId="24DA0E04" w14:textId="77777777" w:rsidR="00C529D5" w:rsidRDefault="00C529D5">
            <w:pPr>
              <w:pStyle w:val="TableParagraph"/>
              <w:rPr>
                <w:sz w:val="26"/>
              </w:rPr>
            </w:pPr>
          </w:p>
          <w:p w14:paraId="5C586FF7" w14:textId="77777777" w:rsidR="00C529D5" w:rsidRDefault="00C529D5">
            <w:pPr>
              <w:pStyle w:val="TableParagraph"/>
              <w:rPr>
                <w:sz w:val="26"/>
              </w:rPr>
            </w:pPr>
          </w:p>
          <w:p w14:paraId="47CC3FA1" w14:textId="77777777" w:rsidR="00C529D5" w:rsidRDefault="00C529D5">
            <w:pPr>
              <w:pStyle w:val="TableParagraph"/>
              <w:rPr>
                <w:sz w:val="26"/>
              </w:rPr>
            </w:pPr>
          </w:p>
          <w:p w14:paraId="01B1E8B8" w14:textId="77777777" w:rsidR="00C529D5" w:rsidRDefault="00C529D5">
            <w:pPr>
              <w:pStyle w:val="TableParagraph"/>
              <w:rPr>
                <w:sz w:val="26"/>
              </w:rPr>
            </w:pPr>
          </w:p>
          <w:p w14:paraId="21399D88" w14:textId="77777777" w:rsidR="00C529D5" w:rsidRDefault="00C529D5">
            <w:pPr>
              <w:pStyle w:val="TableParagraph"/>
              <w:rPr>
                <w:sz w:val="26"/>
              </w:rPr>
            </w:pPr>
          </w:p>
          <w:p w14:paraId="3A5D3736" w14:textId="77777777" w:rsidR="00C529D5" w:rsidRDefault="00C529D5">
            <w:pPr>
              <w:pStyle w:val="TableParagraph"/>
              <w:rPr>
                <w:sz w:val="26"/>
              </w:rPr>
            </w:pPr>
          </w:p>
          <w:p w14:paraId="251BE411" w14:textId="77777777" w:rsidR="00C529D5" w:rsidRDefault="00C529D5">
            <w:pPr>
              <w:pStyle w:val="TableParagraph"/>
              <w:spacing w:before="115"/>
              <w:rPr>
                <w:sz w:val="26"/>
              </w:rPr>
            </w:pPr>
          </w:p>
          <w:p w14:paraId="3A0924A9" w14:textId="77777777" w:rsidR="00C529D5" w:rsidRDefault="00000000">
            <w:pPr>
              <w:pStyle w:val="TableParagraph"/>
              <w:ind w:left="81"/>
              <w:rPr>
                <w:rFonts w:ascii="Arial"/>
                <w:sz w:val="26"/>
              </w:rPr>
            </w:pPr>
            <w:r>
              <w:rPr>
                <w:rFonts w:ascii="Arial"/>
                <w:spacing w:val="-2"/>
                <w:sz w:val="26"/>
              </w:rPr>
              <w:t>Communication</w:t>
            </w:r>
            <w:r>
              <w:rPr>
                <w:rFonts w:ascii="Arial"/>
                <w:spacing w:val="-1"/>
                <w:sz w:val="26"/>
              </w:rPr>
              <w:t xml:space="preserve"> </w:t>
            </w:r>
            <w:r>
              <w:rPr>
                <w:rFonts w:ascii="Arial"/>
                <w:spacing w:val="-2"/>
                <w:sz w:val="26"/>
              </w:rPr>
              <w:t>Technologies</w:t>
            </w:r>
          </w:p>
        </w:tc>
        <w:tc>
          <w:tcPr>
            <w:tcW w:w="1485" w:type="dxa"/>
            <w:gridSpan w:val="3"/>
            <w:tcBorders>
              <w:top w:val="nil"/>
            </w:tcBorders>
          </w:tcPr>
          <w:p w14:paraId="0BD041FD" w14:textId="77777777" w:rsidR="00C529D5" w:rsidRDefault="00C529D5">
            <w:pPr>
              <w:pStyle w:val="TableParagraph"/>
              <w:spacing w:before="94"/>
              <w:rPr>
                <w:sz w:val="20"/>
              </w:rPr>
            </w:pPr>
          </w:p>
          <w:p w14:paraId="4F802B2D" w14:textId="77777777" w:rsidR="00C529D5" w:rsidRDefault="00000000">
            <w:pPr>
              <w:pStyle w:val="TableParagraph"/>
              <w:spacing w:line="309" w:lineRule="auto"/>
              <w:ind w:left="68" w:right="286"/>
              <w:rPr>
                <w:rFonts w:ascii="Arial"/>
                <w:sz w:val="20"/>
              </w:rPr>
            </w:pPr>
            <w:r>
              <w:rPr>
                <w:rFonts w:ascii="Arial"/>
                <w:sz w:val="20"/>
              </w:rPr>
              <w:t>Staff</w:t>
            </w:r>
            <w:r>
              <w:rPr>
                <w:rFonts w:ascii="Arial"/>
                <w:spacing w:val="-14"/>
                <w:sz w:val="20"/>
              </w:rPr>
              <w:t xml:space="preserve"> </w:t>
            </w:r>
            <w:r>
              <w:rPr>
                <w:rFonts w:ascii="Arial"/>
                <w:sz w:val="20"/>
              </w:rPr>
              <w:t>&amp;</w:t>
            </w:r>
            <w:r>
              <w:rPr>
                <w:rFonts w:ascii="Arial"/>
                <w:spacing w:val="-14"/>
                <w:sz w:val="20"/>
              </w:rPr>
              <w:t xml:space="preserve"> </w:t>
            </w:r>
            <w:r>
              <w:rPr>
                <w:rFonts w:ascii="Arial"/>
                <w:sz w:val="20"/>
              </w:rPr>
              <w:t xml:space="preserve">other </w:t>
            </w:r>
            <w:r>
              <w:rPr>
                <w:rFonts w:ascii="Arial"/>
                <w:spacing w:val="-2"/>
                <w:sz w:val="20"/>
              </w:rPr>
              <w:t>adults</w:t>
            </w:r>
          </w:p>
        </w:tc>
        <w:tc>
          <w:tcPr>
            <w:tcW w:w="2474" w:type="dxa"/>
            <w:gridSpan w:val="5"/>
            <w:tcBorders>
              <w:top w:val="nil"/>
              <w:right w:val="nil"/>
            </w:tcBorders>
          </w:tcPr>
          <w:p w14:paraId="030533E5" w14:textId="77777777" w:rsidR="00C529D5" w:rsidRDefault="00C529D5">
            <w:pPr>
              <w:pStyle w:val="TableParagraph"/>
              <w:rPr>
                <w:sz w:val="20"/>
              </w:rPr>
            </w:pPr>
          </w:p>
          <w:p w14:paraId="79A483CC" w14:textId="77777777" w:rsidR="00C529D5" w:rsidRDefault="00C529D5">
            <w:pPr>
              <w:pStyle w:val="TableParagraph"/>
              <w:spacing w:before="1"/>
              <w:rPr>
                <w:sz w:val="20"/>
              </w:rPr>
            </w:pPr>
          </w:p>
          <w:p w14:paraId="37611E60" w14:textId="77777777" w:rsidR="00C529D5" w:rsidRDefault="00000000">
            <w:pPr>
              <w:pStyle w:val="TableParagraph"/>
              <w:ind w:left="69"/>
              <w:rPr>
                <w:rFonts w:ascii="Arial"/>
                <w:sz w:val="20"/>
              </w:rPr>
            </w:pPr>
            <w:r>
              <w:rPr>
                <w:rFonts w:ascii="Arial"/>
                <w:sz w:val="20"/>
              </w:rPr>
              <w:t>Students</w:t>
            </w:r>
            <w:r>
              <w:rPr>
                <w:rFonts w:ascii="Arial"/>
                <w:spacing w:val="-7"/>
                <w:sz w:val="20"/>
              </w:rPr>
              <w:t xml:space="preserve"> </w:t>
            </w:r>
            <w:r>
              <w:rPr>
                <w:rFonts w:ascii="Arial"/>
                <w:sz w:val="20"/>
              </w:rPr>
              <w:t>/</w:t>
            </w:r>
            <w:r>
              <w:rPr>
                <w:rFonts w:ascii="Arial"/>
                <w:spacing w:val="-5"/>
                <w:sz w:val="20"/>
              </w:rPr>
              <w:t xml:space="preserve"> </w:t>
            </w:r>
            <w:r>
              <w:rPr>
                <w:rFonts w:ascii="Arial"/>
                <w:spacing w:val="-2"/>
                <w:sz w:val="20"/>
              </w:rPr>
              <w:t>Pupils</w:t>
            </w:r>
          </w:p>
        </w:tc>
      </w:tr>
      <w:tr w:rsidR="00C529D5" w14:paraId="123EDB63" w14:textId="77777777">
        <w:trPr>
          <w:trHeight w:val="3004"/>
        </w:trPr>
        <w:tc>
          <w:tcPr>
            <w:tcW w:w="5070" w:type="dxa"/>
            <w:vMerge/>
            <w:tcBorders>
              <w:top w:val="nil"/>
              <w:left w:val="nil"/>
            </w:tcBorders>
          </w:tcPr>
          <w:p w14:paraId="0E9820F3" w14:textId="77777777" w:rsidR="00C529D5" w:rsidRDefault="00C529D5">
            <w:pPr>
              <w:rPr>
                <w:sz w:val="2"/>
                <w:szCs w:val="2"/>
              </w:rPr>
            </w:pPr>
          </w:p>
        </w:tc>
        <w:tc>
          <w:tcPr>
            <w:tcW w:w="497" w:type="dxa"/>
            <w:textDirection w:val="btLr"/>
          </w:tcPr>
          <w:p w14:paraId="7D34C8FD" w14:textId="77777777" w:rsidR="00C529D5" w:rsidRDefault="00000000">
            <w:pPr>
              <w:pStyle w:val="TableParagraph"/>
              <w:spacing w:before="61"/>
              <w:ind w:right="189"/>
              <w:jc w:val="right"/>
              <w:rPr>
                <w:sz w:val="20"/>
              </w:rPr>
            </w:pPr>
            <w:r>
              <w:rPr>
                <w:color w:val="484848"/>
                <w:spacing w:val="-2"/>
                <w:sz w:val="20"/>
              </w:rPr>
              <w:t>Allowed</w:t>
            </w:r>
          </w:p>
        </w:tc>
        <w:tc>
          <w:tcPr>
            <w:tcW w:w="495" w:type="dxa"/>
            <w:textDirection w:val="btLr"/>
          </w:tcPr>
          <w:p w14:paraId="6D0F9362" w14:textId="77777777" w:rsidR="00C529D5" w:rsidRDefault="00000000">
            <w:pPr>
              <w:pStyle w:val="TableParagraph"/>
              <w:spacing w:before="60"/>
              <w:ind w:left="672"/>
              <w:rPr>
                <w:sz w:val="20"/>
              </w:rPr>
            </w:pPr>
            <w:r>
              <w:rPr>
                <w:color w:val="484848"/>
                <w:sz w:val="20"/>
              </w:rPr>
              <w:t>Allowed</w:t>
            </w:r>
            <w:r>
              <w:rPr>
                <w:color w:val="484848"/>
                <w:spacing w:val="-6"/>
                <w:sz w:val="20"/>
              </w:rPr>
              <w:t xml:space="preserve"> </w:t>
            </w:r>
            <w:r>
              <w:rPr>
                <w:color w:val="484848"/>
                <w:sz w:val="20"/>
              </w:rPr>
              <w:t>at</w:t>
            </w:r>
            <w:r>
              <w:rPr>
                <w:color w:val="484848"/>
                <w:spacing w:val="-3"/>
                <w:sz w:val="20"/>
              </w:rPr>
              <w:t xml:space="preserve"> </w:t>
            </w:r>
            <w:r>
              <w:rPr>
                <w:color w:val="484848"/>
                <w:sz w:val="20"/>
              </w:rPr>
              <w:t>certain</w:t>
            </w:r>
            <w:r>
              <w:rPr>
                <w:color w:val="484848"/>
                <w:spacing w:val="-4"/>
                <w:sz w:val="20"/>
              </w:rPr>
              <w:t xml:space="preserve"> times</w:t>
            </w:r>
          </w:p>
        </w:tc>
        <w:tc>
          <w:tcPr>
            <w:tcW w:w="493" w:type="dxa"/>
            <w:textDirection w:val="btLr"/>
          </w:tcPr>
          <w:p w14:paraId="09961203" w14:textId="77777777" w:rsidR="00C529D5" w:rsidRDefault="00000000">
            <w:pPr>
              <w:pStyle w:val="TableParagraph"/>
              <w:spacing w:before="60"/>
              <w:ind w:left="566"/>
              <w:rPr>
                <w:sz w:val="20"/>
              </w:rPr>
            </w:pPr>
            <w:r>
              <w:rPr>
                <w:color w:val="484848"/>
                <w:sz w:val="20"/>
              </w:rPr>
              <w:t>Allowed</w:t>
            </w:r>
            <w:r>
              <w:rPr>
                <w:color w:val="484848"/>
                <w:spacing w:val="2"/>
                <w:sz w:val="20"/>
              </w:rPr>
              <w:t xml:space="preserve"> </w:t>
            </w:r>
            <w:r>
              <w:rPr>
                <w:color w:val="484848"/>
                <w:sz w:val="20"/>
              </w:rPr>
              <w:t>for</w:t>
            </w:r>
            <w:r>
              <w:rPr>
                <w:color w:val="484848"/>
                <w:spacing w:val="3"/>
                <w:sz w:val="20"/>
              </w:rPr>
              <w:t xml:space="preserve"> </w:t>
            </w:r>
            <w:r>
              <w:rPr>
                <w:color w:val="484848"/>
                <w:sz w:val="20"/>
              </w:rPr>
              <w:t>selected</w:t>
            </w:r>
            <w:r>
              <w:rPr>
                <w:color w:val="484848"/>
                <w:spacing w:val="3"/>
                <w:sz w:val="20"/>
              </w:rPr>
              <w:t xml:space="preserve"> </w:t>
            </w:r>
            <w:r>
              <w:rPr>
                <w:color w:val="484848"/>
                <w:spacing w:val="-4"/>
                <w:sz w:val="20"/>
              </w:rPr>
              <w:t>staff</w:t>
            </w:r>
          </w:p>
        </w:tc>
        <w:tc>
          <w:tcPr>
            <w:tcW w:w="517" w:type="dxa"/>
            <w:tcBorders>
              <w:right w:val="single" w:sz="8" w:space="0" w:color="C8E2EE"/>
            </w:tcBorders>
            <w:textDirection w:val="btLr"/>
          </w:tcPr>
          <w:p w14:paraId="5D3DB6DC" w14:textId="77777777" w:rsidR="00C529D5" w:rsidRDefault="00000000">
            <w:pPr>
              <w:pStyle w:val="TableParagraph"/>
              <w:spacing w:before="61"/>
              <w:ind w:left="1744"/>
              <w:rPr>
                <w:sz w:val="20"/>
              </w:rPr>
            </w:pPr>
            <w:r>
              <w:rPr>
                <w:color w:val="484848"/>
                <w:w w:val="105"/>
                <w:sz w:val="20"/>
              </w:rPr>
              <w:t>Not</w:t>
            </w:r>
            <w:r>
              <w:rPr>
                <w:color w:val="484848"/>
                <w:spacing w:val="-12"/>
                <w:w w:val="105"/>
                <w:sz w:val="20"/>
              </w:rPr>
              <w:t xml:space="preserve"> </w:t>
            </w:r>
            <w:r>
              <w:rPr>
                <w:color w:val="484848"/>
                <w:spacing w:val="-2"/>
                <w:w w:val="105"/>
                <w:sz w:val="20"/>
              </w:rPr>
              <w:t>allowed</w:t>
            </w:r>
          </w:p>
        </w:tc>
        <w:tc>
          <w:tcPr>
            <w:tcW w:w="479" w:type="dxa"/>
            <w:tcBorders>
              <w:left w:val="single" w:sz="8" w:space="0" w:color="C8E2EE"/>
            </w:tcBorders>
            <w:textDirection w:val="btLr"/>
          </w:tcPr>
          <w:p w14:paraId="239CF17C" w14:textId="77777777" w:rsidR="00C529D5" w:rsidRDefault="00000000">
            <w:pPr>
              <w:pStyle w:val="TableParagraph"/>
              <w:spacing w:before="19"/>
              <w:ind w:right="189"/>
              <w:jc w:val="right"/>
              <w:rPr>
                <w:sz w:val="20"/>
              </w:rPr>
            </w:pPr>
            <w:r>
              <w:rPr>
                <w:color w:val="484848"/>
                <w:spacing w:val="-2"/>
                <w:sz w:val="20"/>
              </w:rPr>
              <w:t>Allowed</w:t>
            </w:r>
          </w:p>
        </w:tc>
        <w:tc>
          <w:tcPr>
            <w:tcW w:w="486" w:type="dxa"/>
            <w:textDirection w:val="btLr"/>
          </w:tcPr>
          <w:p w14:paraId="56E8FA89" w14:textId="77777777" w:rsidR="00C529D5" w:rsidRDefault="00000000">
            <w:pPr>
              <w:pStyle w:val="TableParagraph"/>
              <w:spacing w:before="57"/>
              <w:ind w:left="672"/>
              <w:rPr>
                <w:sz w:val="20"/>
              </w:rPr>
            </w:pPr>
            <w:r>
              <w:rPr>
                <w:color w:val="484848"/>
                <w:sz w:val="20"/>
              </w:rPr>
              <w:t>Allowed</w:t>
            </w:r>
            <w:r>
              <w:rPr>
                <w:color w:val="484848"/>
                <w:spacing w:val="-6"/>
                <w:sz w:val="20"/>
              </w:rPr>
              <w:t xml:space="preserve"> </w:t>
            </w:r>
            <w:r>
              <w:rPr>
                <w:color w:val="484848"/>
                <w:sz w:val="20"/>
              </w:rPr>
              <w:t>at</w:t>
            </w:r>
            <w:r>
              <w:rPr>
                <w:color w:val="484848"/>
                <w:spacing w:val="-3"/>
                <w:sz w:val="20"/>
              </w:rPr>
              <w:t xml:space="preserve"> </w:t>
            </w:r>
            <w:r>
              <w:rPr>
                <w:color w:val="484848"/>
                <w:sz w:val="20"/>
              </w:rPr>
              <w:t>certain</w:t>
            </w:r>
            <w:r>
              <w:rPr>
                <w:color w:val="484848"/>
                <w:spacing w:val="-4"/>
                <w:sz w:val="20"/>
              </w:rPr>
              <w:t xml:space="preserve"> times</w:t>
            </w:r>
          </w:p>
        </w:tc>
        <w:tc>
          <w:tcPr>
            <w:tcW w:w="496" w:type="dxa"/>
            <w:textDirection w:val="btLr"/>
          </w:tcPr>
          <w:p w14:paraId="42E04777" w14:textId="77777777" w:rsidR="00C529D5" w:rsidRDefault="00000000">
            <w:pPr>
              <w:pStyle w:val="TableParagraph"/>
              <w:spacing w:before="56"/>
              <w:ind w:left="198"/>
              <w:rPr>
                <w:sz w:val="20"/>
              </w:rPr>
            </w:pPr>
            <w:r>
              <w:rPr>
                <w:color w:val="484848"/>
                <w:sz w:val="20"/>
              </w:rPr>
              <w:t>Allowed</w:t>
            </w:r>
            <w:r>
              <w:rPr>
                <w:color w:val="484848"/>
                <w:spacing w:val="-11"/>
                <w:sz w:val="20"/>
              </w:rPr>
              <w:t xml:space="preserve"> </w:t>
            </w:r>
            <w:r>
              <w:rPr>
                <w:color w:val="484848"/>
                <w:sz w:val="20"/>
              </w:rPr>
              <w:t>with</w:t>
            </w:r>
            <w:r>
              <w:rPr>
                <w:color w:val="484848"/>
                <w:spacing w:val="-10"/>
                <w:sz w:val="20"/>
              </w:rPr>
              <w:t xml:space="preserve"> </w:t>
            </w:r>
            <w:r>
              <w:rPr>
                <w:color w:val="484848"/>
                <w:sz w:val="20"/>
              </w:rPr>
              <w:t>staff</w:t>
            </w:r>
            <w:r>
              <w:rPr>
                <w:color w:val="484848"/>
                <w:spacing w:val="-10"/>
                <w:sz w:val="20"/>
              </w:rPr>
              <w:t xml:space="preserve"> </w:t>
            </w:r>
            <w:r>
              <w:rPr>
                <w:color w:val="484848"/>
                <w:spacing w:val="-2"/>
                <w:sz w:val="20"/>
              </w:rPr>
              <w:t>permission</w:t>
            </w:r>
          </w:p>
        </w:tc>
        <w:tc>
          <w:tcPr>
            <w:tcW w:w="496" w:type="dxa"/>
            <w:tcBorders>
              <w:right w:val="nil"/>
            </w:tcBorders>
            <w:textDirection w:val="btLr"/>
          </w:tcPr>
          <w:p w14:paraId="31227713" w14:textId="77777777" w:rsidR="00C529D5" w:rsidRDefault="00000000">
            <w:pPr>
              <w:pStyle w:val="TableParagraph"/>
              <w:spacing w:before="54"/>
              <w:ind w:left="1744"/>
              <w:rPr>
                <w:sz w:val="20"/>
              </w:rPr>
            </w:pPr>
            <w:r>
              <w:rPr>
                <w:color w:val="484848"/>
                <w:w w:val="105"/>
                <w:sz w:val="20"/>
              </w:rPr>
              <w:t>Not</w:t>
            </w:r>
            <w:r>
              <w:rPr>
                <w:color w:val="484848"/>
                <w:spacing w:val="-12"/>
                <w:w w:val="105"/>
                <w:sz w:val="20"/>
              </w:rPr>
              <w:t xml:space="preserve"> </w:t>
            </w:r>
            <w:r>
              <w:rPr>
                <w:color w:val="484848"/>
                <w:spacing w:val="-2"/>
                <w:w w:val="105"/>
                <w:sz w:val="20"/>
              </w:rPr>
              <w:t>allowed</w:t>
            </w:r>
          </w:p>
        </w:tc>
      </w:tr>
      <w:tr w:rsidR="00C529D5" w14:paraId="0AC9F944" w14:textId="77777777">
        <w:trPr>
          <w:trHeight w:val="639"/>
        </w:trPr>
        <w:tc>
          <w:tcPr>
            <w:tcW w:w="5070" w:type="dxa"/>
            <w:tcBorders>
              <w:left w:val="nil"/>
            </w:tcBorders>
          </w:tcPr>
          <w:p w14:paraId="10732362" w14:textId="77777777" w:rsidR="00C529D5" w:rsidRDefault="00000000">
            <w:pPr>
              <w:pStyle w:val="TableParagraph"/>
              <w:spacing w:before="70"/>
              <w:ind w:left="81" w:right="154" w:hanging="5"/>
              <w:rPr>
                <w:sz w:val="20"/>
              </w:rPr>
            </w:pPr>
            <w:r>
              <w:rPr>
                <w:color w:val="484848"/>
                <w:sz w:val="20"/>
              </w:rPr>
              <w:t xml:space="preserve">Mobile phones may be brought to the school / </w:t>
            </w:r>
            <w:r>
              <w:rPr>
                <w:color w:val="484848"/>
                <w:spacing w:val="-2"/>
                <w:sz w:val="20"/>
              </w:rPr>
              <w:t>academy</w:t>
            </w:r>
          </w:p>
        </w:tc>
        <w:tc>
          <w:tcPr>
            <w:tcW w:w="497" w:type="dxa"/>
          </w:tcPr>
          <w:p w14:paraId="2C2125D8" w14:textId="77777777" w:rsidR="00C529D5" w:rsidRDefault="00000000">
            <w:pPr>
              <w:pStyle w:val="TableParagraph"/>
              <w:spacing w:before="78"/>
              <w:ind w:right="69"/>
              <w:jc w:val="right"/>
              <w:rPr>
                <w:rFonts w:ascii="Calibri"/>
                <w:sz w:val="24"/>
              </w:rPr>
            </w:pPr>
            <w:r>
              <w:rPr>
                <w:rFonts w:ascii="Calibri"/>
                <w:spacing w:val="-10"/>
                <w:sz w:val="24"/>
              </w:rPr>
              <w:t>x</w:t>
            </w:r>
          </w:p>
        </w:tc>
        <w:tc>
          <w:tcPr>
            <w:tcW w:w="495" w:type="dxa"/>
          </w:tcPr>
          <w:p w14:paraId="0EB58EA3" w14:textId="77777777" w:rsidR="00C529D5" w:rsidRDefault="00C529D5">
            <w:pPr>
              <w:pStyle w:val="TableParagraph"/>
              <w:rPr>
                <w:rFonts w:ascii="Times New Roman"/>
                <w:sz w:val="20"/>
              </w:rPr>
            </w:pPr>
          </w:p>
        </w:tc>
        <w:tc>
          <w:tcPr>
            <w:tcW w:w="493" w:type="dxa"/>
          </w:tcPr>
          <w:p w14:paraId="662DBB69" w14:textId="77777777" w:rsidR="00C529D5" w:rsidRDefault="00C529D5">
            <w:pPr>
              <w:pStyle w:val="TableParagraph"/>
              <w:rPr>
                <w:rFonts w:ascii="Times New Roman"/>
                <w:sz w:val="20"/>
              </w:rPr>
            </w:pPr>
          </w:p>
        </w:tc>
        <w:tc>
          <w:tcPr>
            <w:tcW w:w="517" w:type="dxa"/>
          </w:tcPr>
          <w:p w14:paraId="037B8DD4" w14:textId="77777777" w:rsidR="00C529D5" w:rsidRDefault="00C529D5">
            <w:pPr>
              <w:pStyle w:val="TableParagraph"/>
              <w:rPr>
                <w:rFonts w:ascii="Times New Roman"/>
                <w:sz w:val="20"/>
              </w:rPr>
            </w:pPr>
          </w:p>
        </w:tc>
        <w:tc>
          <w:tcPr>
            <w:tcW w:w="479" w:type="dxa"/>
          </w:tcPr>
          <w:p w14:paraId="35FCB9F6" w14:textId="77777777" w:rsidR="00C529D5" w:rsidRDefault="00C529D5">
            <w:pPr>
              <w:pStyle w:val="TableParagraph"/>
              <w:rPr>
                <w:rFonts w:ascii="Times New Roman"/>
                <w:sz w:val="20"/>
              </w:rPr>
            </w:pPr>
          </w:p>
        </w:tc>
        <w:tc>
          <w:tcPr>
            <w:tcW w:w="486" w:type="dxa"/>
          </w:tcPr>
          <w:p w14:paraId="3B76D1D5" w14:textId="77777777" w:rsidR="00C529D5" w:rsidRDefault="00000000">
            <w:pPr>
              <w:pStyle w:val="TableParagraph"/>
              <w:spacing w:before="78"/>
              <w:ind w:left="286"/>
              <w:rPr>
                <w:rFonts w:ascii="Calibri"/>
                <w:sz w:val="24"/>
              </w:rPr>
            </w:pPr>
            <w:r>
              <w:rPr>
                <w:rFonts w:ascii="Calibri"/>
                <w:spacing w:val="-10"/>
                <w:sz w:val="24"/>
              </w:rPr>
              <w:t>x</w:t>
            </w:r>
          </w:p>
        </w:tc>
        <w:tc>
          <w:tcPr>
            <w:tcW w:w="496" w:type="dxa"/>
          </w:tcPr>
          <w:p w14:paraId="585CAC73" w14:textId="77777777" w:rsidR="00C529D5" w:rsidRDefault="00C529D5">
            <w:pPr>
              <w:pStyle w:val="TableParagraph"/>
              <w:rPr>
                <w:rFonts w:ascii="Times New Roman"/>
                <w:sz w:val="20"/>
              </w:rPr>
            </w:pPr>
          </w:p>
        </w:tc>
        <w:tc>
          <w:tcPr>
            <w:tcW w:w="496" w:type="dxa"/>
            <w:tcBorders>
              <w:right w:val="nil"/>
            </w:tcBorders>
          </w:tcPr>
          <w:p w14:paraId="765089F8" w14:textId="77777777" w:rsidR="00C529D5" w:rsidRDefault="00C529D5">
            <w:pPr>
              <w:pStyle w:val="TableParagraph"/>
              <w:rPr>
                <w:rFonts w:ascii="Times New Roman"/>
                <w:sz w:val="20"/>
              </w:rPr>
            </w:pPr>
          </w:p>
        </w:tc>
      </w:tr>
      <w:tr w:rsidR="00C529D5" w14:paraId="6726E914" w14:textId="77777777">
        <w:trPr>
          <w:trHeight w:val="452"/>
        </w:trPr>
        <w:tc>
          <w:tcPr>
            <w:tcW w:w="5070" w:type="dxa"/>
            <w:tcBorders>
              <w:left w:val="nil"/>
            </w:tcBorders>
          </w:tcPr>
          <w:p w14:paraId="016C5716" w14:textId="77777777" w:rsidR="00C529D5" w:rsidRDefault="00000000">
            <w:pPr>
              <w:pStyle w:val="TableParagraph"/>
              <w:spacing w:before="70"/>
              <w:ind w:left="76"/>
              <w:rPr>
                <w:sz w:val="20"/>
              </w:rPr>
            </w:pPr>
            <w:r>
              <w:rPr>
                <w:color w:val="484848"/>
                <w:spacing w:val="-2"/>
                <w:w w:val="105"/>
                <w:sz w:val="20"/>
              </w:rPr>
              <w:t>Use</w:t>
            </w:r>
            <w:r>
              <w:rPr>
                <w:color w:val="484848"/>
                <w:spacing w:val="-10"/>
                <w:w w:val="105"/>
                <w:sz w:val="20"/>
              </w:rPr>
              <w:t xml:space="preserve"> </w:t>
            </w:r>
            <w:r>
              <w:rPr>
                <w:color w:val="484848"/>
                <w:spacing w:val="-2"/>
                <w:w w:val="105"/>
                <w:sz w:val="20"/>
              </w:rPr>
              <w:t>of</w:t>
            </w:r>
            <w:r>
              <w:rPr>
                <w:color w:val="484848"/>
                <w:spacing w:val="-7"/>
                <w:w w:val="105"/>
                <w:sz w:val="20"/>
              </w:rPr>
              <w:t xml:space="preserve"> </w:t>
            </w:r>
            <w:r>
              <w:rPr>
                <w:color w:val="484848"/>
                <w:spacing w:val="-2"/>
                <w:w w:val="105"/>
                <w:sz w:val="20"/>
              </w:rPr>
              <w:t>mobile</w:t>
            </w:r>
            <w:r>
              <w:rPr>
                <w:color w:val="484848"/>
                <w:spacing w:val="-9"/>
                <w:w w:val="105"/>
                <w:sz w:val="20"/>
              </w:rPr>
              <w:t xml:space="preserve"> </w:t>
            </w:r>
            <w:r>
              <w:rPr>
                <w:color w:val="484848"/>
                <w:spacing w:val="-2"/>
                <w:w w:val="105"/>
                <w:sz w:val="20"/>
              </w:rPr>
              <w:t>phones</w:t>
            </w:r>
            <w:r>
              <w:rPr>
                <w:color w:val="484848"/>
                <w:spacing w:val="-10"/>
                <w:w w:val="105"/>
                <w:sz w:val="20"/>
              </w:rPr>
              <w:t xml:space="preserve"> </w:t>
            </w:r>
            <w:r>
              <w:rPr>
                <w:color w:val="484848"/>
                <w:spacing w:val="-2"/>
                <w:w w:val="105"/>
                <w:sz w:val="20"/>
              </w:rPr>
              <w:t>in</w:t>
            </w:r>
            <w:r>
              <w:rPr>
                <w:color w:val="484848"/>
                <w:spacing w:val="-11"/>
                <w:w w:val="105"/>
                <w:sz w:val="20"/>
              </w:rPr>
              <w:t xml:space="preserve"> </w:t>
            </w:r>
            <w:r>
              <w:rPr>
                <w:color w:val="484848"/>
                <w:spacing w:val="-2"/>
                <w:w w:val="105"/>
                <w:sz w:val="20"/>
              </w:rPr>
              <w:t>lessons</w:t>
            </w:r>
          </w:p>
        </w:tc>
        <w:tc>
          <w:tcPr>
            <w:tcW w:w="497" w:type="dxa"/>
          </w:tcPr>
          <w:p w14:paraId="34558F01" w14:textId="77777777" w:rsidR="00C529D5" w:rsidRDefault="00C529D5">
            <w:pPr>
              <w:pStyle w:val="TableParagraph"/>
              <w:rPr>
                <w:rFonts w:ascii="Times New Roman"/>
                <w:sz w:val="20"/>
              </w:rPr>
            </w:pPr>
          </w:p>
        </w:tc>
        <w:tc>
          <w:tcPr>
            <w:tcW w:w="495" w:type="dxa"/>
          </w:tcPr>
          <w:p w14:paraId="515BF30E" w14:textId="77777777" w:rsidR="00C529D5" w:rsidRDefault="00C529D5">
            <w:pPr>
              <w:pStyle w:val="TableParagraph"/>
              <w:rPr>
                <w:rFonts w:ascii="Times New Roman"/>
                <w:sz w:val="20"/>
              </w:rPr>
            </w:pPr>
          </w:p>
        </w:tc>
        <w:tc>
          <w:tcPr>
            <w:tcW w:w="493" w:type="dxa"/>
          </w:tcPr>
          <w:p w14:paraId="4F882F52" w14:textId="77777777" w:rsidR="00C529D5" w:rsidRDefault="00C529D5">
            <w:pPr>
              <w:pStyle w:val="TableParagraph"/>
              <w:rPr>
                <w:rFonts w:ascii="Times New Roman"/>
                <w:sz w:val="20"/>
              </w:rPr>
            </w:pPr>
          </w:p>
        </w:tc>
        <w:tc>
          <w:tcPr>
            <w:tcW w:w="517" w:type="dxa"/>
          </w:tcPr>
          <w:p w14:paraId="368C4D08" w14:textId="77777777" w:rsidR="00C529D5" w:rsidRDefault="00000000">
            <w:pPr>
              <w:pStyle w:val="TableParagraph"/>
              <w:spacing w:before="78"/>
              <w:ind w:right="71"/>
              <w:jc w:val="right"/>
              <w:rPr>
                <w:rFonts w:ascii="Calibri"/>
                <w:sz w:val="24"/>
              </w:rPr>
            </w:pPr>
            <w:r>
              <w:rPr>
                <w:rFonts w:ascii="Calibri"/>
                <w:spacing w:val="-10"/>
                <w:sz w:val="24"/>
              </w:rPr>
              <w:t>x</w:t>
            </w:r>
          </w:p>
        </w:tc>
        <w:tc>
          <w:tcPr>
            <w:tcW w:w="479" w:type="dxa"/>
          </w:tcPr>
          <w:p w14:paraId="3F74097E" w14:textId="77777777" w:rsidR="00C529D5" w:rsidRDefault="00C529D5">
            <w:pPr>
              <w:pStyle w:val="TableParagraph"/>
              <w:rPr>
                <w:rFonts w:ascii="Times New Roman"/>
                <w:sz w:val="20"/>
              </w:rPr>
            </w:pPr>
          </w:p>
        </w:tc>
        <w:tc>
          <w:tcPr>
            <w:tcW w:w="486" w:type="dxa"/>
          </w:tcPr>
          <w:p w14:paraId="619CFB97" w14:textId="77777777" w:rsidR="00C529D5" w:rsidRDefault="00C529D5">
            <w:pPr>
              <w:pStyle w:val="TableParagraph"/>
              <w:rPr>
                <w:rFonts w:ascii="Times New Roman"/>
                <w:sz w:val="20"/>
              </w:rPr>
            </w:pPr>
          </w:p>
        </w:tc>
        <w:tc>
          <w:tcPr>
            <w:tcW w:w="496" w:type="dxa"/>
          </w:tcPr>
          <w:p w14:paraId="5E6CC15F" w14:textId="77777777" w:rsidR="00C529D5" w:rsidRDefault="00C529D5">
            <w:pPr>
              <w:pStyle w:val="TableParagraph"/>
              <w:rPr>
                <w:rFonts w:ascii="Times New Roman"/>
                <w:sz w:val="20"/>
              </w:rPr>
            </w:pPr>
          </w:p>
        </w:tc>
        <w:tc>
          <w:tcPr>
            <w:tcW w:w="496" w:type="dxa"/>
            <w:tcBorders>
              <w:right w:val="nil"/>
            </w:tcBorders>
          </w:tcPr>
          <w:p w14:paraId="0D433A79" w14:textId="77777777" w:rsidR="00C529D5" w:rsidRDefault="00000000">
            <w:pPr>
              <w:pStyle w:val="TableParagraph"/>
              <w:spacing w:before="78"/>
              <w:ind w:right="87"/>
              <w:jc w:val="right"/>
              <w:rPr>
                <w:rFonts w:ascii="Calibri"/>
                <w:sz w:val="24"/>
              </w:rPr>
            </w:pPr>
            <w:r>
              <w:rPr>
                <w:rFonts w:ascii="Calibri"/>
                <w:spacing w:val="-10"/>
                <w:sz w:val="24"/>
              </w:rPr>
              <w:t>x</w:t>
            </w:r>
          </w:p>
        </w:tc>
      </w:tr>
      <w:tr w:rsidR="00C529D5" w14:paraId="02FE7D69" w14:textId="77777777">
        <w:trPr>
          <w:trHeight w:val="452"/>
        </w:trPr>
        <w:tc>
          <w:tcPr>
            <w:tcW w:w="5070" w:type="dxa"/>
            <w:tcBorders>
              <w:left w:val="nil"/>
            </w:tcBorders>
          </w:tcPr>
          <w:p w14:paraId="5AC89C26" w14:textId="77777777" w:rsidR="00C529D5" w:rsidRDefault="00000000">
            <w:pPr>
              <w:pStyle w:val="TableParagraph"/>
              <w:spacing w:before="70"/>
              <w:ind w:left="76"/>
              <w:rPr>
                <w:sz w:val="20"/>
              </w:rPr>
            </w:pPr>
            <w:r>
              <w:rPr>
                <w:color w:val="484848"/>
                <w:sz w:val="20"/>
              </w:rPr>
              <w:t>Use</w:t>
            </w:r>
            <w:r>
              <w:rPr>
                <w:color w:val="484848"/>
                <w:spacing w:val="3"/>
                <w:sz w:val="20"/>
              </w:rPr>
              <w:t xml:space="preserve"> </w:t>
            </w:r>
            <w:r>
              <w:rPr>
                <w:color w:val="484848"/>
                <w:sz w:val="20"/>
              </w:rPr>
              <w:t>of</w:t>
            </w:r>
            <w:r>
              <w:rPr>
                <w:color w:val="484848"/>
                <w:spacing w:val="4"/>
                <w:sz w:val="20"/>
              </w:rPr>
              <w:t xml:space="preserve"> </w:t>
            </w:r>
            <w:r>
              <w:rPr>
                <w:color w:val="484848"/>
                <w:sz w:val="20"/>
              </w:rPr>
              <w:t>mobile</w:t>
            </w:r>
            <w:r>
              <w:rPr>
                <w:color w:val="484848"/>
                <w:spacing w:val="4"/>
                <w:sz w:val="20"/>
              </w:rPr>
              <w:t xml:space="preserve"> </w:t>
            </w:r>
            <w:r>
              <w:rPr>
                <w:color w:val="484848"/>
                <w:sz w:val="20"/>
              </w:rPr>
              <w:t>phones</w:t>
            </w:r>
            <w:r>
              <w:rPr>
                <w:color w:val="484848"/>
                <w:spacing w:val="3"/>
                <w:sz w:val="20"/>
              </w:rPr>
              <w:t xml:space="preserve"> </w:t>
            </w:r>
            <w:r>
              <w:rPr>
                <w:color w:val="484848"/>
                <w:sz w:val="20"/>
              </w:rPr>
              <w:t>in</w:t>
            </w:r>
            <w:r>
              <w:rPr>
                <w:color w:val="484848"/>
                <w:spacing w:val="2"/>
                <w:sz w:val="20"/>
              </w:rPr>
              <w:t xml:space="preserve"> </w:t>
            </w:r>
            <w:r>
              <w:rPr>
                <w:color w:val="484848"/>
                <w:sz w:val="20"/>
              </w:rPr>
              <w:t>social</w:t>
            </w:r>
            <w:r>
              <w:rPr>
                <w:color w:val="484848"/>
                <w:spacing w:val="3"/>
                <w:sz w:val="20"/>
              </w:rPr>
              <w:t xml:space="preserve"> </w:t>
            </w:r>
            <w:r>
              <w:rPr>
                <w:color w:val="484848"/>
                <w:spacing w:val="-4"/>
                <w:sz w:val="20"/>
              </w:rPr>
              <w:t>time</w:t>
            </w:r>
          </w:p>
        </w:tc>
        <w:tc>
          <w:tcPr>
            <w:tcW w:w="497" w:type="dxa"/>
          </w:tcPr>
          <w:p w14:paraId="5D1B4F9F" w14:textId="77777777" w:rsidR="00C529D5" w:rsidRDefault="00C529D5">
            <w:pPr>
              <w:pStyle w:val="TableParagraph"/>
              <w:rPr>
                <w:rFonts w:ascii="Times New Roman"/>
                <w:sz w:val="20"/>
              </w:rPr>
            </w:pPr>
          </w:p>
        </w:tc>
        <w:tc>
          <w:tcPr>
            <w:tcW w:w="495" w:type="dxa"/>
          </w:tcPr>
          <w:p w14:paraId="7BCA5D3A" w14:textId="77777777" w:rsidR="00C529D5" w:rsidRDefault="00000000">
            <w:pPr>
              <w:pStyle w:val="TableParagraph"/>
              <w:spacing w:before="78"/>
              <w:ind w:right="67"/>
              <w:jc w:val="right"/>
              <w:rPr>
                <w:rFonts w:ascii="Calibri"/>
                <w:sz w:val="24"/>
              </w:rPr>
            </w:pPr>
            <w:r>
              <w:rPr>
                <w:rFonts w:ascii="Calibri"/>
                <w:spacing w:val="-10"/>
                <w:sz w:val="24"/>
              </w:rPr>
              <w:t>x</w:t>
            </w:r>
          </w:p>
        </w:tc>
        <w:tc>
          <w:tcPr>
            <w:tcW w:w="493" w:type="dxa"/>
          </w:tcPr>
          <w:p w14:paraId="1D676B70" w14:textId="77777777" w:rsidR="00C529D5" w:rsidRDefault="00C529D5">
            <w:pPr>
              <w:pStyle w:val="TableParagraph"/>
              <w:rPr>
                <w:rFonts w:ascii="Times New Roman"/>
                <w:sz w:val="20"/>
              </w:rPr>
            </w:pPr>
          </w:p>
        </w:tc>
        <w:tc>
          <w:tcPr>
            <w:tcW w:w="517" w:type="dxa"/>
          </w:tcPr>
          <w:p w14:paraId="23917AC9" w14:textId="77777777" w:rsidR="00C529D5" w:rsidRDefault="00C529D5">
            <w:pPr>
              <w:pStyle w:val="TableParagraph"/>
              <w:rPr>
                <w:rFonts w:ascii="Times New Roman"/>
                <w:sz w:val="20"/>
              </w:rPr>
            </w:pPr>
          </w:p>
        </w:tc>
        <w:tc>
          <w:tcPr>
            <w:tcW w:w="479" w:type="dxa"/>
          </w:tcPr>
          <w:p w14:paraId="1F20355B" w14:textId="77777777" w:rsidR="00C529D5" w:rsidRDefault="00C529D5">
            <w:pPr>
              <w:pStyle w:val="TableParagraph"/>
              <w:rPr>
                <w:rFonts w:ascii="Times New Roman"/>
                <w:sz w:val="20"/>
              </w:rPr>
            </w:pPr>
          </w:p>
        </w:tc>
        <w:tc>
          <w:tcPr>
            <w:tcW w:w="486" w:type="dxa"/>
          </w:tcPr>
          <w:p w14:paraId="31ABB0B6" w14:textId="77777777" w:rsidR="00C529D5" w:rsidRDefault="00C529D5">
            <w:pPr>
              <w:pStyle w:val="TableParagraph"/>
              <w:rPr>
                <w:rFonts w:ascii="Times New Roman"/>
                <w:sz w:val="20"/>
              </w:rPr>
            </w:pPr>
          </w:p>
        </w:tc>
        <w:tc>
          <w:tcPr>
            <w:tcW w:w="496" w:type="dxa"/>
          </w:tcPr>
          <w:p w14:paraId="22A708FD" w14:textId="77777777" w:rsidR="00C529D5" w:rsidRDefault="00C529D5">
            <w:pPr>
              <w:pStyle w:val="TableParagraph"/>
              <w:rPr>
                <w:rFonts w:ascii="Times New Roman"/>
                <w:sz w:val="20"/>
              </w:rPr>
            </w:pPr>
          </w:p>
        </w:tc>
        <w:tc>
          <w:tcPr>
            <w:tcW w:w="496" w:type="dxa"/>
            <w:tcBorders>
              <w:right w:val="nil"/>
            </w:tcBorders>
          </w:tcPr>
          <w:p w14:paraId="7D10A7B3" w14:textId="77777777" w:rsidR="00C529D5" w:rsidRDefault="00000000">
            <w:pPr>
              <w:pStyle w:val="TableParagraph"/>
              <w:spacing w:before="78"/>
              <w:ind w:right="87"/>
              <w:jc w:val="right"/>
              <w:rPr>
                <w:rFonts w:ascii="Calibri"/>
                <w:sz w:val="24"/>
              </w:rPr>
            </w:pPr>
            <w:r>
              <w:rPr>
                <w:rFonts w:ascii="Calibri"/>
                <w:spacing w:val="-10"/>
                <w:sz w:val="24"/>
              </w:rPr>
              <w:t>x</w:t>
            </w:r>
          </w:p>
        </w:tc>
      </w:tr>
      <w:tr w:rsidR="00C529D5" w14:paraId="68864B48" w14:textId="77777777">
        <w:trPr>
          <w:trHeight w:val="452"/>
        </w:trPr>
        <w:tc>
          <w:tcPr>
            <w:tcW w:w="5070" w:type="dxa"/>
            <w:tcBorders>
              <w:left w:val="nil"/>
            </w:tcBorders>
          </w:tcPr>
          <w:p w14:paraId="781DD086" w14:textId="77777777" w:rsidR="00C529D5" w:rsidRDefault="00000000">
            <w:pPr>
              <w:pStyle w:val="TableParagraph"/>
              <w:spacing w:before="73"/>
              <w:ind w:left="76"/>
              <w:rPr>
                <w:sz w:val="20"/>
              </w:rPr>
            </w:pPr>
            <w:r>
              <w:rPr>
                <w:color w:val="484848"/>
                <w:sz w:val="20"/>
              </w:rPr>
              <w:t>Taking photos</w:t>
            </w:r>
            <w:r>
              <w:rPr>
                <w:color w:val="484848"/>
                <w:spacing w:val="2"/>
                <w:sz w:val="20"/>
              </w:rPr>
              <w:t xml:space="preserve"> </w:t>
            </w:r>
            <w:r>
              <w:rPr>
                <w:color w:val="484848"/>
                <w:sz w:val="20"/>
              </w:rPr>
              <w:t>on</w:t>
            </w:r>
            <w:r>
              <w:rPr>
                <w:color w:val="484848"/>
                <w:spacing w:val="4"/>
                <w:sz w:val="20"/>
              </w:rPr>
              <w:t xml:space="preserve"> </w:t>
            </w:r>
            <w:r>
              <w:rPr>
                <w:color w:val="484848"/>
                <w:sz w:val="20"/>
              </w:rPr>
              <w:t>school</w:t>
            </w:r>
            <w:r>
              <w:rPr>
                <w:color w:val="484848"/>
                <w:spacing w:val="4"/>
                <w:sz w:val="20"/>
              </w:rPr>
              <w:t xml:space="preserve"> </w:t>
            </w:r>
            <w:r>
              <w:rPr>
                <w:color w:val="484848"/>
                <w:spacing w:val="-2"/>
                <w:sz w:val="20"/>
              </w:rPr>
              <w:t>cameras</w:t>
            </w:r>
          </w:p>
        </w:tc>
        <w:tc>
          <w:tcPr>
            <w:tcW w:w="497" w:type="dxa"/>
          </w:tcPr>
          <w:p w14:paraId="2AD5AB68" w14:textId="77777777" w:rsidR="00C529D5" w:rsidRDefault="00000000">
            <w:pPr>
              <w:pStyle w:val="TableParagraph"/>
              <w:spacing w:before="80"/>
              <w:ind w:right="69"/>
              <w:jc w:val="right"/>
              <w:rPr>
                <w:rFonts w:ascii="Calibri"/>
                <w:sz w:val="24"/>
              </w:rPr>
            </w:pPr>
            <w:r>
              <w:rPr>
                <w:rFonts w:ascii="Calibri"/>
                <w:spacing w:val="-10"/>
                <w:sz w:val="24"/>
              </w:rPr>
              <w:t>x</w:t>
            </w:r>
          </w:p>
        </w:tc>
        <w:tc>
          <w:tcPr>
            <w:tcW w:w="495" w:type="dxa"/>
          </w:tcPr>
          <w:p w14:paraId="621D6F99" w14:textId="77777777" w:rsidR="00C529D5" w:rsidRDefault="00C529D5">
            <w:pPr>
              <w:pStyle w:val="TableParagraph"/>
              <w:rPr>
                <w:rFonts w:ascii="Times New Roman"/>
                <w:sz w:val="20"/>
              </w:rPr>
            </w:pPr>
          </w:p>
        </w:tc>
        <w:tc>
          <w:tcPr>
            <w:tcW w:w="493" w:type="dxa"/>
          </w:tcPr>
          <w:p w14:paraId="1E4F30FA" w14:textId="77777777" w:rsidR="00C529D5" w:rsidRDefault="00C529D5">
            <w:pPr>
              <w:pStyle w:val="TableParagraph"/>
              <w:rPr>
                <w:rFonts w:ascii="Times New Roman"/>
                <w:sz w:val="20"/>
              </w:rPr>
            </w:pPr>
          </w:p>
        </w:tc>
        <w:tc>
          <w:tcPr>
            <w:tcW w:w="517" w:type="dxa"/>
          </w:tcPr>
          <w:p w14:paraId="5F16ABFA" w14:textId="77777777" w:rsidR="00C529D5" w:rsidRDefault="00C529D5">
            <w:pPr>
              <w:pStyle w:val="TableParagraph"/>
              <w:rPr>
                <w:rFonts w:ascii="Times New Roman"/>
                <w:sz w:val="20"/>
              </w:rPr>
            </w:pPr>
          </w:p>
        </w:tc>
        <w:tc>
          <w:tcPr>
            <w:tcW w:w="479" w:type="dxa"/>
          </w:tcPr>
          <w:p w14:paraId="03D088C4" w14:textId="77777777" w:rsidR="00C529D5" w:rsidRDefault="00000000">
            <w:pPr>
              <w:pStyle w:val="TableParagraph"/>
              <w:spacing w:before="80"/>
              <w:ind w:left="282"/>
              <w:rPr>
                <w:rFonts w:ascii="Calibri"/>
                <w:sz w:val="24"/>
              </w:rPr>
            </w:pPr>
            <w:r>
              <w:rPr>
                <w:rFonts w:ascii="Calibri"/>
                <w:spacing w:val="-10"/>
                <w:sz w:val="24"/>
              </w:rPr>
              <w:t>x</w:t>
            </w:r>
          </w:p>
        </w:tc>
        <w:tc>
          <w:tcPr>
            <w:tcW w:w="486" w:type="dxa"/>
          </w:tcPr>
          <w:p w14:paraId="721B6CBD" w14:textId="77777777" w:rsidR="00C529D5" w:rsidRDefault="00C529D5">
            <w:pPr>
              <w:pStyle w:val="TableParagraph"/>
              <w:rPr>
                <w:rFonts w:ascii="Times New Roman"/>
                <w:sz w:val="20"/>
              </w:rPr>
            </w:pPr>
          </w:p>
        </w:tc>
        <w:tc>
          <w:tcPr>
            <w:tcW w:w="496" w:type="dxa"/>
          </w:tcPr>
          <w:p w14:paraId="21278EF1" w14:textId="77777777" w:rsidR="00C529D5" w:rsidRDefault="00C529D5">
            <w:pPr>
              <w:pStyle w:val="TableParagraph"/>
              <w:rPr>
                <w:rFonts w:ascii="Times New Roman"/>
                <w:sz w:val="20"/>
              </w:rPr>
            </w:pPr>
          </w:p>
        </w:tc>
        <w:tc>
          <w:tcPr>
            <w:tcW w:w="496" w:type="dxa"/>
            <w:tcBorders>
              <w:right w:val="nil"/>
            </w:tcBorders>
          </w:tcPr>
          <w:p w14:paraId="05A365D5" w14:textId="77777777" w:rsidR="00C529D5" w:rsidRDefault="00C529D5">
            <w:pPr>
              <w:pStyle w:val="TableParagraph"/>
              <w:rPr>
                <w:rFonts w:ascii="Times New Roman"/>
                <w:sz w:val="20"/>
              </w:rPr>
            </w:pPr>
          </w:p>
        </w:tc>
      </w:tr>
      <w:tr w:rsidR="00C529D5" w14:paraId="4FC4DA6E" w14:textId="77777777">
        <w:trPr>
          <w:trHeight w:val="640"/>
        </w:trPr>
        <w:tc>
          <w:tcPr>
            <w:tcW w:w="5070" w:type="dxa"/>
            <w:tcBorders>
              <w:left w:val="nil"/>
            </w:tcBorders>
          </w:tcPr>
          <w:p w14:paraId="0302FE20" w14:textId="77777777" w:rsidR="00C529D5" w:rsidRDefault="00000000">
            <w:pPr>
              <w:pStyle w:val="TableParagraph"/>
              <w:spacing w:before="73"/>
              <w:ind w:left="81" w:right="154" w:hanging="5"/>
              <w:rPr>
                <w:sz w:val="20"/>
              </w:rPr>
            </w:pPr>
            <w:r>
              <w:rPr>
                <w:color w:val="484848"/>
                <w:sz w:val="20"/>
              </w:rPr>
              <w:t>Use</w:t>
            </w:r>
            <w:r>
              <w:rPr>
                <w:color w:val="484848"/>
                <w:spacing w:val="-6"/>
                <w:sz w:val="20"/>
              </w:rPr>
              <w:t xml:space="preserve"> </w:t>
            </w:r>
            <w:r>
              <w:rPr>
                <w:color w:val="484848"/>
                <w:sz w:val="20"/>
              </w:rPr>
              <w:t>of</w:t>
            </w:r>
            <w:r>
              <w:rPr>
                <w:color w:val="484848"/>
                <w:spacing w:val="-8"/>
                <w:sz w:val="20"/>
              </w:rPr>
              <w:t xml:space="preserve"> </w:t>
            </w:r>
            <w:r>
              <w:rPr>
                <w:color w:val="484848"/>
                <w:sz w:val="20"/>
              </w:rPr>
              <w:t>other</w:t>
            </w:r>
            <w:r>
              <w:rPr>
                <w:color w:val="484848"/>
                <w:spacing w:val="-7"/>
                <w:sz w:val="20"/>
              </w:rPr>
              <w:t xml:space="preserve"> </w:t>
            </w:r>
            <w:r>
              <w:rPr>
                <w:color w:val="484848"/>
                <w:sz w:val="20"/>
              </w:rPr>
              <w:t>mobile</w:t>
            </w:r>
            <w:r>
              <w:rPr>
                <w:color w:val="484848"/>
                <w:spacing w:val="-6"/>
                <w:sz w:val="20"/>
              </w:rPr>
              <w:t xml:space="preserve"> </w:t>
            </w:r>
            <w:r>
              <w:rPr>
                <w:color w:val="484848"/>
                <w:sz w:val="20"/>
              </w:rPr>
              <w:t>devices</w:t>
            </w:r>
            <w:r>
              <w:rPr>
                <w:color w:val="484848"/>
                <w:spacing w:val="-6"/>
                <w:sz w:val="20"/>
              </w:rPr>
              <w:t xml:space="preserve"> </w:t>
            </w:r>
            <w:r>
              <w:rPr>
                <w:color w:val="484848"/>
                <w:sz w:val="20"/>
              </w:rPr>
              <w:t>e.g.</w:t>
            </w:r>
            <w:r>
              <w:rPr>
                <w:color w:val="484848"/>
                <w:spacing w:val="-6"/>
                <w:sz w:val="20"/>
              </w:rPr>
              <w:t xml:space="preserve"> </w:t>
            </w:r>
            <w:r>
              <w:rPr>
                <w:color w:val="484848"/>
                <w:sz w:val="20"/>
              </w:rPr>
              <w:t>tablets,</w:t>
            </w:r>
            <w:r>
              <w:rPr>
                <w:color w:val="484848"/>
                <w:spacing w:val="-6"/>
                <w:sz w:val="20"/>
              </w:rPr>
              <w:t xml:space="preserve"> </w:t>
            </w:r>
            <w:r>
              <w:rPr>
                <w:color w:val="484848"/>
                <w:sz w:val="20"/>
              </w:rPr>
              <w:t xml:space="preserve">gaming </w:t>
            </w:r>
            <w:r>
              <w:rPr>
                <w:color w:val="484848"/>
                <w:spacing w:val="-2"/>
                <w:sz w:val="20"/>
              </w:rPr>
              <w:t>devices</w:t>
            </w:r>
          </w:p>
        </w:tc>
        <w:tc>
          <w:tcPr>
            <w:tcW w:w="497" w:type="dxa"/>
          </w:tcPr>
          <w:p w14:paraId="24DBB37F" w14:textId="77777777" w:rsidR="00C529D5" w:rsidRDefault="00C529D5">
            <w:pPr>
              <w:pStyle w:val="TableParagraph"/>
              <w:rPr>
                <w:rFonts w:ascii="Times New Roman"/>
                <w:sz w:val="20"/>
              </w:rPr>
            </w:pPr>
          </w:p>
        </w:tc>
        <w:tc>
          <w:tcPr>
            <w:tcW w:w="495" w:type="dxa"/>
          </w:tcPr>
          <w:p w14:paraId="1B81C683" w14:textId="77777777" w:rsidR="00C529D5" w:rsidRDefault="00000000">
            <w:pPr>
              <w:pStyle w:val="TableParagraph"/>
              <w:spacing w:before="80"/>
              <w:ind w:right="67"/>
              <w:jc w:val="right"/>
              <w:rPr>
                <w:rFonts w:ascii="Calibri"/>
                <w:sz w:val="24"/>
              </w:rPr>
            </w:pPr>
            <w:r>
              <w:rPr>
                <w:rFonts w:ascii="Calibri"/>
                <w:spacing w:val="-10"/>
                <w:sz w:val="24"/>
              </w:rPr>
              <w:t>x</w:t>
            </w:r>
          </w:p>
        </w:tc>
        <w:tc>
          <w:tcPr>
            <w:tcW w:w="493" w:type="dxa"/>
          </w:tcPr>
          <w:p w14:paraId="5CA962FC" w14:textId="77777777" w:rsidR="00C529D5" w:rsidRDefault="00C529D5">
            <w:pPr>
              <w:pStyle w:val="TableParagraph"/>
              <w:rPr>
                <w:rFonts w:ascii="Times New Roman"/>
                <w:sz w:val="20"/>
              </w:rPr>
            </w:pPr>
          </w:p>
        </w:tc>
        <w:tc>
          <w:tcPr>
            <w:tcW w:w="517" w:type="dxa"/>
          </w:tcPr>
          <w:p w14:paraId="69473DC1" w14:textId="77777777" w:rsidR="00C529D5" w:rsidRDefault="00C529D5">
            <w:pPr>
              <w:pStyle w:val="TableParagraph"/>
              <w:rPr>
                <w:rFonts w:ascii="Times New Roman"/>
                <w:sz w:val="20"/>
              </w:rPr>
            </w:pPr>
          </w:p>
        </w:tc>
        <w:tc>
          <w:tcPr>
            <w:tcW w:w="479" w:type="dxa"/>
          </w:tcPr>
          <w:p w14:paraId="6D18F7A4" w14:textId="77777777" w:rsidR="00C529D5" w:rsidRDefault="00C529D5">
            <w:pPr>
              <w:pStyle w:val="TableParagraph"/>
              <w:rPr>
                <w:rFonts w:ascii="Times New Roman"/>
                <w:sz w:val="20"/>
              </w:rPr>
            </w:pPr>
          </w:p>
        </w:tc>
        <w:tc>
          <w:tcPr>
            <w:tcW w:w="486" w:type="dxa"/>
          </w:tcPr>
          <w:p w14:paraId="71E1494F" w14:textId="77777777" w:rsidR="00C529D5" w:rsidRDefault="00C529D5">
            <w:pPr>
              <w:pStyle w:val="TableParagraph"/>
              <w:rPr>
                <w:rFonts w:ascii="Times New Roman"/>
                <w:sz w:val="20"/>
              </w:rPr>
            </w:pPr>
          </w:p>
        </w:tc>
        <w:tc>
          <w:tcPr>
            <w:tcW w:w="496" w:type="dxa"/>
          </w:tcPr>
          <w:p w14:paraId="6AC649EB" w14:textId="77777777" w:rsidR="00C529D5" w:rsidRDefault="00C529D5">
            <w:pPr>
              <w:pStyle w:val="TableParagraph"/>
              <w:rPr>
                <w:rFonts w:ascii="Times New Roman"/>
                <w:sz w:val="20"/>
              </w:rPr>
            </w:pPr>
          </w:p>
        </w:tc>
        <w:tc>
          <w:tcPr>
            <w:tcW w:w="496" w:type="dxa"/>
            <w:tcBorders>
              <w:right w:val="nil"/>
            </w:tcBorders>
          </w:tcPr>
          <w:p w14:paraId="540E9DB4" w14:textId="77777777" w:rsidR="00C529D5" w:rsidRDefault="00000000">
            <w:pPr>
              <w:pStyle w:val="TableParagraph"/>
              <w:spacing w:before="80"/>
              <w:ind w:right="87"/>
              <w:jc w:val="right"/>
              <w:rPr>
                <w:rFonts w:ascii="Calibri"/>
                <w:sz w:val="24"/>
              </w:rPr>
            </w:pPr>
            <w:r>
              <w:rPr>
                <w:rFonts w:ascii="Calibri"/>
                <w:spacing w:val="-10"/>
                <w:sz w:val="24"/>
              </w:rPr>
              <w:t>x</w:t>
            </w:r>
          </w:p>
        </w:tc>
      </w:tr>
      <w:tr w:rsidR="00C529D5" w14:paraId="29297624" w14:textId="77777777">
        <w:trPr>
          <w:trHeight w:val="640"/>
        </w:trPr>
        <w:tc>
          <w:tcPr>
            <w:tcW w:w="5070" w:type="dxa"/>
            <w:tcBorders>
              <w:left w:val="nil"/>
            </w:tcBorders>
          </w:tcPr>
          <w:p w14:paraId="4DFC9835" w14:textId="77777777" w:rsidR="00C529D5" w:rsidRDefault="00000000">
            <w:pPr>
              <w:pStyle w:val="TableParagraph"/>
              <w:spacing w:before="73"/>
              <w:ind w:left="81" w:right="154" w:hanging="5"/>
              <w:rPr>
                <w:sz w:val="20"/>
              </w:rPr>
            </w:pPr>
            <w:r>
              <w:rPr>
                <w:color w:val="484848"/>
                <w:sz w:val="20"/>
              </w:rPr>
              <w:t>Use of personal email addresses</w:t>
            </w:r>
            <w:r>
              <w:rPr>
                <w:color w:val="484848"/>
                <w:spacing w:val="-1"/>
                <w:sz w:val="20"/>
              </w:rPr>
              <w:t xml:space="preserve"> </w:t>
            </w:r>
            <w:r>
              <w:rPr>
                <w:color w:val="484848"/>
                <w:sz w:val="20"/>
              </w:rPr>
              <w:t xml:space="preserve">in school / </w:t>
            </w:r>
            <w:proofErr w:type="gramStart"/>
            <w:r>
              <w:rPr>
                <w:color w:val="484848"/>
                <w:sz w:val="20"/>
              </w:rPr>
              <w:t>academy ,</w:t>
            </w:r>
            <w:proofErr w:type="gramEnd"/>
            <w:r>
              <w:rPr>
                <w:color w:val="484848"/>
                <w:sz w:val="20"/>
              </w:rPr>
              <w:t xml:space="preserve"> or on school / academy network</w:t>
            </w:r>
          </w:p>
        </w:tc>
        <w:tc>
          <w:tcPr>
            <w:tcW w:w="497" w:type="dxa"/>
          </w:tcPr>
          <w:p w14:paraId="6E6818D2" w14:textId="77777777" w:rsidR="00C529D5" w:rsidRDefault="00C529D5">
            <w:pPr>
              <w:pStyle w:val="TableParagraph"/>
              <w:rPr>
                <w:rFonts w:ascii="Times New Roman"/>
                <w:sz w:val="20"/>
              </w:rPr>
            </w:pPr>
          </w:p>
        </w:tc>
        <w:tc>
          <w:tcPr>
            <w:tcW w:w="495" w:type="dxa"/>
          </w:tcPr>
          <w:p w14:paraId="2A8D1BE3" w14:textId="77777777" w:rsidR="00C529D5" w:rsidRDefault="00000000">
            <w:pPr>
              <w:pStyle w:val="TableParagraph"/>
              <w:spacing w:before="80"/>
              <w:ind w:right="67"/>
              <w:jc w:val="right"/>
              <w:rPr>
                <w:rFonts w:ascii="Calibri"/>
                <w:sz w:val="24"/>
              </w:rPr>
            </w:pPr>
            <w:r>
              <w:rPr>
                <w:rFonts w:ascii="Calibri"/>
                <w:spacing w:val="-10"/>
                <w:sz w:val="24"/>
              </w:rPr>
              <w:t>x</w:t>
            </w:r>
          </w:p>
        </w:tc>
        <w:tc>
          <w:tcPr>
            <w:tcW w:w="493" w:type="dxa"/>
          </w:tcPr>
          <w:p w14:paraId="0273A704" w14:textId="77777777" w:rsidR="00C529D5" w:rsidRDefault="00C529D5">
            <w:pPr>
              <w:pStyle w:val="TableParagraph"/>
              <w:rPr>
                <w:rFonts w:ascii="Times New Roman"/>
                <w:sz w:val="20"/>
              </w:rPr>
            </w:pPr>
          </w:p>
        </w:tc>
        <w:tc>
          <w:tcPr>
            <w:tcW w:w="517" w:type="dxa"/>
          </w:tcPr>
          <w:p w14:paraId="29DAE5DF" w14:textId="77777777" w:rsidR="00C529D5" w:rsidRDefault="00C529D5">
            <w:pPr>
              <w:pStyle w:val="TableParagraph"/>
              <w:rPr>
                <w:rFonts w:ascii="Times New Roman"/>
                <w:sz w:val="20"/>
              </w:rPr>
            </w:pPr>
          </w:p>
        </w:tc>
        <w:tc>
          <w:tcPr>
            <w:tcW w:w="479" w:type="dxa"/>
          </w:tcPr>
          <w:p w14:paraId="4DB1764D" w14:textId="77777777" w:rsidR="00C529D5" w:rsidRDefault="00C529D5">
            <w:pPr>
              <w:pStyle w:val="TableParagraph"/>
              <w:rPr>
                <w:rFonts w:ascii="Times New Roman"/>
                <w:sz w:val="20"/>
              </w:rPr>
            </w:pPr>
          </w:p>
        </w:tc>
        <w:tc>
          <w:tcPr>
            <w:tcW w:w="486" w:type="dxa"/>
          </w:tcPr>
          <w:p w14:paraId="2C145419" w14:textId="77777777" w:rsidR="00C529D5" w:rsidRDefault="00C529D5">
            <w:pPr>
              <w:pStyle w:val="TableParagraph"/>
              <w:rPr>
                <w:rFonts w:ascii="Times New Roman"/>
                <w:sz w:val="20"/>
              </w:rPr>
            </w:pPr>
          </w:p>
        </w:tc>
        <w:tc>
          <w:tcPr>
            <w:tcW w:w="496" w:type="dxa"/>
          </w:tcPr>
          <w:p w14:paraId="22EAFAAE" w14:textId="77777777" w:rsidR="00C529D5" w:rsidRDefault="00C529D5">
            <w:pPr>
              <w:pStyle w:val="TableParagraph"/>
              <w:rPr>
                <w:rFonts w:ascii="Times New Roman"/>
                <w:sz w:val="20"/>
              </w:rPr>
            </w:pPr>
          </w:p>
        </w:tc>
        <w:tc>
          <w:tcPr>
            <w:tcW w:w="496" w:type="dxa"/>
            <w:tcBorders>
              <w:right w:val="nil"/>
            </w:tcBorders>
          </w:tcPr>
          <w:p w14:paraId="2B9FB682" w14:textId="77777777" w:rsidR="00C529D5" w:rsidRDefault="00000000">
            <w:pPr>
              <w:pStyle w:val="TableParagraph"/>
              <w:spacing w:before="80"/>
              <w:ind w:right="87"/>
              <w:jc w:val="right"/>
              <w:rPr>
                <w:rFonts w:ascii="Calibri"/>
                <w:sz w:val="24"/>
              </w:rPr>
            </w:pPr>
            <w:r>
              <w:rPr>
                <w:rFonts w:ascii="Calibri"/>
                <w:spacing w:val="-10"/>
                <w:sz w:val="24"/>
              </w:rPr>
              <w:t>x</w:t>
            </w:r>
          </w:p>
        </w:tc>
      </w:tr>
      <w:tr w:rsidR="00C529D5" w14:paraId="5DCEB86E" w14:textId="77777777">
        <w:trPr>
          <w:trHeight w:val="452"/>
        </w:trPr>
        <w:tc>
          <w:tcPr>
            <w:tcW w:w="5070" w:type="dxa"/>
            <w:tcBorders>
              <w:left w:val="nil"/>
            </w:tcBorders>
          </w:tcPr>
          <w:p w14:paraId="36A5FF8C" w14:textId="77777777" w:rsidR="00C529D5" w:rsidRDefault="00000000">
            <w:pPr>
              <w:pStyle w:val="TableParagraph"/>
              <w:spacing w:before="73"/>
              <w:ind w:left="76"/>
              <w:rPr>
                <w:sz w:val="20"/>
              </w:rPr>
            </w:pPr>
            <w:r>
              <w:rPr>
                <w:color w:val="484848"/>
                <w:sz w:val="20"/>
              </w:rPr>
              <w:t>Use of</w:t>
            </w:r>
            <w:r>
              <w:rPr>
                <w:color w:val="484848"/>
                <w:spacing w:val="-2"/>
                <w:sz w:val="20"/>
              </w:rPr>
              <w:t xml:space="preserve"> </w:t>
            </w:r>
            <w:r>
              <w:rPr>
                <w:color w:val="484848"/>
                <w:sz w:val="20"/>
              </w:rPr>
              <w:t>school /</w:t>
            </w:r>
            <w:r>
              <w:rPr>
                <w:color w:val="484848"/>
                <w:spacing w:val="-1"/>
                <w:sz w:val="20"/>
              </w:rPr>
              <w:t xml:space="preserve"> </w:t>
            </w:r>
            <w:r>
              <w:rPr>
                <w:color w:val="484848"/>
                <w:sz w:val="20"/>
              </w:rPr>
              <w:t>academy</w:t>
            </w:r>
            <w:r>
              <w:rPr>
                <w:color w:val="484848"/>
                <w:spacing w:val="-1"/>
                <w:sz w:val="20"/>
              </w:rPr>
              <w:t xml:space="preserve"> </w:t>
            </w:r>
            <w:r>
              <w:rPr>
                <w:color w:val="484848"/>
                <w:sz w:val="20"/>
              </w:rPr>
              <w:t>email for</w:t>
            </w:r>
            <w:r>
              <w:rPr>
                <w:color w:val="484848"/>
                <w:spacing w:val="-1"/>
                <w:sz w:val="20"/>
              </w:rPr>
              <w:t xml:space="preserve"> </w:t>
            </w:r>
            <w:r>
              <w:rPr>
                <w:color w:val="484848"/>
                <w:sz w:val="20"/>
              </w:rPr>
              <w:t xml:space="preserve">personal </w:t>
            </w:r>
            <w:r>
              <w:rPr>
                <w:color w:val="484848"/>
                <w:spacing w:val="-2"/>
                <w:sz w:val="20"/>
              </w:rPr>
              <w:t>emails</w:t>
            </w:r>
          </w:p>
        </w:tc>
        <w:tc>
          <w:tcPr>
            <w:tcW w:w="497" w:type="dxa"/>
          </w:tcPr>
          <w:p w14:paraId="194967BE" w14:textId="77777777" w:rsidR="00C529D5" w:rsidRDefault="00C529D5">
            <w:pPr>
              <w:pStyle w:val="TableParagraph"/>
              <w:rPr>
                <w:rFonts w:ascii="Times New Roman"/>
                <w:sz w:val="20"/>
              </w:rPr>
            </w:pPr>
          </w:p>
        </w:tc>
        <w:tc>
          <w:tcPr>
            <w:tcW w:w="495" w:type="dxa"/>
          </w:tcPr>
          <w:p w14:paraId="301D9B3F" w14:textId="77777777" w:rsidR="00C529D5" w:rsidRDefault="00C529D5">
            <w:pPr>
              <w:pStyle w:val="TableParagraph"/>
              <w:rPr>
                <w:rFonts w:ascii="Times New Roman"/>
                <w:sz w:val="20"/>
              </w:rPr>
            </w:pPr>
          </w:p>
        </w:tc>
        <w:tc>
          <w:tcPr>
            <w:tcW w:w="493" w:type="dxa"/>
          </w:tcPr>
          <w:p w14:paraId="7AD994B4" w14:textId="77777777" w:rsidR="00C529D5" w:rsidRDefault="00C529D5">
            <w:pPr>
              <w:pStyle w:val="TableParagraph"/>
              <w:rPr>
                <w:rFonts w:ascii="Times New Roman"/>
                <w:sz w:val="20"/>
              </w:rPr>
            </w:pPr>
          </w:p>
        </w:tc>
        <w:tc>
          <w:tcPr>
            <w:tcW w:w="517" w:type="dxa"/>
          </w:tcPr>
          <w:p w14:paraId="082AAEE9" w14:textId="77777777" w:rsidR="00C529D5" w:rsidRDefault="00000000">
            <w:pPr>
              <w:pStyle w:val="TableParagraph"/>
              <w:spacing w:before="80"/>
              <w:ind w:right="71"/>
              <w:jc w:val="right"/>
              <w:rPr>
                <w:rFonts w:ascii="Calibri"/>
                <w:sz w:val="24"/>
              </w:rPr>
            </w:pPr>
            <w:r>
              <w:rPr>
                <w:rFonts w:ascii="Calibri"/>
                <w:spacing w:val="-10"/>
                <w:sz w:val="24"/>
              </w:rPr>
              <w:t>x</w:t>
            </w:r>
          </w:p>
        </w:tc>
        <w:tc>
          <w:tcPr>
            <w:tcW w:w="479" w:type="dxa"/>
          </w:tcPr>
          <w:p w14:paraId="6884DB50" w14:textId="77777777" w:rsidR="00C529D5" w:rsidRDefault="00C529D5">
            <w:pPr>
              <w:pStyle w:val="TableParagraph"/>
              <w:rPr>
                <w:rFonts w:ascii="Times New Roman"/>
                <w:sz w:val="20"/>
              </w:rPr>
            </w:pPr>
          </w:p>
        </w:tc>
        <w:tc>
          <w:tcPr>
            <w:tcW w:w="486" w:type="dxa"/>
          </w:tcPr>
          <w:p w14:paraId="4BDE6E85" w14:textId="77777777" w:rsidR="00C529D5" w:rsidRDefault="00C529D5">
            <w:pPr>
              <w:pStyle w:val="TableParagraph"/>
              <w:rPr>
                <w:rFonts w:ascii="Times New Roman"/>
                <w:sz w:val="20"/>
              </w:rPr>
            </w:pPr>
          </w:p>
        </w:tc>
        <w:tc>
          <w:tcPr>
            <w:tcW w:w="496" w:type="dxa"/>
          </w:tcPr>
          <w:p w14:paraId="2F42B1B8" w14:textId="77777777" w:rsidR="00C529D5" w:rsidRDefault="00C529D5">
            <w:pPr>
              <w:pStyle w:val="TableParagraph"/>
              <w:rPr>
                <w:rFonts w:ascii="Times New Roman"/>
                <w:sz w:val="20"/>
              </w:rPr>
            </w:pPr>
          </w:p>
        </w:tc>
        <w:tc>
          <w:tcPr>
            <w:tcW w:w="496" w:type="dxa"/>
            <w:tcBorders>
              <w:right w:val="nil"/>
            </w:tcBorders>
          </w:tcPr>
          <w:p w14:paraId="2CA8ABAC" w14:textId="77777777" w:rsidR="00C529D5" w:rsidRDefault="00000000">
            <w:pPr>
              <w:pStyle w:val="TableParagraph"/>
              <w:spacing w:before="80"/>
              <w:ind w:right="87"/>
              <w:jc w:val="right"/>
              <w:rPr>
                <w:rFonts w:ascii="Calibri"/>
                <w:sz w:val="24"/>
              </w:rPr>
            </w:pPr>
            <w:r>
              <w:rPr>
                <w:rFonts w:ascii="Calibri"/>
                <w:spacing w:val="-10"/>
                <w:sz w:val="24"/>
              </w:rPr>
              <w:t>x</w:t>
            </w:r>
          </w:p>
        </w:tc>
      </w:tr>
      <w:tr w:rsidR="00C529D5" w14:paraId="6DDF9050" w14:textId="77777777">
        <w:trPr>
          <w:trHeight w:val="452"/>
        </w:trPr>
        <w:tc>
          <w:tcPr>
            <w:tcW w:w="5070" w:type="dxa"/>
            <w:tcBorders>
              <w:left w:val="nil"/>
            </w:tcBorders>
          </w:tcPr>
          <w:p w14:paraId="5E8630B8" w14:textId="77777777" w:rsidR="00C529D5" w:rsidRDefault="00000000">
            <w:pPr>
              <w:pStyle w:val="TableParagraph"/>
              <w:spacing w:before="73"/>
              <w:ind w:left="76"/>
              <w:rPr>
                <w:sz w:val="20"/>
              </w:rPr>
            </w:pPr>
            <w:r>
              <w:rPr>
                <w:color w:val="484848"/>
                <w:sz w:val="20"/>
              </w:rPr>
              <w:t>Use</w:t>
            </w:r>
            <w:r>
              <w:rPr>
                <w:color w:val="484848"/>
                <w:spacing w:val="-2"/>
                <w:sz w:val="20"/>
              </w:rPr>
              <w:t xml:space="preserve"> </w:t>
            </w:r>
            <w:r>
              <w:rPr>
                <w:color w:val="484848"/>
                <w:sz w:val="20"/>
              </w:rPr>
              <w:t>of</w:t>
            </w:r>
            <w:r>
              <w:rPr>
                <w:color w:val="484848"/>
                <w:spacing w:val="-1"/>
                <w:sz w:val="20"/>
              </w:rPr>
              <w:t xml:space="preserve"> </w:t>
            </w:r>
            <w:r>
              <w:rPr>
                <w:color w:val="484848"/>
                <w:sz w:val="20"/>
              </w:rPr>
              <w:t>messaging</w:t>
            </w:r>
            <w:r>
              <w:rPr>
                <w:color w:val="484848"/>
                <w:spacing w:val="-3"/>
                <w:sz w:val="20"/>
              </w:rPr>
              <w:t xml:space="preserve"> </w:t>
            </w:r>
            <w:r>
              <w:rPr>
                <w:color w:val="484848"/>
                <w:spacing w:val="-4"/>
                <w:sz w:val="20"/>
              </w:rPr>
              <w:t>apps</w:t>
            </w:r>
          </w:p>
        </w:tc>
        <w:tc>
          <w:tcPr>
            <w:tcW w:w="497" w:type="dxa"/>
          </w:tcPr>
          <w:p w14:paraId="5D07FE19" w14:textId="77777777" w:rsidR="00C529D5" w:rsidRDefault="00C529D5">
            <w:pPr>
              <w:pStyle w:val="TableParagraph"/>
              <w:rPr>
                <w:rFonts w:ascii="Times New Roman"/>
                <w:sz w:val="20"/>
              </w:rPr>
            </w:pPr>
          </w:p>
        </w:tc>
        <w:tc>
          <w:tcPr>
            <w:tcW w:w="495" w:type="dxa"/>
          </w:tcPr>
          <w:p w14:paraId="16ABFD92" w14:textId="77777777" w:rsidR="00C529D5" w:rsidRDefault="00000000">
            <w:pPr>
              <w:pStyle w:val="TableParagraph"/>
              <w:spacing w:before="80"/>
              <w:ind w:right="67"/>
              <w:jc w:val="right"/>
              <w:rPr>
                <w:rFonts w:ascii="Calibri"/>
                <w:sz w:val="24"/>
              </w:rPr>
            </w:pPr>
            <w:r>
              <w:rPr>
                <w:rFonts w:ascii="Calibri"/>
                <w:spacing w:val="-10"/>
                <w:sz w:val="24"/>
              </w:rPr>
              <w:t>x</w:t>
            </w:r>
          </w:p>
        </w:tc>
        <w:tc>
          <w:tcPr>
            <w:tcW w:w="493" w:type="dxa"/>
          </w:tcPr>
          <w:p w14:paraId="5F2B8083" w14:textId="77777777" w:rsidR="00C529D5" w:rsidRDefault="00C529D5">
            <w:pPr>
              <w:pStyle w:val="TableParagraph"/>
              <w:rPr>
                <w:rFonts w:ascii="Times New Roman"/>
                <w:sz w:val="20"/>
              </w:rPr>
            </w:pPr>
          </w:p>
        </w:tc>
        <w:tc>
          <w:tcPr>
            <w:tcW w:w="517" w:type="dxa"/>
          </w:tcPr>
          <w:p w14:paraId="22EDFD74" w14:textId="77777777" w:rsidR="00C529D5" w:rsidRDefault="00C529D5">
            <w:pPr>
              <w:pStyle w:val="TableParagraph"/>
              <w:rPr>
                <w:rFonts w:ascii="Times New Roman"/>
                <w:sz w:val="20"/>
              </w:rPr>
            </w:pPr>
          </w:p>
        </w:tc>
        <w:tc>
          <w:tcPr>
            <w:tcW w:w="479" w:type="dxa"/>
          </w:tcPr>
          <w:p w14:paraId="1F211925" w14:textId="77777777" w:rsidR="00C529D5" w:rsidRDefault="00C529D5">
            <w:pPr>
              <w:pStyle w:val="TableParagraph"/>
              <w:rPr>
                <w:rFonts w:ascii="Times New Roman"/>
                <w:sz w:val="20"/>
              </w:rPr>
            </w:pPr>
          </w:p>
        </w:tc>
        <w:tc>
          <w:tcPr>
            <w:tcW w:w="486" w:type="dxa"/>
          </w:tcPr>
          <w:p w14:paraId="53CE574A" w14:textId="77777777" w:rsidR="00C529D5" w:rsidRDefault="00C529D5">
            <w:pPr>
              <w:pStyle w:val="TableParagraph"/>
              <w:rPr>
                <w:rFonts w:ascii="Times New Roman"/>
                <w:sz w:val="20"/>
              </w:rPr>
            </w:pPr>
          </w:p>
        </w:tc>
        <w:tc>
          <w:tcPr>
            <w:tcW w:w="496" w:type="dxa"/>
          </w:tcPr>
          <w:p w14:paraId="2DF78A3A" w14:textId="77777777" w:rsidR="00C529D5" w:rsidRDefault="00C529D5">
            <w:pPr>
              <w:pStyle w:val="TableParagraph"/>
              <w:rPr>
                <w:rFonts w:ascii="Times New Roman"/>
                <w:sz w:val="20"/>
              </w:rPr>
            </w:pPr>
          </w:p>
        </w:tc>
        <w:tc>
          <w:tcPr>
            <w:tcW w:w="496" w:type="dxa"/>
            <w:tcBorders>
              <w:right w:val="nil"/>
            </w:tcBorders>
          </w:tcPr>
          <w:p w14:paraId="0C7E8C78" w14:textId="77777777" w:rsidR="00C529D5" w:rsidRDefault="00000000">
            <w:pPr>
              <w:pStyle w:val="TableParagraph"/>
              <w:spacing w:before="80"/>
              <w:ind w:right="87"/>
              <w:jc w:val="right"/>
              <w:rPr>
                <w:rFonts w:ascii="Calibri"/>
                <w:sz w:val="24"/>
              </w:rPr>
            </w:pPr>
            <w:r>
              <w:rPr>
                <w:rFonts w:ascii="Calibri"/>
                <w:spacing w:val="-10"/>
                <w:sz w:val="24"/>
              </w:rPr>
              <w:t>x</w:t>
            </w:r>
          </w:p>
        </w:tc>
      </w:tr>
      <w:tr w:rsidR="00C529D5" w14:paraId="0F76048F" w14:textId="77777777">
        <w:trPr>
          <w:trHeight w:val="452"/>
        </w:trPr>
        <w:tc>
          <w:tcPr>
            <w:tcW w:w="5070" w:type="dxa"/>
            <w:tcBorders>
              <w:left w:val="nil"/>
            </w:tcBorders>
          </w:tcPr>
          <w:p w14:paraId="34B03A29" w14:textId="77777777" w:rsidR="00C529D5" w:rsidRDefault="00000000">
            <w:pPr>
              <w:pStyle w:val="TableParagraph"/>
              <w:spacing w:before="73"/>
              <w:ind w:left="76"/>
              <w:rPr>
                <w:sz w:val="20"/>
              </w:rPr>
            </w:pPr>
            <w:r>
              <w:rPr>
                <w:color w:val="484848"/>
                <w:sz w:val="20"/>
              </w:rPr>
              <w:t>Use</w:t>
            </w:r>
            <w:r>
              <w:rPr>
                <w:color w:val="484848"/>
                <w:spacing w:val="-1"/>
                <w:sz w:val="20"/>
              </w:rPr>
              <w:t xml:space="preserve"> </w:t>
            </w:r>
            <w:r>
              <w:rPr>
                <w:color w:val="484848"/>
                <w:sz w:val="20"/>
              </w:rPr>
              <w:t>of</w:t>
            </w:r>
            <w:r>
              <w:rPr>
                <w:color w:val="484848"/>
                <w:spacing w:val="-3"/>
                <w:sz w:val="20"/>
              </w:rPr>
              <w:t xml:space="preserve"> </w:t>
            </w:r>
            <w:r>
              <w:rPr>
                <w:color w:val="484848"/>
                <w:sz w:val="20"/>
              </w:rPr>
              <w:t xml:space="preserve">social </w:t>
            </w:r>
            <w:r>
              <w:rPr>
                <w:color w:val="484848"/>
                <w:spacing w:val="-4"/>
                <w:sz w:val="20"/>
              </w:rPr>
              <w:t>media</w:t>
            </w:r>
          </w:p>
        </w:tc>
        <w:tc>
          <w:tcPr>
            <w:tcW w:w="497" w:type="dxa"/>
          </w:tcPr>
          <w:p w14:paraId="67B3FC5A" w14:textId="77777777" w:rsidR="00C529D5" w:rsidRDefault="00C529D5">
            <w:pPr>
              <w:pStyle w:val="TableParagraph"/>
              <w:rPr>
                <w:rFonts w:ascii="Times New Roman"/>
                <w:sz w:val="20"/>
              </w:rPr>
            </w:pPr>
          </w:p>
        </w:tc>
        <w:tc>
          <w:tcPr>
            <w:tcW w:w="495" w:type="dxa"/>
          </w:tcPr>
          <w:p w14:paraId="7EE4F124" w14:textId="77777777" w:rsidR="00C529D5" w:rsidRDefault="00000000">
            <w:pPr>
              <w:pStyle w:val="TableParagraph"/>
              <w:spacing w:before="80"/>
              <w:ind w:right="67"/>
              <w:jc w:val="right"/>
              <w:rPr>
                <w:rFonts w:ascii="Calibri"/>
                <w:sz w:val="24"/>
              </w:rPr>
            </w:pPr>
            <w:r>
              <w:rPr>
                <w:rFonts w:ascii="Calibri"/>
                <w:spacing w:val="-10"/>
                <w:sz w:val="24"/>
              </w:rPr>
              <w:t>x</w:t>
            </w:r>
          </w:p>
        </w:tc>
        <w:tc>
          <w:tcPr>
            <w:tcW w:w="493" w:type="dxa"/>
          </w:tcPr>
          <w:p w14:paraId="3003FA39" w14:textId="77777777" w:rsidR="00C529D5" w:rsidRDefault="00C529D5">
            <w:pPr>
              <w:pStyle w:val="TableParagraph"/>
              <w:rPr>
                <w:rFonts w:ascii="Times New Roman"/>
                <w:sz w:val="20"/>
              </w:rPr>
            </w:pPr>
          </w:p>
        </w:tc>
        <w:tc>
          <w:tcPr>
            <w:tcW w:w="517" w:type="dxa"/>
          </w:tcPr>
          <w:p w14:paraId="23A33832" w14:textId="77777777" w:rsidR="00C529D5" w:rsidRDefault="00C529D5">
            <w:pPr>
              <w:pStyle w:val="TableParagraph"/>
              <w:rPr>
                <w:rFonts w:ascii="Times New Roman"/>
                <w:sz w:val="20"/>
              </w:rPr>
            </w:pPr>
          </w:p>
        </w:tc>
        <w:tc>
          <w:tcPr>
            <w:tcW w:w="479" w:type="dxa"/>
          </w:tcPr>
          <w:p w14:paraId="47AFA7B0" w14:textId="77777777" w:rsidR="00C529D5" w:rsidRDefault="00C529D5">
            <w:pPr>
              <w:pStyle w:val="TableParagraph"/>
              <w:rPr>
                <w:rFonts w:ascii="Times New Roman"/>
                <w:sz w:val="20"/>
              </w:rPr>
            </w:pPr>
          </w:p>
        </w:tc>
        <w:tc>
          <w:tcPr>
            <w:tcW w:w="486" w:type="dxa"/>
          </w:tcPr>
          <w:p w14:paraId="38C0D664" w14:textId="77777777" w:rsidR="00C529D5" w:rsidRDefault="00C529D5">
            <w:pPr>
              <w:pStyle w:val="TableParagraph"/>
              <w:rPr>
                <w:rFonts w:ascii="Times New Roman"/>
                <w:sz w:val="20"/>
              </w:rPr>
            </w:pPr>
          </w:p>
        </w:tc>
        <w:tc>
          <w:tcPr>
            <w:tcW w:w="496" w:type="dxa"/>
          </w:tcPr>
          <w:p w14:paraId="58ED90CB" w14:textId="77777777" w:rsidR="00C529D5" w:rsidRDefault="00C529D5">
            <w:pPr>
              <w:pStyle w:val="TableParagraph"/>
              <w:rPr>
                <w:rFonts w:ascii="Times New Roman"/>
                <w:sz w:val="20"/>
              </w:rPr>
            </w:pPr>
          </w:p>
        </w:tc>
        <w:tc>
          <w:tcPr>
            <w:tcW w:w="496" w:type="dxa"/>
            <w:tcBorders>
              <w:right w:val="nil"/>
            </w:tcBorders>
          </w:tcPr>
          <w:p w14:paraId="2CD8AD1D" w14:textId="77777777" w:rsidR="00C529D5" w:rsidRDefault="00000000">
            <w:pPr>
              <w:pStyle w:val="TableParagraph"/>
              <w:spacing w:before="80"/>
              <w:ind w:right="87"/>
              <w:jc w:val="right"/>
              <w:rPr>
                <w:rFonts w:ascii="Calibri"/>
                <w:sz w:val="24"/>
              </w:rPr>
            </w:pPr>
            <w:r>
              <w:rPr>
                <w:rFonts w:ascii="Calibri"/>
                <w:spacing w:val="-10"/>
                <w:sz w:val="24"/>
              </w:rPr>
              <w:t>x</w:t>
            </w:r>
          </w:p>
        </w:tc>
      </w:tr>
      <w:tr w:rsidR="00C529D5" w14:paraId="393D28E5" w14:textId="77777777">
        <w:trPr>
          <w:trHeight w:val="453"/>
        </w:trPr>
        <w:tc>
          <w:tcPr>
            <w:tcW w:w="5070" w:type="dxa"/>
            <w:tcBorders>
              <w:left w:val="nil"/>
              <w:bottom w:val="nil"/>
            </w:tcBorders>
          </w:tcPr>
          <w:p w14:paraId="3D999F51" w14:textId="77777777" w:rsidR="00C529D5" w:rsidRDefault="00000000">
            <w:pPr>
              <w:pStyle w:val="TableParagraph"/>
              <w:spacing w:before="73"/>
              <w:ind w:left="76"/>
              <w:rPr>
                <w:sz w:val="20"/>
              </w:rPr>
            </w:pPr>
            <w:r>
              <w:rPr>
                <w:color w:val="484848"/>
                <w:sz w:val="20"/>
              </w:rPr>
              <w:t xml:space="preserve">Use of </w:t>
            </w:r>
            <w:r>
              <w:rPr>
                <w:color w:val="484848"/>
                <w:spacing w:val="-2"/>
                <w:sz w:val="20"/>
              </w:rPr>
              <w:t>blogs</w:t>
            </w:r>
          </w:p>
        </w:tc>
        <w:tc>
          <w:tcPr>
            <w:tcW w:w="497" w:type="dxa"/>
            <w:tcBorders>
              <w:bottom w:val="nil"/>
            </w:tcBorders>
          </w:tcPr>
          <w:p w14:paraId="4981B733" w14:textId="77777777" w:rsidR="00C529D5" w:rsidRDefault="00C529D5">
            <w:pPr>
              <w:pStyle w:val="TableParagraph"/>
              <w:rPr>
                <w:rFonts w:ascii="Times New Roman"/>
                <w:sz w:val="20"/>
              </w:rPr>
            </w:pPr>
          </w:p>
        </w:tc>
        <w:tc>
          <w:tcPr>
            <w:tcW w:w="495" w:type="dxa"/>
            <w:tcBorders>
              <w:bottom w:val="nil"/>
            </w:tcBorders>
          </w:tcPr>
          <w:p w14:paraId="105DF207" w14:textId="77777777" w:rsidR="00C529D5" w:rsidRDefault="00000000">
            <w:pPr>
              <w:pStyle w:val="TableParagraph"/>
              <w:spacing w:before="80"/>
              <w:ind w:right="67"/>
              <w:jc w:val="right"/>
              <w:rPr>
                <w:rFonts w:ascii="Calibri"/>
                <w:sz w:val="24"/>
              </w:rPr>
            </w:pPr>
            <w:r>
              <w:rPr>
                <w:rFonts w:ascii="Calibri"/>
                <w:spacing w:val="-10"/>
                <w:sz w:val="24"/>
              </w:rPr>
              <w:t>x</w:t>
            </w:r>
          </w:p>
        </w:tc>
        <w:tc>
          <w:tcPr>
            <w:tcW w:w="493" w:type="dxa"/>
            <w:tcBorders>
              <w:bottom w:val="nil"/>
            </w:tcBorders>
          </w:tcPr>
          <w:p w14:paraId="7F1AA97E" w14:textId="77777777" w:rsidR="00C529D5" w:rsidRDefault="00C529D5">
            <w:pPr>
              <w:pStyle w:val="TableParagraph"/>
              <w:rPr>
                <w:rFonts w:ascii="Times New Roman"/>
                <w:sz w:val="20"/>
              </w:rPr>
            </w:pPr>
          </w:p>
        </w:tc>
        <w:tc>
          <w:tcPr>
            <w:tcW w:w="517" w:type="dxa"/>
            <w:tcBorders>
              <w:bottom w:val="nil"/>
            </w:tcBorders>
          </w:tcPr>
          <w:p w14:paraId="3CE53465" w14:textId="77777777" w:rsidR="00C529D5" w:rsidRDefault="00C529D5">
            <w:pPr>
              <w:pStyle w:val="TableParagraph"/>
              <w:rPr>
                <w:rFonts w:ascii="Times New Roman"/>
                <w:sz w:val="20"/>
              </w:rPr>
            </w:pPr>
          </w:p>
        </w:tc>
        <w:tc>
          <w:tcPr>
            <w:tcW w:w="479" w:type="dxa"/>
            <w:tcBorders>
              <w:bottom w:val="nil"/>
            </w:tcBorders>
          </w:tcPr>
          <w:p w14:paraId="4017D6A4" w14:textId="77777777" w:rsidR="00C529D5" w:rsidRDefault="00C529D5">
            <w:pPr>
              <w:pStyle w:val="TableParagraph"/>
              <w:rPr>
                <w:rFonts w:ascii="Times New Roman"/>
                <w:sz w:val="20"/>
              </w:rPr>
            </w:pPr>
          </w:p>
        </w:tc>
        <w:tc>
          <w:tcPr>
            <w:tcW w:w="486" w:type="dxa"/>
            <w:tcBorders>
              <w:bottom w:val="nil"/>
            </w:tcBorders>
          </w:tcPr>
          <w:p w14:paraId="6D922426" w14:textId="77777777" w:rsidR="00C529D5" w:rsidRDefault="00C529D5">
            <w:pPr>
              <w:pStyle w:val="TableParagraph"/>
              <w:rPr>
                <w:rFonts w:ascii="Times New Roman"/>
                <w:sz w:val="20"/>
              </w:rPr>
            </w:pPr>
          </w:p>
        </w:tc>
        <w:tc>
          <w:tcPr>
            <w:tcW w:w="496" w:type="dxa"/>
            <w:tcBorders>
              <w:bottom w:val="nil"/>
            </w:tcBorders>
          </w:tcPr>
          <w:p w14:paraId="1A81A617" w14:textId="77777777" w:rsidR="00C529D5" w:rsidRDefault="00000000">
            <w:pPr>
              <w:pStyle w:val="TableParagraph"/>
              <w:spacing w:before="80"/>
              <w:ind w:left="294"/>
              <w:rPr>
                <w:rFonts w:ascii="Calibri"/>
                <w:sz w:val="24"/>
              </w:rPr>
            </w:pPr>
            <w:r>
              <w:rPr>
                <w:rFonts w:ascii="Calibri"/>
                <w:spacing w:val="-10"/>
                <w:sz w:val="24"/>
              </w:rPr>
              <w:t>x</w:t>
            </w:r>
          </w:p>
        </w:tc>
        <w:tc>
          <w:tcPr>
            <w:tcW w:w="496" w:type="dxa"/>
            <w:tcBorders>
              <w:bottom w:val="nil"/>
              <w:right w:val="nil"/>
            </w:tcBorders>
          </w:tcPr>
          <w:p w14:paraId="7ACD8390" w14:textId="77777777" w:rsidR="00C529D5" w:rsidRDefault="00C529D5">
            <w:pPr>
              <w:pStyle w:val="TableParagraph"/>
              <w:rPr>
                <w:rFonts w:ascii="Times New Roman"/>
                <w:sz w:val="20"/>
              </w:rPr>
            </w:pPr>
          </w:p>
        </w:tc>
      </w:tr>
    </w:tbl>
    <w:p w14:paraId="7A569D26" w14:textId="77777777" w:rsidR="00C529D5" w:rsidRDefault="00C529D5">
      <w:pPr>
        <w:rPr>
          <w:rFonts w:ascii="Times New Roman"/>
          <w:sz w:val="20"/>
        </w:rPr>
        <w:sectPr w:rsidR="00C529D5">
          <w:pgSz w:w="11910" w:h="16840"/>
          <w:pgMar w:top="1720" w:right="180" w:bottom="280" w:left="720" w:header="489" w:footer="0" w:gutter="0"/>
          <w:cols w:space="720"/>
        </w:sectPr>
      </w:pPr>
    </w:p>
    <w:p w14:paraId="67D7B157" w14:textId="77777777" w:rsidR="00C529D5" w:rsidRDefault="00000000">
      <w:pPr>
        <w:pStyle w:val="BodyText"/>
        <w:spacing w:before="105" w:line="352" w:lineRule="auto"/>
        <w:ind w:left="720" w:right="1258"/>
        <w:jc w:val="both"/>
      </w:pPr>
      <w:r>
        <w:rPr>
          <w:w w:val="105"/>
        </w:rPr>
        <w:t xml:space="preserve">When using communication technologies the school / academy considers the following as good </w:t>
      </w:r>
      <w:r>
        <w:rPr>
          <w:spacing w:val="-2"/>
          <w:w w:val="105"/>
        </w:rPr>
        <w:t>practice:</w:t>
      </w:r>
    </w:p>
    <w:p w14:paraId="58BB3E3B" w14:textId="77777777" w:rsidR="00C529D5" w:rsidRDefault="00000000">
      <w:pPr>
        <w:pStyle w:val="ListParagraph"/>
        <w:numPr>
          <w:ilvl w:val="1"/>
          <w:numId w:val="5"/>
        </w:numPr>
        <w:tabs>
          <w:tab w:val="left" w:pos="1286"/>
        </w:tabs>
        <w:spacing w:before="237" w:line="348" w:lineRule="auto"/>
        <w:ind w:left="1286" w:right="1266"/>
        <w:rPr>
          <w:rFonts w:ascii="Symbol" w:hAnsi="Symbol"/>
          <w:sz w:val="20"/>
        </w:rPr>
      </w:pPr>
      <w:r>
        <w:rPr>
          <w:sz w:val="20"/>
        </w:rPr>
        <w:t>The official school email service may be regarded as safe and secure and is monitored. Users should be aware that email communications are monitored.</w:t>
      </w:r>
    </w:p>
    <w:p w14:paraId="224F3F4B" w14:textId="77777777" w:rsidR="00C529D5" w:rsidRDefault="00000000">
      <w:pPr>
        <w:pStyle w:val="ListParagraph"/>
        <w:numPr>
          <w:ilvl w:val="1"/>
          <w:numId w:val="5"/>
        </w:numPr>
        <w:tabs>
          <w:tab w:val="left" w:pos="1286"/>
        </w:tabs>
        <w:spacing w:before="3" w:line="350" w:lineRule="auto"/>
        <w:ind w:left="1286" w:right="1256"/>
        <w:rPr>
          <w:rFonts w:ascii="Symbol" w:hAnsi="Symbol"/>
          <w:sz w:val="20"/>
        </w:rPr>
      </w:pPr>
      <w:r>
        <w:rPr>
          <w:sz w:val="20"/>
        </w:rPr>
        <w:t>Users</w:t>
      </w:r>
      <w:r>
        <w:rPr>
          <w:spacing w:val="-4"/>
          <w:sz w:val="20"/>
        </w:rPr>
        <w:t xml:space="preserve"> </w:t>
      </w:r>
      <w:proofErr w:type="gramStart"/>
      <w:r>
        <w:rPr>
          <w:sz w:val="20"/>
        </w:rPr>
        <w:t>must</w:t>
      </w:r>
      <w:r>
        <w:rPr>
          <w:spacing w:val="-4"/>
          <w:sz w:val="20"/>
        </w:rPr>
        <w:t xml:space="preserve"> </w:t>
      </w:r>
      <w:r>
        <w:rPr>
          <w:sz w:val="20"/>
        </w:rPr>
        <w:t>immediately</w:t>
      </w:r>
      <w:r>
        <w:rPr>
          <w:spacing w:val="-4"/>
          <w:sz w:val="20"/>
        </w:rPr>
        <w:t xml:space="preserve"> </w:t>
      </w:r>
      <w:r>
        <w:rPr>
          <w:sz w:val="20"/>
        </w:rPr>
        <w:t>report,</w:t>
      </w:r>
      <w:proofErr w:type="gramEnd"/>
      <w:r>
        <w:rPr>
          <w:spacing w:val="-4"/>
          <w:sz w:val="20"/>
        </w:rPr>
        <w:t xml:space="preserve"> </w:t>
      </w:r>
      <w:r>
        <w:rPr>
          <w:sz w:val="20"/>
        </w:rPr>
        <w:t>to</w:t>
      </w:r>
      <w:r>
        <w:rPr>
          <w:spacing w:val="-4"/>
          <w:sz w:val="20"/>
        </w:rPr>
        <w:t xml:space="preserve"> </w:t>
      </w:r>
      <w:r>
        <w:rPr>
          <w:sz w:val="20"/>
        </w:rPr>
        <w:t>the</w:t>
      </w:r>
      <w:r>
        <w:rPr>
          <w:spacing w:val="-6"/>
          <w:sz w:val="20"/>
        </w:rPr>
        <w:t xml:space="preserve"> </w:t>
      </w:r>
      <w:r>
        <w:rPr>
          <w:sz w:val="20"/>
        </w:rPr>
        <w:t>nominated</w:t>
      </w:r>
      <w:r>
        <w:rPr>
          <w:spacing w:val="-6"/>
          <w:sz w:val="20"/>
        </w:rPr>
        <w:t xml:space="preserve"> </w:t>
      </w:r>
      <w:r>
        <w:rPr>
          <w:sz w:val="20"/>
        </w:rPr>
        <w:t>person</w:t>
      </w:r>
      <w:r>
        <w:rPr>
          <w:spacing w:val="-1"/>
          <w:sz w:val="20"/>
        </w:rPr>
        <w:t xml:space="preserve"> </w:t>
      </w:r>
      <w:r>
        <w:rPr>
          <w:sz w:val="20"/>
        </w:rPr>
        <w:t>–</w:t>
      </w:r>
      <w:r>
        <w:rPr>
          <w:spacing w:val="-6"/>
          <w:sz w:val="20"/>
        </w:rPr>
        <w:t xml:space="preserve"> </w:t>
      </w:r>
      <w:r>
        <w:rPr>
          <w:sz w:val="20"/>
        </w:rPr>
        <w:t>in</w:t>
      </w:r>
      <w:r>
        <w:rPr>
          <w:spacing w:val="-8"/>
          <w:sz w:val="20"/>
        </w:rPr>
        <w:t xml:space="preserve"> </w:t>
      </w:r>
      <w:r>
        <w:rPr>
          <w:sz w:val="20"/>
        </w:rPr>
        <w:t>accordance</w:t>
      </w:r>
      <w:r>
        <w:rPr>
          <w:spacing w:val="-4"/>
          <w:sz w:val="20"/>
        </w:rPr>
        <w:t xml:space="preserve"> </w:t>
      </w:r>
      <w:r>
        <w:rPr>
          <w:sz w:val="20"/>
        </w:rPr>
        <w:t>with</w:t>
      </w:r>
      <w:r>
        <w:rPr>
          <w:spacing w:val="-5"/>
          <w:sz w:val="20"/>
        </w:rPr>
        <w:t xml:space="preserve"> </w:t>
      </w:r>
      <w:r>
        <w:rPr>
          <w:sz w:val="20"/>
        </w:rPr>
        <w:t>the</w:t>
      </w:r>
      <w:r>
        <w:rPr>
          <w:spacing w:val="-6"/>
          <w:sz w:val="20"/>
        </w:rPr>
        <w:t xml:space="preserve"> </w:t>
      </w:r>
      <w:r>
        <w:rPr>
          <w:sz w:val="20"/>
        </w:rPr>
        <w:t>school</w:t>
      </w:r>
      <w:r>
        <w:rPr>
          <w:spacing w:val="-4"/>
          <w:sz w:val="20"/>
        </w:rPr>
        <w:t xml:space="preserve"> </w:t>
      </w:r>
      <w:r>
        <w:rPr>
          <w:sz w:val="20"/>
        </w:rPr>
        <w:t xml:space="preserve">policy, the receipt of any communication that makes them feel uncomfortable, is offensive, discriminatory, threatening or bullying in nature and must not respond to any such </w:t>
      </w:r>
      <w:r>
        <w:rPr>
          <w:spacing w:val="-2"/>
          <w:sz w:val="20"/>
        </w:rPr>
        <w:t>communication.</w:t>
      </w:r>
    </w:p>
    <w:p w14:paraId="553BDC43" w14:textId="77777777" w:rsidR="00C529D5" w:rsidRDefault="00000000">
      <w:pPr>
        <w:pStyle w:val="ListParagraph"/>
        <w:numPr>
          <w:ilvl w:val="1"/>
          <w:numId w:val="5"/>
        </w:numPr>
        <w:tabs>
          <w:tab w:val="left" w:pos="1286"/>
        </w:tabs>
        <w:spacing w:before="1" w:line="350" w:lineRule="auto"/>
        <w:ind w:left="1286" w:right="1259"/>
        <w:rPr>
          <w:rFonts w:ascii="Symbol" w:hAnsi="Symbol"/>
          <w:sz w:val="20"/>
        </w:rPr>
      </w:pPr>
      <w:r>
        <w:rPr>
          <w:sz w:val="20"/>
        </w:rPr>
        <w:t>Any digital communication between staff and pupils or parents / carers must be professional in tone and content. These communications may only take place on official (monitored) school / academy systems. Personal email addresses, text messaging or social media must not be used for these communications.</w:t>
      </w:r>
    </w:p>
    <w:p w14:paraId="747DE322" w14:textId="77777777" w:rsidR="00C529D5" w:rsidRDefault="00000000">
      <w:pPr>
        <w:pStyle w:val="ListParagraph"/>
        <w:numPr>
          <w:ilvl w:val="1"/>
          <w:numId w:val="5"/>
        </w:numPr>
        <w:tabs>
          <w:tab w:val="left" w:pos="1286"/>
        </w:tabs>
        <w:spacing w:before="4" w:line="345" w:lineRule="auto"/>
        <w:ind w:left="1286" w:right="1265"/>
        <w:rPr>
          <w:rFonts w:ascii="Symbol" w:hAnsi="Symbol"/>
          <w:sz w:val="20"/>
        </w:rPr>
      </w:pPr>
      <w:r>
        <w:rPr>
          <w:sz w:val="20"/>
        </w:rPr>
        <w:t>Whole</w:t>
      </w:r>
      <w:r>
        <w:rPr>
          <w:spacing w:val="-7"/>
          <w:sz w:val="20"/>
        </w:rPr>
        <w:t xml:space="preserve"> </w:t>
      </w:r>
      <w:r>
        <w:rPr>
          <w:sz w:val="20"/>
        </w:rPr>
        <w:t>class</w:t>
      </w:r>
      <w:r>
        <w:rPr>
          <w:spacing w:val="-10"/>
          <w:sz w:val="20"/>
        </w:rPr>
        <w:t xml:space="preserve"> </w:t>
      </w:r>
      <w:r>
        <w:rPr>
          <w:sz w:val="20"/>
        </w:rPr>
        <w:t>email</w:t>
      </w:r>
      <w:r>
        <w:rPr>
          <w:spacing w:val="-8"/>
          <w:sz w:val="20"/>
        </w:rPr>
        <w:t xml:space="preserve"> </w:t>
      </w:r>
      <w:r>
        <w:rPr>
          <w:sz w:val="20"/>
        </w:rPr>
        <w:t>addresses</w:t>
      </w:r>
      <w:r>
        <w:rPr>
          <w:spacing w:val="-8"/>
          <w:sz w:val="20"/>
        </w:rPr>
        <w:t xml:space="preserve"> </w:t>
      </w:r>
      <w:r>
        <w:rPr>
          <w:sz w:val="20"/>
        </w:rPr>
        <w:t>may</w:t>
      </w:r>
      <w:r>
        <w:rPr>
          <w:spacing w:val="-9"/>
          <w:sz w:val="20"/>
        </w:rPr>
        <w:t xml:space="preserve"> </w:t>
      </w:r>
      <w:r>
        <w:rPr>
          <w:sz w:val="20"/>
        </w:rPr>
        <w:t>be</w:t>
      </w:r>
      <w:r>
        <w:rPr>
          <w:spacing w:val="-8"/>
          <w:sz w:val="20"/>
        </w:rPr>
        <w:t xml:space="preserve"> </w:t>
      </w:r>
      <w:r>
        <w:rPr>
          <w:sz w:val="20"/>
        </w:rPr>
        <w:t>used</w:t>
      </w:r>
      <w:r>
        <w:rPr>
          <w:spacing w:val="-9"/>
          <w:sz w:val="20"/>
        </w:rPr>
        <w:t xml:space="preserve"> </w:t>
      </w:r>
      <w:r>
        <w:rPr>
          <w:sz w:val="20"/>
        </w:rPr>
        <w:t>at</w:t>
      </w:r>
      <w:r>
        <w:rPr>
          <w:spacing w:val="-10"/>
          <w:sz w:val="20"/>
        </w:rPr>
        <w:t xml:space="preserve"> </w:t>
      </w:r>
      <w:r>
        <w:rPr>
          <w:sz w:val="20"/>
        </w:rPr>
        <w:t>KS1,</w:t>
      </w:r>
      <w:r>
        <w:rPr>
          <w:spacing w:val="-8"/>
          <w:sz w:val="20"/>
        </w:rPr>
        <w:t xml:space="preserve"> </w:t>
      </w:r>
      <w:r>
        <w:rPr>
          <w:sz w:val="20"/>
        </w:rPr>
        <w:t>while</w:t>
      </w:r>
      <w:r>
        <w:rPr>
          <w:spacing w:val="-9"/>
          <w:sz w:val="20"/>
        </w:rPr>
        <w:t xml:space="preserve"> </w:t>
      </w:r>
      <w:r>
        <w:rPr>
          <w:sz w:val="20"/>
        </w:rPr>
        <w:t>pupils</w:t>
      </w:r>
      <w:r>
        <w:rPr>
          <w:spacing w:val="-8"/>
          <w:sz w:val="20"/>
        </w:rPr>
        <w:t xml:space="preserve"> </w:t>
      </w:r>
      <w:r>
        <w:rPr>
          <w:sz w:val="20"/>
        </w:rPr>
        <w:t>at</w:t>
      </w:r>
      <w:r>
        <w:rPr>
          <w:spacing w:val="-8"/>
          <w:sz w:val="20"/>
        </w:rPr>
        <w:t xml:space="preserve"> </w:t>
      </w:r>
      <w:r>
        <w:rPr>
          <w:sz w:val="20"/>
        </w:rPr>
        <w:t>KS2</w:t>
      </w:r>
      <w:r>
        <w:rPr>
          <w:spacing w:val="-9"/>
          <w:sz w:val="20"/>
        </w:rPr>
        <w:t xml:space="preserve"> </w:t>
      </w:r>
      <w:r>
        <w:rPr>
          <w:sz w:val="20"/>
        </w:rPr>
        <w:t>and</w:t>
      </w:r>
      <w:r>
        <w:rPr>
          <w:spacing w:val="-9"/>
          <w:sz w:val="20"/>
        </w:rPr>
        <w:t xml:space="preserve"> </w:t>
      </w:r>
      <w:r>
        <w:rPr>
          <w:sz w:val="20"/>
        </w:rPr>
        <w:t>above</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provided with individual school / academy email addresses for educational use.</w:t>
      </w:r>
    </w:p>
    <w:p w14:paraId="1C7F85AA" w14:textId="77777777" w:rsidR="00C529D5" w:rsidRDefault="00000000">
      <w:pPr>
        <w:pStyle w:val="ListParagraph"/>
        <w:numPr>
          <w:ilvl w:val="1"/>
          <w:numId w:val="5"/>
        </w:numPr>
        <w:tabs>
          <w:tab w:val="left" w:pos="1286"/>
        </w:tabs>
        <w:spacing w:before="7" w:line="350" w:lineRule="auto"/>
        <w:ind w:left="1286" w:right="1259"/>
        <w:rPr>
          <w:rFonts w:ascii="Symbol" w:hAnsi="Symbol"/>
          <w:sz w:val="20"/>
        </w:rPr>
      </w:pPr>
      <w:r>
        <w:rPr>
          <w:sz w:val="20"/>
        </w:rPr>
        <w:t xml:space="preserve">Students / pupils should be taught about online safety issues, such as the risks attached to the </w:t>
      </w:r>
      <w:r>
        <w:rPr>
          <w:w w:val="105"/>
          <w:sz w:val="20"/>
        </w:rPr>
        <w:t>sharing</w:t>
      </w:r>
      <w:r>
        <w:rPr>
          <w:spacing w:val="-7"/>
          <w:w w:val="105"/>
          <w:sz w:val="20"/>
        </w:rPr>
        <w:t xml:space="preserve"> </w:t>
      </w:r>
      <w:r>
        <w:rPr>
          <w:w w:val="105"/>
          <w:sz w:val="20"/>
        </w:rPr>
        <w:t>of</w:t>
      </w:r>
      <w:r>
        <w:rPr>
          <w:spacing w:val="-5"/>
          <w:w w:val="105"/>
          <w:sz w:val="20"/>
        </w:rPr>
        <w:t xml:space="preserve"> </w:t>
      </w:r>
      <w:r>
        <w:rPr>
          <w:w w:val="105"/>
          <w:sz w:val="20"/>
        </w:rPr>
        <w:t>personal</w:t>
      </w:r>
      <w:r>
        <w:rPr>
          <w:spacing w:val="-6"/>
          <w:w w:val="105"/>
          <w:sz w:val="20"/>
        </w:rPr>
        <w:t xml:space="preserve"> </w:t>
      </w:r>
      <w:r>
        <w:rPr>
          <w:w w:val="105"/>
          <w:sz w:val="20"/>
        </w:rPr>
        <w:t>details.</w:t>
      </w:r>
      <w:r>
        <w:rPr>
          <w:spacing w:val="-5"/>
          <w:w w:val="105"/>
          <w:sz w:val="20"/>
        </w:rPr>
        <w:t xml:space="preserve"> </w:t>
      </w:r>
      <w:r>
        <w:rPr>
          <w:w w:val="105"/>
          <w:sz w:val="20"/>
        </w:rPr>
        <w:t>They</w:t>
      </w:r>
      <w:r>
        <w:rPr>
          <w:spacing w:val="-6"/>
          <w:w w:val="105"/>
          <w:sz w:val="20"/>
        </w:rPr>
        <w:t xml:space="preserve"> </w:t>
      </w:r>
      <w:r>
        <w:rPr>
          <w:w w:val="105"/>
          <w:sz w:val="20"/>
        </w:rPr>
        <w:t>should</w:t>
      </w:r>
      <w:r>
        <w:rPr>
          <w:spacing w:val="-7"/>
          <w:w w:val="105"/>
          <w:sz w:val="20"/>
        </w:rPr>
        <w:t xml:space="preserve"> </w:t>
      </w:r>
      <w:r>
        <w:rPr>
          <w:w w:val="105"/>
          <w:sz w:val="20"/>
        </w:rPr>
        <w:t>also</w:t>
      </w:r>
      <w:r>
        <w:rPr>
          <w:spacing w:val="-7"/>
          <w:w w:val="105"/>
          <w:sz w:val="20"/>
        </w:rPr>
        <w:t xml:space="preserve"> </w:t>
      </w:r>
      <w:r>
        <w:rPr>
          <w:w w:val="105"/>
          <w:sz w:val="20"/>
        </w:rPr>
        <w:t>be</w:t>
      </w:r>
      <w:r>
        <w:rPr>
          <w:spacing w:val="-5"/>
          <w:w w:val="105"/>
          <w:sz w:val="20"/>
        </w:rPr>
        <w:t xml:space="preserve"> </w:t>
      </w:r>
      <w:r>
        <w:rPr>
          <w:w w:val="105"/>
          <w:sz w:val="20"/>
        </w:rPr>
        <w:t>taught</w:t>
      </w:r>
      <w:r>
        <w:rPr>
          <w:spacing w:val="-6"/>
          <w:w w:val="105"/>
          <w:sz w:val="20"/>
        </w:rPr>
        <w:t xml:space="preserve"> </w:t>
      </w:r>
      <w:r>
        <w:rPr>
          <w:w w:val="105"/>
          <w:sz w:val="20"/>
        </w:rPr>
        <w:t>strategies</w:t>
      </w:r>
      <w:r>
        <w:rPr>
          <w:spacing w:val="-5"/>
          <w:w w:val="105"/>
          <w:sz w:val="20"/>
        </w:rPr>
        <w:t xml:space="preserve"> </w:t>
      </w:r>
      <w:r>
        <w:rPr>
          <w:w w:val="105"/>
          <w:sz w:val="20"/>
        </w:rPr>
        <w:t>to</w:t>
      </w:r>
      <w:r>
        <w:rPr>
          <w:spacing w:val="-5"/>
          <w:w w:val="105"/>
          <w:sz w:val="20"/>
        </w:rPr>
        <w:t xml:space="preserve"> </w:t>
      </w:r>
      <w:r>
        <w:rPr>
          <w:w w:val="105"/>
          <w:sz w:val="20"/>
        </w:rPr>
        <w:t>deal</w:t>
      </w:r>
      <w:r>
        <w:rPr>
          <w:spacing w:val="-6"/>
          <w:w w:val="105"/>
          <w:sz w:val="20"/>
        </w:rPr>
        <w:t xml:space="preserve"> </w:t>
      </w:r>
      <w:r>
        <w:rPr>
          <w:w w:val="105"/>
          <w:sz w:val="20"/>
        </w:rPr>
        <w:t>with</w:t>
      </w:r>
      <w:r>
        <w:rPr>
          <w:spacing w:val="-8"/>
          <w:w w:val="105"/>
          <w:sz w:val="20"/>
        </w:rPr>
        <w:t xml:space="preserve"> </w:t>
      </w:r>
      <w:r>
        <w:rPr>
          <w:w w:val="105"/>
          <w:sz w:val="20"/>
        </w:rPr>
        <w:t xml:space="preserve">inappropriate </w:t>
      </w:r>
      <w:r>
        <w:rPr>
          <w:sz w:val="20"/>
        </w:rPr>
        <w:t>communications</w:t>
      </w:r>
      <w:r>
        <w:rPr>
          <w:spacing w:val="-1"/>
          <w:sz w:val="20"/>
        </w:rPr>
        <w:t xml:space="preserve"> </w:t>
      </w:r>
      <w:r>
        <w:rPr>
          <w:sz w:val="20"/>
        </w:rPr>
        <w:t>and</w:t>
      </w:r>
      <w:r>
        <w:rPr>
          <w:spacing w:val="-2"/>
          <w:sz w:val="20"/>
        </w:rPr>
        <w:t xml:space="preserve"> </w:t>
      </w:r>
      <w:r>
        <w:rPr>
          <w:sz w:val="20"/>
        </w:rPr>
        <w:t>be reminded</w:t>
      </w:r>
      <w:r>
        <w:rPr>
          <w:spacing w:val="-2"/>
          <w:sz w:val="20"/>
        </w:rPr>
        <w:t xml:space="preserve"> </w:t>
      </w:r>
      <w:r>
        <w:rPr>
          <w:sz w:val="20"/>
        </w:rPr>
        <w:t>of</w:t>
      </w:r>
      <w:r>
        <w:rPr>
          <w:spacing w:val="-1"/>
          <w:sz w:val="20"/>
        </w:rPr>
        <w:t xml:space="preserve"> </w:t>
      </w:r>
      <w:r>
        <w:rPr>
          <w:sz w:val="20"/>
        </w:rPr>
        <w:t>the need</w:t>
      </w:r>
      <w:r>
        <w:rPr>
          <w:spacing w:val="-2"/>
          <w:sz w:val="20"/>
        </w:rPr>
        <w:t xml:space="preserve"> </w:t>
      </w:r>
      <w:r>
        <w:rPr>
          <w:sz w:val="20"/>
        </w:rPr>
        <w:t>to communicate appropriately</w:t>
      </w:r>
      <w:r>
        <w:rPr>
          <w:spacing w:val="-1"/>
          <w:sz w:val="20"/>
        </w:rPr>
        <w:t xml:space="preserve"> </w:t>
      </w:r>
      <w:r>
        <w:rPr>
          <w:sz w:val="20"/>
        </w:rPr>
        <w:t>when</w:t>
      </w:r>
      <w:r>
        <w:rPr>
          <w:spacing w:val="-1"/>
          <w:sz w:val="20"/>
        </w:rPr>
        <w:t xml:space="preserve"> </w:t>
      </w:r>
      <w:r>
        <w:rPr>
          <w:sz w:val="20"/>
        </w:rPr>
        <w:t xml:space="preserve">using digital </w:t>
      </w:r>
      <w:r>
        <w:rPr>
          <w:spacing w:val="-2"/>
          <w:w w:val="105"/>
          <w:sz w:val="20"/>
        </w:rPr>
        <w:t>technologies.</w:t>
      </w:r>
    </w:p>
    <w:p w14:paraId="63379D67" w14:textId="77777777" w:rsidR="00C529D5" w:rsidRDefault="00C529D5">
      <w:pPr>
        <w:pStyle w:val="BodyText"/>
        <w:spacing w:before="185"/>
      </w:pPr>
    </w:p>
    <w:p w14:paraId="679E5FAB" w14:textId="77777777" w:rsidR="00C529D5" w:rsidRDefault="00000000">
      <w:pPr>
        <w:pStyle w:val="Heading2"/>
        <w:jc w:val="both"/>
      </w:pPr>
      <w:bookmarkStart w:id="21" w:name="_bookmark21"/>
      <w:bookmarkEnd w:id="21"/>
      <w:r>
        <w:rPr>
          <w:spacing w:val="-10"/>
        </w:rPr>
        <w:t>Social</w:t>
      </w:r>
      <w:r>
        <w:rPr>
          <w:spacing w:val="-21"/>
        </w:rPr>
        <w:t xml:space="preserve"> </w:t>
      </w:r>
      <w:r>
        <w:rPr>
          <w:spacing w:val="-10"/>
        </w:rPr>
        <w:t>Media</w:t>
      </w:r>
      <w:r>
        <w:rPr>
          <w:spacing w:val="-24"/>
        </w:rPr>
        <w:t xml:space="preserve"> </w:t>
      </w:r>
      <w:r>
        <w:rPr>
          <w:spacing w:val="-10"/>
        </w:rPr>
        <w:t>-</w:t>
      </w:r>
      <w:r>
        <w:rPr>
          <w:spacing w:val="-20"/>
        </w:rPr>
        <w:t xml:space="preserve"> </w:t>
      </w:r>
      <w:r>
        <w:rPr>
          <w:spacing w:val="-10"/>
        </w:rPr>
        <w:t>Protecting</w:t>
      </w:r>
      <w:r>
        <w:rPr>
          <w:spacing w:val="-21"/>
        </w:rPr>
        <w:t xml:space="preserve"> </w:t>
      </w:r>
      <w:r>
        <w:rPr>
          <w:spacing w:val="-10"/>
        </w:rPr>
        <w:t>Professional</w:t>
      </w:r>
      <w:r>
        <w:rPr>
          <w:spacing w:val="-20"/>
        </w:rPr>
        <w:t xml:space="preserve"> </w:t>
      </w:r>
      <w:r>
        <w:rPr>
          <w:spacing w:val="-10"/>
        </w:rPr>
        <w:t>Identity</w:t>
      </w:r>
    </w:p>
    <w:p w14:paraId="41C90880" w14:textId="77777777" w:rsidR="00C529D5" w:rsidRDefault="00000000">
      <w:pPr>
        <w:pStyle w:val="BodyText"/>
        <w:spacing w:before="276" w:line="352" w:lineRule="auto"/>
        <w:ind w:left="720" w:right="1259"/>
        <w:jc w:val="both"/>
      </w:pPr>
      <w:r>
        <w:t>All schools, academies, MATs and local authorities have a duty of care to provide a safe learning environment for pupils and staff.</w:t>
      </w:r>
      <w:r>
        <w:rPr>
          <w:spacing w:val="40"/>
        </w:rPr>
        <w:t xml:space="preserve"> </w:t>
      </w:r>
      <w:r>
        <w:t xml:space="preserve">Schools/academies, MATs and local authorities could be held responsible, indirectly for </w:t>
      </w:r>
      <w:proofErr w:type="gramStart"/>
      <w:r>
        <w:t>acts</w:t>
      </w:r>
      <w:proofErr w:type="gramEnd"/>
      <w:r>
        <w:t xml:space="preserve"> of their employees in the course of their employment.</w:t>
      </w:r>
      <w:r>
        <w:rPr>
          <w:spacing w:val="40"/>
        </w:rPr>
        <w:t xml:space="preserve"> </w:t>
      </w:r>
      <w:r>
        <w:t>Staff members who harass, engage in online bullying, discriminate on the grounds of sex, race or disability or who defame a third party may render the school liable to the injured party.</w:t>
      </w:r>
      <w:r>
        <w:rPr>
          <w:spacing w:val="80"/>
        </w:rPr>
        <w:t xml:space="preserve"> </w:t>
      </w:r>
      <w:r>
        <w:t>Reasonable steps to prevent predictable harm must be in place.</w:t>
      </w:r>
    </w:p>
    <w:p w14:paraId="5857E71F" w14:textId="77777777" w:rsidR="00C529D5" w:rsidRDefault="00000000">
      <w:pPr>
        <w:pStyle w:val="BodyText"/>
        <w:spacing w:before="237" w:line="350" w:lineRule="auto"/>
        <w:ind w:left="720" w:right="1266"/>
        <w:jc w:val="both"/>
      </w:pPr>
      <w:r>
        <w:rPr>
          <w:spacing w:val="-2"/>
          <w:w w:val="105"/>
        </w:rPr>
        <w:t>The</w:t>
      </w:r>
      <w:r>
        <w:rPr>
          <w:spacing w:val="-9"/>
          <w:w w:val="105"/>
        </w:rPr>
        <w:t xml:space="preserve"> </w:t>
      </w:r>
      <w:r>
        <w:rPr>
          <w:spacing w:val="-2"/>
          <w:w w:val="105"/>
        </w:rPr>
        <w:t>school</w:t>
      </w:r>
      <w:r>
        <w:rPr>
          <w:spacing w:val="-9"/>
          <w:w w:val="105"/>
        </w:rPr>
        <w:t xml:space="preserve"> </w:t>
      </w:r>
      <w:r>
        <w:rPr>
          <w:spacing w:val="-2"/>
          <w:w w:val="105"/>
        </w:rPr>
        <w:t>provides</w:t>
      </w:r>
      <w:r>
        <w:rPr>
          <w:spacing w:val="-9"/>
          <w:w w:val="105"/>
        </w:rPr>
        <w:t xml:space="preserve"> </w:t>
      </w:r>
      <w:r>
        <w:rPr>
          <w:spacing w:val="-2"/>
          <w:w w:val="105"/>
        </w:rPr>
        <w:t>the</w:t>
      </w:r>
      <w:r>
        <w:rPr>
          <w:spacing w:val="-9"/>
          <w:w w:val="105"/>
        </w:rPr>
        <w:t xml:space="preserve"> </w:t>
      </w:r>
      <w:r>
        <w:rPr>
          <w:spacing w:val="-2"/>
          <w:w w:val="105"/>
        </w:rPr>
        <w:t>following</w:t>
      </w:r>
      <w:r>
        <w:rPr>
          <w:spacing w:val="-11"/>
          <w:w w:val="105"/>
        </w:rPr>
        <w:t xml:space="preserve"> </w:t>
      </w:r>
      <w:r>
        <w:rPr>
          <w:spacing w:val="-2"/>
          <w:w w:val="105"/>
        </w:rPr>
        <w:t>measures</w:t>
      </w:r>
      <w:r>
        <w:rPr>
          <w:spacing w:val="-9"/>
          <w:w w:val="105"/>
        </w:rPr>
        <w:t xml:space="preserve"> </w:t>
      </w:r>
      <w:r>
        <w:rPr>
          <w:spacing w:val="-2"/>
          <w:w w:val="105"/>
        </w:rPr>
        <w:t>to</w:t>
      </w:r>
      <w:r>
        <w:rPr>
          <w:spacing w:val="-9"/>
          <w:w w:val="105"/>
        </w:rPr>
        <w:t xml:space="preserve"> </w:t>
      </w:r>
      <w:r>
        <w:rPr>
          <w:spacing w:val="-2"/>
          <w:w w:val="105"/>
        </w:rPr>
        <w:t>ensure</w:t>
      </w:r>
      <w:r>
        <w:rPr>
          <w:spacing w:val="-7"/>
          <w:w w:val="105"/>
        </w:rPr>
        <w:t xml:space="preserve"> </w:t>
      </w:r>
      <w:r>
        <w:rPr>
          <w:spacing w:val="-2"/>
          <w:w w:val="105"/>
        </w:rPr>
        <w:t>reasonable</w:t>
      </w:r>
      <w:r>
        <w:rPr>
          <w:spacing w:val="-9"/>
          <w:w w:val="105"/>
        </w:rPr>
        <w:t xml:space="preserve"> </w:t>
      </w:r>
      <w:r>
        <w:rPr>
          <w:spacing w:val="-2"/>
          <w:w w:val="105"/>
        </w:rPr>
        <w:t>steps</w:t>
      </w:r>
      <w:r>
        <w:rPr>
          <w:spacing w:val="-9"/>
          <w:w w:val="105"/>
        </w:rPr>
        <w:t xml:space="preserve"> </w:t>
      </w:r>
      <w:proofErr w:type="gramStart"/>
      <w:r>
        <w:rPr>
          <w:spacing w:val="-2"/>
          <w:w w:val="105"/>
        </w:rPr>
        <w:t>are</w:t>
      </w:r>
      <w:r>
        <w:rPr>
          <w:spacing w:val="-9"/>
          <w:w w:val="105"/>
        </w:rPr>
        <w:t xml:space="preserve"> </w:t>
      </w:r>
      <w:r>
        <w:rPr>
          <w:spacing w:val="-2"/>
          <w:w w:val="105"/>
        </w:rPr>
        <w:t>in</w:t>
      </w:r>
      <w:r>
        <w:rPr>
          <w:spacing w:val="-10"/>
          <w:w w:val="105"/>
        </w:rPr>
        <w:t xml:space="preserve"> </w:t>
      </w:r>
      <w:r>
        <w:rPr>
          <w:spacing w:val="-2"/>
          <w:w w:val="105"/>
        </w:rPr>
        <w:t>place</w:t>
      </w:r>
      <w:proofErr w:type="gramEnd"/>
      <w:r>
        <w:rPr>
          <w:spacing w:val="-9"/>
          <w:w w:val="105"/>
        </w:rPr>
        <w:t xml:space="preserve"> </w:t>
      </w:r>
      <w:r>
        <w:rPr>
          <w:spacing w:val="-2"/>
          <w:w w:val="105"/>
        </w:rPr>
        <w:t>to</w:t>
      </w:r>
      <w:r>
        <w:rPr>
          <w:spacing w:val="-9"/>
          <w:w w:val="105"/>
        </w:rPr>
        <w:t xml:space="preserve"> </w:t>
      </w:r>
      <w:proofErr w:type="spellStart"/>
      <w:r>
        <w:rPr>
          <w:spacing w:val="-2"/>
          <w:w w:val="105"/>
        </w:rPr>
        <w:t>minimise</w:t>
      </w:r>
      <w:proofErr w:type="spellEnd"/>
      <w:r>
        <w:rPr>
          <w:spacing w:val="-9"/>
          <w:w w:val="105"/>
        </w:rPr>
        <w:t xml:space="preserve"> </w:t>
      </w:r>
      <w:r>
        <w:rPr>
          <w:spacing w:val="-2"/>
          <w:w w:val="105"/>
        </w:rPr>
        <w:t xml:space="preserve">risk </w:t>
      </w:r>
      <w:r>
        <w:rPr>
          <w:w w:val="105"/>
        </w:rPr>
        <w:t>of</w:t>
      </w:r>
      <w:r>
        <w:rPr>
          <w:spacing w:val="-7"/>
          <w:w w:val="105"/>
        </w:rPr>
        <w:t xml:space="preserve"> </w:t>
      </w:r>
      <w:r>
        <w:rPr>
          <w:w w:val="105"/>
        </w:rPr>
        <w:t>harm</w:t>
      </w:r>
      <w:r>
        <w:rPr>
          <w:spacing w:val="-9"/>
          <w:w w:val="105"/>
        </w:rPr>
        <w:t xml:space="preserve"> </w:t>
      </w:r>
      <w:r>
        <w:rPr>
          <w:w w:val="105"/>
        </w:rPr>
        <w:t>to</w:t>
      </w:r>
      <w:r>
        <w:rPr>
          <w:spacing w:val="-5"/>
          <w:w w:val="105"/>
        </w:rPr>
        <w:t xml:space="preserve"> </w:t>
      </w:r>
      <w:r>
        <w:rPr>
          <w:w w:val="105"/>
        </w:rPr>
        <w:t>pupils,</w:t>
      </w:r>
      <w:r>
        <w:rPr>
          <w:spacing w:val="-7"/>
          <w:w w:val="105"/>
        </w:rPr>
        <w:t xml:space="preserve"> </w:t>
      </w:r>
      <w:r>
        <w:rPr>
          <w:w w:val="105"/>
        </w:rPr>
        <w:t>staff</w:t>
      </w:r>
      <w:r>
        <w:rPr>
          <w:spacing w:val="-7"/>
          <w:w w:val="105"/>
        </w:rPr>
        <w:t xml:space="preserve"> </w:t>
      </w:r>
      <w:r>
        <w:rPr>
          <w:w w:val="105"/>
        </w:rPr>
        <w:t>and</w:t>
      </w:r>
      <w:r>
        <w:rPr>
          <w:spacing w:val="-5"/>
          <w:w w:val="105"/>
        </w:rPr>
        <w:t xml:space="preserve"> </w:t>
      </w:r>
      <w:r>
        <w:rPr>
          <w:w w:val="105"/>
        </w:rPr>
        <w:t>the</w:t>
      </w:r>
      <w:r>
        <w:rPr>
          <w:spacing w:val="-5"/>
          <w:w w:val="105"/>
        </w:rPr>
        <w:t xml:space="preserve"> </w:t>
      </w:r>
      <w:r>
        <w:rPr>
          <w:w w:val="105"/>
        </w:rPr>
        <w:t>school</w:t>
      </w:r>
      <w:r>
        <w:rPr>
          <w:spacing w:val="-7"/>
          <w:w w:val="105"/>
        </w:rPr>
        <w:t xml:space="preserve"> </w:t>
      </w:r>
      <w:r>
        <w:rPr>
          <w:w w:val="105"/>
        </w:rPr>
        <w:t>through:</w:t>
      </w:r>
    </w:p>
    <w:p w14:paraId="3F4A7B2F" w14:textId="77777777" w:rsidR="00C529D5" w:rsidRDefault="00C529D5">
      <w:pPr>
        <w:pStyle w:val="BodyText"/>
      </w:pPr>
    </w:p>
    <w:p w14:paraId="27649BA2" w14:textId="77777777" w:rsidR="00C529D5" w:rsidRDefault="00000000">
      <w:pPr>
        <w:pStyle w:val="ListParagraph"/>
        <w:numPr>
          <w:ilvl w:val="1"/>
          <w:numId w:val="5"/>
        </w:numPr>
        <w:tabs>
          <w:tab w:val="left" w:pos="1286"/>
        </w:tabs>
        <w:spacing w:before="1"/>
        <w:ind w:left="1286"/>
        <w:jc w:val="left"/>
        <w:rPr>
          <w:rFonts w:ascii="Symbol" w:hAnsi="Symbol"/>
          <w:sz w:val="20"/>
        </w:rPr>
      </w:pPr>
      <w:r>
        <w:rPr>
          <w:sz w:val="20"/>
        </w:rPr>
        <w:t>Ensuring</w:t>
      </w:r>
      <w:r>
        <w:rPr>
          <w:spacing w:val="3"/>
          <w:sz w:val="20"/>
        </w:rPr>
        <w:t xml:space="preserve"> </w:t>
      </w:r>
      <w:r>
        <w:rPr>
          <w:sz w:val="20"/>
        </w:rPr>
        <w:t>that</w:t>
      </w:r>
      <w:r>
        <w:rPr>
          <w:spacing w:val="5"/>
          <w:sz w:val="20"/>
        </w:rPr>
        <w:t xml:space="preserve"> </w:t>
      </w:r>
      <w:r>
        <w:rPr>
          <w:sz w:val="20"/>
        </w:rPr>
        <w:t>personal</w:t>
      </w:r>
      <w:r>
        <w:rPr>
          <w:spacing w:val="5"/>
          <w:sz w:val="20"/>
        </w:rPr>
        <w:t xml:space="preserve"> </w:t>
      </w:r>
      <w:r>
        <w:rPr>
          <w:sz w:val="20"/>
        </w:rPr>
        <w:t>information</w:t>
      </w:r>
      <w:r>
        <w:rPr>
          <w:spacing w:val="5"/>
          <w:sz w:val="20"/>
        </w:rPr>
        <w:t xml:space="preserve"> </w:t>
      </w:r>
      <w:r>
        <w:rPr>
          <w:sz w:val="20"/>
        </w:rPr>
        <w:t>is</w:t>
      </w:r>
      <w:r>
        <w:rPr>
          <w:spacing w:val="6"/>
          <w:sz w:val="20"/>
        </w:rPr>
        <w:t xml:space="preserve"> </w:t>
      </w:r>
      <w:r>
        <w:rPr>
          <w:sz w:val="20"/>
        </w:rPr>
        <w:t>not</w:t>
      </w:r>
      <w:r>
        <w:rPr>
          <w:spacing w:val="5"/>
          <w:sz w:val="20"/>
        </w:rPr>
        <w:t xml:space="preserve"> </w:t>
      </w:r>
      <w:r>
        <w:rPr>
          <w:spacing w:val="-2"/>
          <w:sz w:val="20"/>
        </w:rPr>
        <w:t>published</w:t>
      </w:r>
    </w:p>
    <w:p w14:paraId="59B35C5C" w14:textId="77777777" w:rsidR="00C529D5" w:rsidRDefault="00000000">
      <w:pPr>
        <w:pStyle w:val="ListParagraph"/>
        <w:numPr>
          <w:ilvl w:val="1"/>
          <w:numId w:val="5"/>
        </w:numPr>
        <w:tabs>
          <w:tab w:val="left" w:pos="1286"/>
        </w:tabs>
        <w:spacing w:before="108" w:line="348" w:lineRule="auto"/>
        <w:ind w:left="1286" w:right="1259"/>
        <w:jc w:val="left"/>
        <w:rPr>
          <w:rFonts w:ascii="Symbol" w:hAnsi="Symbol"/>
          <w:sz w:val="20"/>
        </w:rPr>
      </w:pPr>
      <w:r>
        <w:rPr>
          <w:sz w:val="20"/>
        </w:rPr>
        <w:t>Training is</w:t>
      </w:r>
      <w:r>
        <w:rPr>
          <w:spacing w:val="26"/>
          <w:sz w:val="20"/>
        </w:rPr>
        <w:t xml:space="preserve"> </w:t>
      </w:r>
      <w:r>
        <w:rPr>
          <w:sz w:val="20"/>
        </w:rPr>
        <w:t xml:space="preserve">provided </w:t>
      </w:r>
      <w:proofErr w:type="gramStart"/>
      <w:r>
        <w:rPr>
          <w:sz w:val="20"/>
        </w:rPr>
        <w:t>including:</w:t>
      </w:r>
      <w:proofErr w:type="gramEnd"/>
      <w:r>
        <w:rPr>
          <w:spacing w:val="26"/>
          <w:sz w:val="20"/>
        </w:rPr>
        <w:t xml:space="preserve"> </w:t>
      </w:r>
      <w:r>
        <w:rPr>
          <w:sz w:val="20"/>
        </w:rPr>
        <w:t>acceptable</w:t>
      </w:r>
      <w:r>
        <w:rPr>
          <w:spacing w:val="26"/>
          <w:sz w:val="20"/>
        </w:rPr>
        <w:t xml:space="preserve"> </w:t>
      </w:r>
      <w:r>
        <w:rPr>
          <w:sz w:val="20"/>
        </w:rPr>
        <w:t>use;</w:t>
      </w:r>
      <w:r>
        <w:rPr>
          <w:spacing w:val="26"/>
          <w:sz w:val="20"/>
        </w:rPr>
        <w:t xml:space="preserve"> </w:t>
      </w:r>
      <w:r>
        <w:rPr>
          <w:sz w:val="20"/>
        </w:rPr>
        <w:t>social media</w:t>
      </w:r>
      <w:r>
        <w:rPr>
          <w:spacing w:val="32"/>
          <w:sz w:val="20"/>
        </w:rPr>
        <w:t xml:space="preserve"> </w:t>
      </w:r>
      <w:r>
        <w:rPr>
          <w:sz w:val="20"/>
        </w:rPr>
        <w:t>risks;</w:t>
      </w:r>
      <w:r>
        <w:rPr>
          <w:spacing w:val="26"/>
          <w:sz w:val="20"/>
        </w:rPr>
        <w:t xml:space="preserve"> </w:t>
      </w:r>
      <w:r>
        <w:rPr>
          <w:sz w:val="20"/>
        </w:rPr>
        <w:t>checking of</w:t>
      </w:r>
      <w:r>
        <w:rPr>
          <w:spacing w:val="25"/>
          <w:sz w:val="20"/>
        </w:rPr>
        <w:t xml:space="preserve"> </w:t>
      </w:r>
      <w:r>
        <w:rPr>
          <w:sz w:val="20"/>
        </w:rPr>
        <w:t>settings;</w:t>
      </w:r>
      <w:r>
        <w:rPr>
          <w:spacing w:val="26"/>
          <w:sz w:val="20"/>
        </w:rPr>
        <w:t xml:space="preserve"> </w:t>
      </w:r>
      <w:r>
        <w:rPr>
          <w:sz w:val="20"/>
        </w:rPr>
        <w:t>data protection; reporting issues.</w:t>
      </w:r>
    </w:p>
    <w:p w14:paraId="50EB0C57" w14:textId="77777777" w:rsidR="00C529D5" w:rsidRDefault="00000000">
      <w:pPr>
        <w:pStyle w:val="ListParagraph"/>
        <w:numPr>
          <w:ilvl w:val="1"/>
          <w:numId w:val="5"/>
        </w:numPr>
        <w:tabs>
          <w:tab w:val="left" w:pos="1286"/>
        </w:tabs>
        <w:spacing w:before="3"/>
        <w:ind w:left="1286"/>
        <w:jc w:val="left"/>
        <w:rPr>
          <w:rFonts w:ascii="Symbol" w:hAnsi="Symbol"/>
          <w:sz w:val="20"/>
        </w:rPr>
      </w:pPr>
      <w:r>
        <w:rPr>
          <w:sz w:val="20"/>
        </w:rPr>
        <w:t>Clear</w:t>
      </w:r>
      <w:r>
        <w:rPr>
          <w:spacing w:val="5"/>
          <w:sz w:val="20"/>
        </w:rPr>
        <w:t xml:space="preserve"> </w:t>
      </w:r>
      <w:r>
        <w:rPr>
          <w:sz w:val="20"/>
        </w:rPr>
        <w:t>reporting</w:t>
      </w:r>
      <w:r>
        <w:rPr>
          <w:spacing w:val="6"/>
          <w:sz w:val="20"/>
        </w:rPr>
        <w:t xml:space="preserve"> </w:t>
      </w:r>
      <w:r>
        <w:rPr>
          <w:sz w:val="20"/>
        </w:rPr>
        <w:t>guidance,</w:t>
      </w:r>
      <w:r>
        <w:rPr>
          <w:spacing w:val="7"/>
          <w:sz w:val="20"/>
        </w:rPr>
        <w:t xml:space="preserve"> </w:t>
      </w:r>
      <w:r>
        <w:rPr>
          <w:sz w:val="20"/>
        </w:rPr>
        <w:t>including</w:t>
      </w:r>
      <w:r>
        <w:rPr>
          <w:spacing w:val="6"/>
          <w:sz w:val="20"/>
        </w:rPr>
        <w:t xml:space="preserve"> </w:t>
      </w:r>
      <w:r>
        <w:rPr>
          <w:sz w:val="20"/>
        </w:rPr>
        <w:t>responsibilities,</w:t>
      </w:r>
      <w:r>
        <w:rPr>
          <w:spacing w:val="8"/>
          <w:sz w:val="20"/>
        </w:rPr>
        <w:t xml:space="preserve"> </w:t>
      </w:r>
      <w:r>
        <w:rPr>
          <w:sz w:val="20"/>
        </w:rPr>
        <w:t>procedures</w:t>
      </w:r>
      <w:r>
        <w:rPr>
          <w:spacing w:val="7"/>
          <w:sz w:val="20"/>
        </w:rPr>
        <w:t xml:space="preserve"> </w:t>
      </w:r>
      <w:r>
        <w:rPr>
          <w:sz w:val="20"/>
        </w:rPr>
        <w:t>and</w:t>
      </w:r>
      <w:r>
        <w:rPr>
          <w:spacing w:val="6"/>
          <w:sz w:val="20"/>
        </w:rPr>
        <w:t xml:space="preserve"> </w:t>
      </w:r>
      <w:r>
        <w:rPr>
          <w:spacing w:val="-2"/>
          <w:sz w:val="20"/>
        </w:rPr>
        <w:t>sanctions</w:t>
      </w:r>
    </w:p>
    <w:p w14:paraId="6445340E" w14:textId="77777777" w:rsidR="00C529D5" w:rsidRDefault="00000000">
      <w:pPr>
        <w:pStyle w:val="ListParagraph"/>
        <w:numPr>
          <w:ilvl w:val="1"/>
          <w:numId w:val="5"/>
        </w:numPr>
        <w:tabs>
          <w:tab w:val="left" w:pos="1286"/>
        </w:tabs>
        <w:spacing w:before="110" w:line="580" w:lineRule="auto"/>
        <w:ind w:left="720" w:right="6523" w:firstLine="206"/>
        <w:jc w:val="left"/>
        <w:rPr>
          <w:rFonts w:ascii="Symbol" w:hAnsi="Symbol"/>
          <w:sz w:val="20"/>
        </w:rPr>
      </w:pPr>
      <w:r>
        <w:rPr>
          <w:sz w:val="20"/>
        </w:rPr>
        <w:t>Risk</w:t>
      </w:r>
      <w:r>
        <w:rPr>
          <w:spacing w:val="-9"/>
          <w:sz w:val="20"/>
        </w:rPr>
        <w:t xml:space="preserve"> </w:t>
      </w:r>
      <w:r>
        <w:rPr>
          <w:sz w:val="20"/>
        </w:rPr>
        <w:t>assessment,</w:t>
      </w:r>
      <w:r>
        <w:rPr>
          <w:spacing w:val="-8"/>
          <w:sz w:val="20"/>
        </w:rPr>
        <w:t xml:space="preserve"> </w:t>
      </w:r>
      <w:r>
        <w:rPr>
          <w:sz w:val="20"/>
        </w:rPr>
        <w:t>including</w:t>
      </w:r>
      <w:r>
        <w:rPr>
          <w:spacing w:val="-7"/>
          <w:sz w:val="20"/>
        </w:rPr>
        <w:t xml:space="preserve"> </w:t>
      </w:r>
      <w:r>
        <w:rPr>
          <w:sz w:val="20"/>
        </w:rPr>
        <w:t>legal</w:t>
      </w:r>
      <w:r>
        <w:rPr>
          <w:spacing w:val="-8"/>
          <w:sz w:val="20"/>
        </w:rPr>
        <w:t xml:space="preserve"> </w:t>
      </w:r>
      <w:proofErr w:type="gramStart"/>
      <w:r>
        <w:rPr>
          <w:sz w:val="20"/>
        </w:rPr>
        <w:t>risk</w:t>
      </w:r>
      <w:proofErr w:type="gramEnd"/>
      <w:r>
        <w:rPr>
          <w:sz w:val="20"/>
        </w:rPr>
        <w:t xml:space="preserve"> School staff should ensure that:</w:t>
      </w:r>
    </w:p>
    <w:p w14:paraId="4DEADDBE" w14:textId="77777777" w:rsidR="00C529D5" w:rsidRDefault="00C529D5">
      <w:pPr>
        <w:spacing w:line="580" w:lineRule="auto"/>
        <w:rPr>
          <w:rFonts w:ascii="Symbol" w:hAnsi="Symbol"/>
          <w:sz w:val="20"/>
        </w:rPr>
        <w:sectPr w:rsidR="00C529D5">
          <w:pgSz w:w="11910" w:h="16840"/>
          <w:pgMar w:top="1720" w:right="180" w:bottom="280" w:left="720" w:header="489" w:footer="0" w:gutter="0"/>
          <w:cols w:space="720"/>
        </w:sectPr>
      </w:pPr>
    </w:p>
    <w:p w14:paraId="4649A800" w14:textId="77777777" w:rsidR="00C529D5" w:rsidRDefault="00000000">
      <w:pPr>
        <w:pStyle w:val="ListParagraph"/>
        <w:numPr>
          <w:ilvl w:val="1"/>
          <w:numId w:val="5"/>
        </w:numPr>
        <w:tabs>
          <w:tab w:val="left" w:pos="1286"/>
        </w:tabs>
        <w:spacing w:before="104"/>
        <w:ind w:left="1286"/>
        <w:jc w:val="left"/>
        <w:rPr>
          <w:rFonts w:ascii="Symbol" w:hAnsi="Symbol"/>
          <w:sz w:val="20"/>
        </w:rPr>
      </w:pPr>
      <w:r>
        <w:rPr>
          <w:sz w:val="20"/>
        </w:rPr>
        <w:t>No</w:t>
      </w:r>
      <w:r>
        <w:rPr>
          <w:spacing w:val="4"/>
          <w:sz w:val="20"/>
        </w:rPr>
        <w:t xml:space="preserve"> </w:t>
      </w:r>
      <w:r>
        <w:rPr>
          <w:sz w:val="20"/>
        </w:rPr>
        <w:t>reference</w:t>
      </w:r>
      <w:r>
        <w:rPr>
          <w:spacing w:val="2"/>
          <w:sz w:val="20"/>
        </w:rPr>
        <w:t xml:space="preserve"> </w:t>
      </w:r>
      <w:r>
        <w:rPr>
          <w:sz w:val="20"/>
        </w:rPr>
        <w:t>should</w:t>
      </w:r>
      <w:r>
        <w:rPr>
          <w:spacing w:val="2"/>
          <w:sz w:val="20"/>
        </w:rPr>
        <w:t xml:space="preserve"> </w:t>
      </w:r>
      <w:r>
        <w:rPr>
          <w:sz w:val="20"/>
        </w:rPr>
        <w:t>be</w:t>
      </w:r>
      <w:r>
        <w:rPr>
          <w:spacing w:val="3"/>
          <w:sz w:val="20"/>
        </w:rPr>
        <w:t xml:space="preserve"> </w:t>
      </w:r>
      <w:r>
        <w:rPr>
          <w:sz w:val="20"/>
        </w:rPr>
        <w:t>made</w:t>
      </w:r>
      <w:r>
        <w:rPr>
          <w:spacing w:val="2"/>
          <w:sz w:val="20"/>
        </w:rPr>
        <w:t xml:space="preserve"> </w:t>
      </w:r>
      <w:r>
        <w:rPr>
          <w:sz w:val="20"/>
        </w:rPr>
        <w:t>in</w:t>
      </w:r>
      <w:r>
        <w:rPr>
          <w:spacing w:val="3"/>
          <w:sz w:val="20"/>
        </w:rPr>
        <w:t xml:space="preserve"> </w:t>
      </w:r>
      <w:r>
        <w:rPr>
          <w:sz w:val="20"/>
        </w:rPr>
        <w:t>social</w:t>
      </w:r>
      <w:r>
        <w:rPr>
          <w:spacing w:val="3"/>
          <w:sz w:val="20"/>
        </w:rPr>
        <w:t xml:space="preserve"> </w:t>
      </w:r>
      <w:r>
        <w:rPr>
          <w:sz w:val="20"/>
        </w:rPr>
        <w:t>media</w:t>
      </w:r>
      <w:r>
        <w:rPr>
          <w:spacing w:val="3"/>
          <w:sz w:val="20"/>
        </w:rPr>
        <w:t xml:space="preserve"> </w:t>
      </w:r>
      <w:r>
        <w:rPr>
          <w:sz w:val="20"/>
        </w:rPr>
        <w:t>to</w:t>
      </w:r>
      <w:r>
        <w:rPr>
          <w:spacing w:val="4"/>
          <w:sz w:val="20"/>
        </w:rPr>
        <w:t xml:space="preserve"> </w:t>
      </w:r>
      <w:r>
        <w:rPr>
          <w:sz w:val="20"/>
        </w:rPr>
        <w:t>pupils,</w:t>
      </w:r>
      <w:r>
        <w:rPr>
          <w:spacing w:val="3"/>
          <w:sz w:val="20"/>
        </w:rPr>
        <w:t xml:space="preserve"> </w:t>
      </w:r>
      <w:r>
        <w:rPr>
          <w:sz w:val="20"/>
        </w:rPr>
        <w:t>parents</w:t>
      </w:r>
      <w:r>
        <w:rPr>
          <w:spacing w:val="4"/>
          <w:sz w:val="20"/>
        </w:rPr>
        <w:t xml:space="preserve"> </w:t>
      </w:r>
      <w:r>
        <w:rPr>
          <w:sz w:val="20"/>
        </w:rPr>
        <w:t>/</w:t>
      </w:r>
      <w:r>
        <w:rPr>
          <w:spacing w:val="1"/>
          <w:sz w:val="20"/>
        </w:rPr>
        <w:t xml:space="preserve"> </w:t>
      </w:r>
      <w:r>
        <w:rPr>
          <w:sz w:val="20"/>
        </w:rPr>
        <w:t>carers</w:t>
      </w:r>
      <w:r>
        <w:rPr>
          <w:spacing w:val="3"/>
          <w:sz w:val="20"/>
        </w:rPr>
        <w:t xml:space="preserve"> </w:t>
      </w:r>
      <w:r>
        <w:rPr>
          <w:sz w:val="20"/>
        </w:rPr>
        <w:t>or</w:t>
      </w:r>
      <w:r>
        <w:rPr>
          <w:spacing w:val="1"/>
          <w:sz w:val="20"/>
        </w:rPr>
        <w:t xml:space="preserve"> </w:t>
      </w:r>
      <w:r>
        <w:rPr>
          <w:sz w:val="20"/>
        </w:rPr>
        <w:t>school</w:t>
      </w:r>
      <w:r>
        <w:rPr>
          <w:spacing w:val="3"/>
          <w:sz w:val="20"/>
        </w:rPr>
        <w:t xml:space="preserve"> </w:t>
      </w:r>
      <w:r>
        <w:rPr>
          <w:spacing w:val="-2"/>
          <w:sz w:val="20"/>
        </w:rPr>
        <w:t>staff</w:t>
      </w:r>
    </w:p>
    <w:p w14:paraId="12BEEA02" w14:textId="77777777" w:rsidR="00C529D5" w:rsidRDefault="00000000">
      <w:pPr>
        <w:pStyle w:val="ListParagraph"/>
        <w:numPr>
          <w:ilvl w:val="1"/>
          <w:numId w:val="5"/>
        </w:numPr>
        <w:tabs>
          <w:tab w:val="left" w:pos="1286"/>
        </w:tabs>
        <w:spacing w:before="110" w:line="345" w:lineRule="auto"/>
        <w:ind w:left="1286" w:right="1265"/>
        <w:jc w:val="left"/>
        <w:rPr>
          <w:rFonts w:ascii="Symbol" w:hAnsi="Symbol"/>
          <w:sz w:val="20"/>
        </w:rPr>
      </w:pPr>
      <w:r>
        <w:rPr>
          <w:sz w:val="20"/>
        </w:rPr>
        <w:t>They do not</w:t>
      </w:r>
      <w:r>
        <w:rPr>
          <w:spacing w:val="-2"/>
          <w:sz w:val="20"/>
        </w:rPr>
        <w:t xml:space="preserve"> </w:t>
      </w:r>
      <w:r>
        <w:rPr>
          <w:sz w:val="20"/>
        </w:rPr>
        <w:t>engage in</w:t>
      </w:r>
      <w:r>
        <w:rPr>
          <w:spacing w:val="-2"/>
          <w:sz w:val="20"/>
        </w:rPr>
        <w:t xml:space="preserve"> </w:t>
      </w:r>
      <w:r>
        <w:rPr>
          <w:sz w:val="20"/>
        </w:rPr>
        <w:t>online discussion on</w:t>
      </w:r>
      <w:r>
        <w:rPr>
          <w:spacing w:val="-2"/>
          <w:sz w:val="20"/>
        </w:rPr>
        <w:t xml:space="preserve"> </w:t>
      </w:r>
      <w:r>
        <w:rPr>
          <w:sz w:val="20"/>
        </w:rPr>
        <w:t>personal matters relating</w:t>
      </w:r>
      <w:r>
        <w:rPr>
          <w:spacing w:val="-1"/>
          <w:sz w:val="20"/>
        </w:rPr>
        <w:t xml:space="preserve"> </w:t>
      </w:r>
      <w:r>
        <w:rPr>
          <w:sz w:val="20"/>
        </w:rPr>
        <w:t>to</w:t>
      </w:r>
      <w:r>
        <w:rPr>
          <w:spacing w:val="-1"/>
          <w:sz w:val="20"/>
        </w:rPr>
        <w:t xml:space="preserve"> </w:t>
      </w:r>
      <w:r>
        <w:rPr>
          <w:sz w:val="20"/>
        </w:rPr>
        <w:t>members of the</w:t>
      </w:r>
      <w:r>
        <w:rPr>
          <w:spacing w:val="-1"/>
          <w:sz w:val="20"/>
        </w:rPr>
        <w:t xml:space="preserve"> </w:t>
      </w:r>
      <w:r>
        <w:rPr>
          <w:sz w:val="20"/>
        </w:rPr>
        <w:t xml:space="preserve">school </w:t>
      </w:r>
      <w:r>
        <w:rPr>
          <w:spacing w:val="-2"/>
          <w:w w:val="105"/>
          <w:sz w:val="20"/>
        </w:rPr>
        <w:t>community</w:t>
      </w:r>
    </w:p>
    <w:p w14:paraId="412418AE" w14:textId="77777777" w:rsidR="00C529D5" w:rsidRDefault="00000000">
      <w:pPr>
        <w:pStyle w:val="ListParagraph"/>
        <w:numPr>
          <w:ilvl w:val="1"/>
          <w:numId w:val="5"/>
        </w:numPr>
        <w:tabs>
          <w:tab w:val="left" w:pos="1286"/>
        </w:tabs>
        <w:spacing w:before="8"/>
        <w:ind w:left="1286"/>
        <w:jc w:val="left"/>
        <w:rPr>
          <w:rFonts w:ascii="Symbol" w:hAnsi="Symbol"/>
          <w:sz w:val="20"/>
        </w:rPr>
      </w:pPr>
      <w:r>
        <w:rPr>
          <w:sz w:val="20"/>
        </w:rPr>
        <w:t>Personal</w:t>
      </w:r>
      <w:r>
        <w:rPr>
          <w:spacing w:val="8"/>
          <w:sz w:val="20"/>
        </w:rPr>
        <w:t xml:space="preserve"> </w:t>
      </w:r>
      <w:r>
        <w:rPr>
          <w:sz w:val="20"/>
        </w:rPr>
        <w:t>opinions</w:t>
      </w:r>
      <w:r>
        <w:rPr>
          <w:spacing w:val="8"/>
          <w:sz w:val="20"/>
        </w:rPr>
        <w:t xml:space="preserve"> </w:t>
      </w:r>
      <w:r>
        <w:rPr>
          <w:sz w:val="20"/>
        </w:rPr>
        <w:t>should</w:t>
      </w:r>
      <w:r>
        <w:rPr>
          <w:spacing w:val="6"/>
          <w:sz w:val="20"/>
        </w:rPr>
        <w:t xml:space="preserve"> </w:t>
      </w:r>
      <w:r>
        <w:rPr>
          <w:sz w:val="20"/>
        </w:rPr>
        <w:t>not</w:t>
      </w:r>
      <w:r>
        <w:rPr>
          <w:spacing w:val="8"/>
          <w:sz w:val="20"/>
        </w:rPr>
        <w:t xml:space="preserve"> </w:t>
      </w:r>
      <w:r>
        <w:rPr>
          <w:sz w:val="20"/>
        </w:rPr>
        <w:t>be</w:t>
      </w:r>
      <w:r>
        <w:rPr>
          <w:spacing w:val="8"/>
          <w:sz w:val="20"/>
        </w:rPr>
        <w:t xml:space="preserve"> </w:t>
      </w:r>
      <w:r>
        <w:rPr>
          <w:sz w:val="20"/>
        </w:rPr>
        <w:t>attributed</w:t>
      </w:r>
      <w:r>
        <w:rPr>
          <w:spacing w:val="7"/>
          <w:sz w:val="20"/>
        </w:rPr>
        <w:t xml:space="preserve"> </w:t>
      </w:r>
      <w:r>
        <w:rPr>
          <w:sz w:val="20"/>
        </w:rPr>
        <w:t>to</w:t>
      </w:r>
      <w:r>
        <w:rPr>
          <w:spacing w:val="9"/>
          <w:sz w:val="20"/>
        </w:rPr>
        <w:t xml:space="preserve"> </w:t>
      </w:r>
      <w:r>
        <w:rPr>
          <w:sz w:val="20"/>
        </w:rPr>
        <w:t>the</w:t>
      </w:r>
      <w:r>
        <w:rPr>
          <w:spacing w:val="19"/>
          <w:sz w:val="20"/>
        </w:rPr>
        <w:t xml:space="preserve"> </w:t>
      </w:r>
      <w:r>
        <w:rPr>
          <w:spacing w:val="-2"/>
          <w:sz w:val="20"/>
        </w:rPr>
        <w:t>school</w:t>
      </w:r>
    </w:p>
    <w:p w14:paraId="20D3AFC4" w14:textId="77777777" w:rsidR="00C529D5" w:rsidRDefault="00000000">
      <w:pPr>
        <w:pStyle w:val="ListParagraph"/>
        <w:numPr>
          <w:ilvl w:val="1"/>
          <w:numId w:val="5"/>
        </w:numPr>
        <w:tabs>
          <w:tab w:val="left" w:pos="1286"/>
        </w:tabs>
        <w:spacing w:before="107" w:line="348" w:lineRule="auto"/>
        <w:ind w:left="1286" w:right="1254"/>
        <w:jc w:val="left"/>
        <w:rPr>
          <w:rFonts w:ascii="Symbol" w:hAnsi="Symbol"/>
          <w:sz w:val="20"/>
        </w:rPr>
      </w:pPr>
      <w:r>
        <w:rPr>
          <w:sz w:val="20"/>
        </w:rPr>
        <w:t>Security</w:t>
      </w:r>
      <w:r>
        <w:rPr>
          <w:spacing w:val="-1"/>
          <w:sz w:val="20"/>
        </w:rPr>
        <w:t xml:space="preserve"> </w:t>
      </w:r>
      <w:r>
        <w:rPr>
          <w:sz w:val="20"/>
        </w:rPr>
        <w:t>settings on</w:t>
      </w:r>
      <w:r>
        <w:rPr>
          <w:spacing w:val="-1"/>
          <w:sz w:val="20"/>
        </w:rPr>
        <w:t xml:space="preserve"> </w:t>
      </w:r>
      <w:r>
        <w:rPr>
          <w:sz w:val="20"/>
        </w:rPr>
        <w:t>personal</w:t>
      </w:r>
      <w:r>
        <w:rPr>
          <w:spacing w:val="-1"/>
          <w:sz w:val="20"/>
        </w:rPr>
        <w:t xml:space="preserve"> </w:t>
      </w:r>
      <w:r>
        <w:rPr>
          <w:sz w:val="20"/>
        </w:rPr>
        <w:t>social media</w:t>
      </w:r>
      <w:r>
        <w:rPr>
          <w:spacing w:val="-1"/>
          <w:sz w:val="20"/>
        </w:rPr>
        <w:t xml:space="preserve"> </w:t>
      </w:r>
      <w:r>
        <w:rPr>
          <w:sz w:val="20"/>
        </w:rPr>
        <w:t>profiles are</w:t>
      </w:r>
      <w:r>
        <w:rPr>
          <w:spacing w:val="-3"/>
          <w:sz w:val="20"/>
        </w:rPr>
        <w:t xml:space="preserve"> </w:t>
      </w:r>
      <w:r>
        <w:rPr>
          <w:sz w:val="20"/>
        </w:rPr>
        <w:t>regularly checked</w:t>
      </w:r>
      <w:r>
        <w:rPr>
          <w:spacing w:val="-2"/>
          <w:sz w:val="20"/>
        </w:rPr>
        <w:t xml:space="preserve"> </w:t>
      </w:r>
      <w:r>
        <w:rPr>
          <w:sz w:val="20"/>
        </w:rPr>
        <w:t xml:space="preserve">to </w:t>
      </w:r>
      <w:proofErr w:type="spellStart"/>
      <w:r>
        <w:rPr>
          <w:sz w:val="20"/>
        </w:rPr>
        <w:t>minimise</w:t>
      </w:r>
      <w:proofErr w:type="spellEnd"/>
      <w:r>
        <w:rPr>
          <w:sz w:val="20"/>
        </w:rPr>
        <w:t xml:space="preserve"> </w:t>
      </w:r>
      <w:proofErr w:type="gramStart"/>
      <w:r>
        <w:rPr>
          <w:sz w:val="20"/>
        </w:rPr>
        <w:t>risk</w:t>
      </w:r>
      <w:proofErr w:type="gramEnd"/>
      <w:r>
        <w:rPr>
          <w:spacing w:val="-1"/>
          <w:sz w:val="20"/>
        </w:rPr>
        <w:t xml:space="preserve"> </w:t>
      </w:r>
      <w:r>
        <w:rPr>
          <w:sz w:val="20"/>
        </w:rPr>
        <w:t>of</w:t>
      </w:r>
      <w:r>
        <w:rPr>
          <w:spacing w:val="-3"/>
          <w:sz w:val="20"/>
        </w:rPr>
        <w:t xml:space="preserve"> </w:t>
      </w:r>
      <w:r>
        <w:rPr>
          <w:sz w:val="20"/>
        </w:rPr>
        <w:t>loss of personal information</w:t>
      </w:r>
    </w:p>
    <w:p w14:paraId="740AC2E6" w14:textId="77777777" w:rsidR="00C529D5" w:rsidRDefault="00C529D5">
      <w:pPr>
        <w:pStyle w:val="BodyText"/>
        <w:spacing w:before="3"/>
      </w:pPr>
    </w:p>
    <w:p w14:paraId="5BE3E372" w14:textId="77777777" w:rsidR="00C529D5" w:rsidRDefault="00000000">
      <w:pPr>
        <w:pStyle w:val="BodyText"/>
        <w:ind w:left="720"/>
      </w:pPr>
      <w:r>
        <w:t>Personal</w:t>
      </w:r>
      <w:r>
        <w:rPr>
          <w:spacing w:val="16"/>
        </w:rPr>
        <w:t xml:space="preserve"> </w:t>
      </w:r>
      <w:r>
        <w:rPr>
          <w:spacing w:val="-4"/>
        </w:rPr>
        <w:t>Use:</w:t>
      </w:r>
    </w:p>
    <w:p w14:paraId="509969D9" w14:textId="77777777" w:rsidR="00C529D5" w:rsidRDefault="00C529D5">
      <w:pPr>
        <w:pStyle w:val="BodyText"/>
        <w:spacing w:before="111"/>
      </w:pPr>
    </w:p>
    <w:p w14:paraId="287E9714" w14:textId="77777777" w:rsidR="00C529D5" w:rsidRDefault="00000000">
      <w:pPr>
        <w:pStyle w:val="ListParagraph"/>
        <w:numPr>
          <w:ilvl w:val="1"/>
          <w:numId w:val="5"/>
        </w:numPr>
        <w:tabs>
          <w:tab w:val="left" w:pos="1286"/>
        </w:tabs>
        <w:spacing w:line="350" w:lineRule="auto"/>
        <w:ind w:left="1286" w:right="1256"/>
        <w:rPr>
          <w:rFonts w:ascii="Symbol" w:hAnsi="Symbol"/>
          <w:sz w:val="20"/>
        </w:rPr>
      </w:pPr>
      <w:r>
        <w:rPr>
          <w:w w:val="105"/>
          <w:sz w:val="20"/>
        </w:rPr>
        <w:t>Personal</w:t>
      </w:r>
      <w:r>
        <w:rPr>
          <w:spacing w:val="-8"/>
          <w:w w:val="105"/>
          <w:sz w:val="20"/>
        </w:rPr>
        <w:t xml:space="preserve"> </w:t>
      </w:r>
      <w:r>
        <w:rPr>
          <w:w w:val="105"/>
          <w:sz w:val="20"/>
        </w:rPr>
        <w:t>communications</w:t>
      </w:r>
      <w:r>
        <w:rPr>
          <w:spacing w:val="-8"/>
          <w:w w:val="105"/>
          <w:sz w:val="20"/>
        </w:rPr>
        <w:t xml:space="preserve"> </w:t>
      </w:r>
      <w:r>
        <w:rPr>
          <w:w w:val="105"/>
          <w:sz w:val="20"/>
        </w:rPr>
        <w:t>are</w:t>
      </w:r>
      <w:r>
        <w:rPr>
          <w:spacing w:val="-8"/>
          <w:w w:val="105"/>
          <w:sz w:val="20"/>
        </w:rPr>
        <w:t xml:space="preserve"> </w:t>
      </w:r>
      <w:r>
        <w:rPr>
          <w:w w:val="105"/>
          <w:sz w:val="20"/>
        </w:rPr>
        <w:t>those</w:t>
      </w:r>
      <w:r>
        <w:rPr>
          <w:spacing w:val="-8"/>
          <w:w w:val="105"/>
          <w:sz w:val="20"/>
        </w:rPr>
        <w:t xml:space="preserve"> </w:t>
      </w:r>
      <w:r>
        <w:rPr>
          <w:w w:val="105"/>
          <w:sz w:val="20"/>
        </w:rPr>
        <w:t>made</w:t>
      </w:r>
      <w:r>
        <w:rPr>
          <w:spacing w:val="-8"/>
          <w:w w:val="105"/>
          <w:sz w:val="20"/>
        </w:rPr>
        <w:t xml:space="preserve"> </w:t>
      </w:r>
      <w:r>
        <w:rPr>
          <w:w w:val="105"/>
          <w:sz w:val="20"/>
        </w:rPr>
        <w:t>via</w:t>
      </w:r>
      <w:r>
        <w:rPr>
          <w:spacing w:val="-8"/>
          <w:w w:val="105"/>
          <w:sz w:val="20"/>
        </w:rPr>
        <w:t xml:space="preserve"> </w:t>
      </w:r>
      <w:r>
        <w:rPr>
          <w:w w:val="105"/>
          <w:sz w:val="20"/>
        </w:rPr>
        <w:t>a</w:t>
      </w:r>
      <w:r>
        <w:rPr>
          <w:spacing w:val="-8"/>
          <w:w w:val="105"/>
          <w:sz w:val="20"/>
        </w:rPr>
        <w:t xml:space="preserve"> </w:t>
      </w:r>
      <w:proofErr w:type="gramStart"/>
      <w:r>
        <w:rPr>
          <w:w w:val="105"/>
          <w:sz w:val="20"/>
        </w:rPr>
        <w:t>personal</w:t>
      </w:r>
      <w:r>
        <w:rPr>
          <w:spacing w:val="-8"/>
          <w:w w:val="105"/>
          <w:sz w:val="20"/>
        </w:rPr>
        <w:t xml:space="preserve"> </w:t>
      </w:r>
      <w:r>
        <w:rPr>
          <w:w w:val="105"/>
          <w:sz w:val="20"/>
        </w:rPr>
        <w:t>social</w:t>
      </w:r>
      <w:r>
        <w:rPr>
          <w:spacing w:val="-8"/>
          <w:w w:val="105"/>
          <w:sz w:val="20"/>
        </w:rPr>
        <w:t xml:space="preserve"> </w:t>
      </w:r>
      <w:r>
        <w:rPr>
          <w:w w:val="105"/>
          <w:sz w:val="20"/>
        </w:rPr>
        <w:t>media</w:t>
      </w:r>
      <w:r>
        <w:rPr>
          <w:spacing w:val="-8"/>
          <w:w w:val="105"/>
          <w:sz w:val="20"/>
        </w:rPr>
        <w:t xml:space="preserve"> </w:t>
      </w:r>
      <w:r>
        <w:rPr>
          <w:w w:val="105"/>
          <w:sz w:val="20"/>
        </w:rPr>
        <w:t>accounts</w:t>
      </w:r>
      <w:proofErr w:type="gramEnd"/>
      <w:r>
        <w:rPr>
          <w:w w:val="105"/>
          <w:sz w:val="20"/>
        </w:rPr>
        <w:t>.</w:t>
      </w:r>
      <w:r>
        <w:rPr>
          <w:spacing w:val="-8"/>
          <w:w w:val="105"/>
          <w:sz w:val="20"/>
        </w:rPr>
        <w:t xml:space="preserve"> </w:t>
      </w:r>
      <w:r>
        <w:rPr>
          <w:w w:val="105"/>
          <w:sz w:val="20"/>
        </w:rPr>
        <w:t>In</w:t>
      </w:r>
      <w:r>
        <w:rPr>
          <w:spacing w:val="-8"/>
          <w:w w:val="105"/>
          <w:sz w:val="20"/>
        </w:rPr>
        <w:t xml:space="preserve"> </w:t>
      </w:r>
      <w:r>
        <w:rPr>
          <w:w w:val="105"/>
          <w:sz w:val="20"/>
        </w:rPr>
        <w:t>all</w:t>
      </w:r>
      <w:r>
        <w:rPr>
          <w:spacing w:val="-10"/>
          <w:w w:val="105"/>
          <w:sz w:val="20"/>
        </w:rPr>
        <w:t xml:space="preserve"> </w:t>
      </w:r>
      <w:r>
        <w:rPr>
          <w:w w:val="105"/>
          <w:sz w:val="20"/>
        </w:rPr>
        <w:t>cases, where a personal account is used which associates itself with the school or impacts on the school,</w:t>
      </w:r>
      <w:r>
        <w:rPr>
          <w:spacing w:val="-14"/>
          <w:w w:val="105"/>
          <w:sz w:val="20"/>
        </w:rPr>
        <w:t xml:space="preserve"> </w:t>
      </w:r>
      <w:r>
        <w:rPr>
          <w:w w:val="105"/>
          <w:sz w:val="20"/>
        </w:rPr>
        <w:t>it</w:t>
      </w:r>
      <w:r>
        <w:rPr>
          <w:spacing w:val="-14"/>
          <w:w w:val="105"/>
          <w:sz w:val="20"/>
        </w:rPr>
        <w:t xml:space="preserve"> </w:t>
      </w:r>
      <w:r>
        <w:rPr>
          <w:w w:val="105"/>
          <w:sz w:val="20"/>
        </w:rPr>
        <w:t>must</w:t>
      </w:r>
      <w:r>
        <w:rPr>
          <w:spacing w:val="-15"/>
          <w:w w:val="105"/>
          <w:sz w:val="20"/>
        </w:rPr>
        <w:t xml:space="preserve"> </w:t>
      </w:r>
      <w:r>
        <w:rPr>
          <w:w w:val="105"/>
          <w:sz w:val="20"/>
        </w:rPr>
        <w:t>be</w:t>
      </w:r>
      <w:r>
        <w:rPr>
          <w:spacing w:val="-14"/>
          <w:w w:val="105"/>
          <w:sz w:val="20"/>
        </w:rPr>
        <w:t xml:space="preserve"> </w:t>
      </w:r>
      <w:r>
        <w:rPr>
          <w:w w:val="105"/>
          <w:sz w:val="20"/>
        </w:rPr>
        <w:t>made</w:t>
      </w:r>
      <w:r>
        <w:rPr>
          <w:spacing w:val="-14"/>
          <w:w w:val="105"/>
          <w:sz w:val="20"/>
        </w:rPr>
        <w:t xml:space="preserve"> </w:t>
      </w:r>
      <w:r>
        <w:rPr>
          <w:w w:val="105"/>
          <w:sz w:val="20"/>
        </w:rPr>
        <w:t>clear</w:t>
      </w:r>
      <w:r>
        <w:rPr>
          <w:spacing w:val="-16"/>
          <w:w w:val="105"/>
          <w:sz w:val="20"/>
        </w:rPr>
        <w:t xml:space="preserve"> </w:t>
      </w:r>
      <w:r>
        <w:rPr>
          <w:w w:val="105"/>
          <w:sz w:val="20"/>
        </w:rPr>
        <w:t>that</w:t>
      </w:r>
      <w:r>
        <w:rPr>
          <w:spacing w:val="-14"/>
          <w:w w:val="105"/>
          <w:sz w:val="20"/>
        </w:rPr>
        <w:t xml:space="preserve"> </w:t>
      </w:r>
      <w:r>
        <w:rPr>
          <w:w w:val="105"/>
          <w:sz w:val="20"/>
        </w:rPr>
        <w:t>the</w:t>
      </w:r>
      <w:r>
        <w:rPr>
          <w:spacing w:val="-14"/>
          <w:w w:val="105"/>
          <w:sz w:val="20"/>
        </w:rPr>
        <w:t xml:space="preserve"> </w:t>
      </w:r>
      <w:r>
        <w:rPr>
          <w:w w:val="105"/>
          <w:sz w:val="20"/>
        </w:rPr>
        <w:t>member</w:t>
      </w:r>
      <w:r>
        <w:rPr>
          <w:spacing w:val="-16"/>
          <w:w w:val="105"/>
          <w:sz w:val="20"/>
        </w:rPr>
        <w:t xml:space="preserve"> </w:t>
      </w:r>
      <w:r>
        <w:rPr>
          <w:w w:val="105"/>
          <w:sz w:val="20"/>
        </w:rPr>
        <w:t>of</w:t>
      </w:r>
      <w:r>
        <w:rPr>
          <w:spacing w:val="-15"/>
          <w:w w:val="105"/>
          <w:sz w:val="20"/>
        </w:rPr>
        <w:t xml:space="preserve"> </w:t>
      </w:r>
      <w:r>
        <w:rPr>
          <w:w w:val="105"/>
          <w:sz w:val="20"/>
        </w:rPr>
        <w:t>staff</w:t>
      </w:r>
      <w:r>
        <w:rPr>
          <w:spacing w:val="-15"/>
          <w:w w:val="105"/>
          <w:sz w:val="20"/>
        </w:rPr>
        <w:t xml:space="preserve"> </w:t>
      </w:r>
      <w:r>
        <w:rPr>
          <w:w w:val="105"/>
          <w:sz w:val="20"/>
        </w:rPr>
        <w:t>is</w:t>
      </w:r>
      <w:r>
        <w:rPr>
          <w:spacing w:val="-14"/>
          <w:w w:val="105"/>
          <w:sz w:val="20"/>
        </w:rPr>
        <w:t xml:space="preserve"> </w:t>
      </w:r>
      <w:r>
        <w:rPr>
          <w:w w:val="105"/>
          <w:sz w:val="20"/>
        </w:rPr>
        <w:t>not</w:t>
      </w:r>
      <w:r>
        <w:rPr>
          <w:spacing w:val="-15"/>
          <w:w w:val="105"/>
          <w:sz w:val="20"/>
        </w:rPr>
        <w:t xml:space="preserve"> </w:t>
      </w:r>
      <w:r>
        <w:rPr>
          <w:w w:val="105"/>
          <w:sz w:val="20"/>
        </w:rPr>
        <w:t>communicating</w:t>
      </w:r>
      <w:r>
        <w:rPr>
          <w:spacing w:val="-16"/>
          <w:w w:val="105"/>
          <w:sz w:val="20"/>
        </w:rPr>
        <w:t xml:space="preserve"> </w:t>
      </w:r>
      <w:r>
        <w:rPr>
          <w:w w:val="105"/>
          <w:sz w:val="20"/>
        </w:rPr>
        <w:t>on</w:t>
      </w:r>
      <w:r>
        <w:rPr>
          <w:spacing w:val="-15"/>
          <w:w w:val="105"/>
          <w:sz w:val="20"/>
        </w:rPr>
        <w:t xml:space="preserve"> </w:t>
      </w:r>
      <w:r>
        <w:rPr>
          <w:w w:val="105"/>
          <w:sz w:val="20"/>
        </w:rPr>
        <w:t>behalf</w:t>
      </w:r>
      <w:r>
        <w:rPr>
          <w:spacing w:val="-15"/>
          <w:w w:val="105"/>
          <w:sz w:val="20"/>
        </w:rPr>
        <w:t xml:space="preserve"> </w:t>
      </w:r>
      <w:r>
        <w:rPr>
          <w:w w:val="105"/>
          <w:sz w:val="20"/>
        </w:rPr>
        <w:t>of</w:t>
      </w:r>
      <w:r>
        <w:rPr>
          <w:spacing w:val="-15"/>
          <w:w w:val="105"/>
          <w:sz w:val="20"/>
        </w:rPr>
        <w:t xml:space="preserve"> </w:t>
      </w:r>
      <w:r>
        <w:rPr>
          <w:w w:val="105"/>
          <w:sz w:val="20"/>
        </w:rPr>
        <w:t>the school</w:t>
      </w:r>
      <w:r>
        <w:rPr>
          <w:spacing w:val="-17"/>
          <w:w w:val="105"/>
          <w:sz w:val="20"/>
        </w:rPr>
        <w:t xml:space="preserve"> </w:t>
      </w:r>
      <w:r>
        <w:rPr>
          <w:w w:val="105"/>
          <w:sz w:val="20"/>
        </w:rPr>
        <w:t>with</w:t>
      </w:r>
      <w:r>
        <w:rPr>
          <w:spacing w:val="-16"/>
          <w:w w:val="105"/>
          <w:sz w:val="20"/>
        </w:rPr>
        <w:t xml:space="preserve"> </w:t>
      </w:r>
      <w:r>
        <w:rPr>
          <w:w w:val="105"/>
          <w:sz w:val="20"/>
        </w:rPr>
        <w:t>an</w:t>
      </w:r>
      <w:r>
        <w:rPr>
          <w:spacing w:val="-17"/>
          <w:w w:val="105"/>
          <w:sz w:val="20"/>
        </w:rPr>
        <w:t xml:space="preserve"> </w:t>
      </w:r>
      <w:r>
        <w:rPr>
          <w:w w:val="105"/>
          <w:sz w:val="20"/>
        </w:rPr>
        <w:t>appropriate</w:t>
      </w:r>
      <w:r>
        <w:rPr>
          <w:spacing w:val="-16"/>
          <w:w w:val="105"/>
          <w:sz w:val="20"/>
        </w:rPr>
        <w:t xml:space="preserve"> </w:t>
      </w:r>
      <w:r>
        <w:rPr>
          <w:w w:val="105"/>
          <w:sz w:val="20"/>
        </w:rPr>
        <w:t>disclaimer.</w:t>
      </w:r>
      <w:r>
        <w:rPr>
          <w:spacing w:val="-17"/>
          <w:w w:val="105"/>
          <w:sz w:val="20"/>
        </w:rPr>
        <w:t xml:space="preserve"> </w:t>
      </w:r>
      <w:r>
        <w:rPr>
          <w:w w:val="105"/>
          <w:sz w:val="20"/>
        </w:rPr>
        <w:t>Such</w:t>
      </w:r>
      <w:r>
        <w:rPr>
          <w:spacing w:val="-16"/>
          <w:w w:val="105"/>
          <w:sz w:val="20"/>
        </w:rPr>
        <w:t xml:space="preserve"> </w:t>
      </w:r>
      <w:r>
        <w:rPr>
          <w:w w:val="105"/>
          <w:sz w:val="20"/>
        </w:rPr>
        <w:t>personal</w:t>
      </w:r>
      <w:r>
        <w:rPr>
          <w:spacing w:val="-16"/>
          <w:w w:val="105"/>
          <w:sz w:val="20"/>
        </w:rPr>
        <w:t xml:space="preserve"> </w:t>
      </w:r>
      <w:r>
        <w:rPr>
          <w:w w:val="105"/>
          <w:sz w:val="20"/>
        </w:rPr>
        <w:t>communications</w:t>
      </w:r>
      <w:r>
        <w:rPr>
          <w:spacing w:val="-17"/>
          <w:w w:val="105"/>
          <w:sz w:val="20"/>
        </w:rPr>
        <w:t xml:space="preserve"> </w:t>
      </w:r>
      <w:r>
        <w:rPr>
          <w:w w:val="105"/>
          <w:sz w:val="20"/>
        </w:rPr>
        <w:t>are</w:t>
      </w:r>
      <w:r>
        <w:rPr>
          <w:spacing w:val="-16"/>
          <w:w w:val="105"/>
          <w:sz w:val="20"/>
        </w:rPr>
        <w:t xml:space="preserve"> </w:t>
      </w:r>
      <w:r>
        <w:rPr>
          <w:w w:val="105"/>
          <w:sz w:val="20"/>
        </w:rPr>
        <w:t>within</w:t>
      </w:r>
      <w:r>
        <w:rPr>
          <w:spacing w:val="-17"/>
          <w:w w:val="105"/>
          <w:sz w:val="20"/>
        </w:rPr>
        <w:t xml:space="preserve"> </w:t>
      </w:r>
      <w:r>
        <w:rPr>
          <w:w w:val="105"/>
          <w:sz w:val="20"/>
        </w:rPr>
        <w:t>the</w:t>
      </w:r>
      <w:r>
        <w:rPr>
          <w:spacing w:val="-16"/>
          <w:w w:val="105"/>
          <w:sz w:val="20"/>
        </w:rPr>
        <w:t xml:space="preserve"> </w:t>
      </w:r>
      <w:r>
        <w:rPr>
          <w:w w:val="105"/>
          <w:sz w:val="20"/>
        </w:rPr>
        <w:t>scope</w:t>
      </w:r>
      <w:r>
        <w:rPr>
          <w:spacing w:val="-16"/>
          <w:w w:val="105"/>
          <w:sz w:val="20"/>
        </w:rPr>
        <w:t xml:space="preserve"> </w:t>
      </w:r>
      <w:r>
        <w:rPr>
          <w:w w:val="105"/>
          <w:sz w:val="20"/>
        </w:rPr>
        <w:t>of this</w:t>
      </w:r>
      <w:r>
        <w:rPr>
          <w:spacing w:val="-1"/>
          <w:w w:val="105"/>
          <w:sz w:val="20"/>
        </w:rPr>
        <w:t xml:space="preserve"> </w:t>
      </w:r>
      <w:r>
        <w:rPr>
          <w:w w:val="105"/>
          <w:sz w:val="20"/>
        </w:rPr>
        <w:t>policy</w:t>
      </w:r>
    </w:p>
    <w:p w14:paraId="1B76ADAA" w14:textId="77777777" w:rsidR="00C529D5" w:rsidRDefault="00000000">
      <w:pPr>
        <w:pStyle w:val="ListParagraph"/>
        <w:numPr>
          <w:ilvl w:val="1"/>
          <w:numId w:val="5"/>
        </w:numPr>
        <w:tabs>
          <w:tab w:val="left" w:pos="1286"/>
        </w:tabs>
        <w:spacing w:before="4" w:line="345" w:lineRule="auto"/>
        <w:ind w:left="1286" w:right="1255"/>
        <w:rPr>
          <w:rFonts w:ascii="Symbol" w:hAnsi="Symbol"/>
          <w:sz w:val="20"/>
        </w:rPr>
      </w:pPr>
      <w:r>
        <w:rPr>
          <w:w w:val="105"/>
          <w:sz w:val="20"/>
        </w:rPr>
        <w:t>Personal communications which do not refer to or impact upon the school are outside the scope of this policy</w:t>
      </w:r>
    </w:p>
    <w:p w14:paraId="32F10C9B" w14:textId="77777777" w:rsidR="00C529D5" w:rsidRDefault="00000000">
      <w:pPr>
        <w:pStyle w:val="ListParagraph"/>
        <w:numPr>
          <w:ilvl w:val="1"/>
          <w:numId w:val="5"/>
        </w:numPr>
        <w:tabs>
          <w:tab w:val="left" w:pos="1286"/>
        </w:tabs>
        <w:spacing w:before="8" w:line="345" w:lineRule="auto"/>
        <w:ind w:left="1286" w:right="1267"/>
        <w:rPr>
          <w:rFonts w:ascii="Symbol" w:hAnsi="Symbol"/>
          <w:sz w:val="20"/>
        </w:rPr>
      </w:pPr>
      <w:r>
        <w:rPr>
          <w:sz w:val="20"/>
        </w:rPr>
        <w:t>Where excessive personal use of social media in school is suspected, and considered to be interfering with relevant duties, disciplinary action may be taken</w:t>
      </w:r>
    </w:p>
    <w:p w14:paraId="647D5279" w14:textId="77777777" w:rsidR="00C529D5" w:rsidRDefault="00C529D5">
      <w:pPr>
        <w:pStyle w:val="BodyText"/>
        <w:spacing w:before="7"/>
      </w:pPr>
    </w:p>
    <w:p w14:paraId="36D1E6B1" w14:textId="77777777" w:rsidR="00C529D5" w:rsidRDefault="00000000">
      <w:pPr>
        <w:pStyle w:val="BodyText"/>
        <w:ind w:left="720"/>
      </w:pPr>
      <w:r>
        <w:t>Monitoring</w:t>
      </w:r>
      <w:r>
        <w:rPr>
          <w:spacing w:val="3"/>
        </w:rPr>
        <w:t xml:space="preserve"> </w:t>
      </w:r>
      <w:r>
        <w:t>of</w:t>
      </w:r>
      <w:r>
        <w:rPr>
          <w:spacing w:val="5"/>
        </w:rPr>
        <w:t xml:space="preserve"> </w:t>
      </w:r>
      <w:r>
        <w:t>Public</w:t>
      </w:r>
      <w:r>
        <w:rPr>
          <w:spacing w:val="3"/>
        </w:rPr>
        <w:t xml:space="preserve"> </w:t>
      </w:r>
      <w:r>
        <w:t>Social</w:t>
      </w:r>
      <w:r>
        <w:rPr>
          <w:spacing w:val="5"/>
        </w:rPr>
        <w:t xml:space="preserve"> </w:t>
      </w:r>
      <w:r>
        <w:rPr>
          <w:spacing w:val="-4"/>
        </w:rPr>
        <w:t>Media</w:t>
      </w:r>
    </w:p>
    <w:p w14:paraId="2D8BDC02" w14:textId="77777777" w:rsidR="00C529D5" w:rsidRDefault="00C529D5">
      <w:pPr>
        <w:pStyle w:val="BodyText"/>
        <w:spacing w:before="109"/>
      </w:pPr>
    </w:p>
    <w:p w14:paraId="69840C0B" w14:textId="77777777" w:rsidR="00C529D5" w:rsidRDefault="00000000">
      <w:pPr>
        <w:pStyle w:val="ListParagraph"/>
        <w:numPr>
          <w:ilvl w:val="1"/>
          <w:numId w:val="5"/>
        </w:numPr>
        <w:tabs>
          <w:tab w:val="left" w:pos="1286"/>
        </w:tabs>
        <w:spacing w:line="350" w:lineRule="auto"/>
        <w:ind w:left="1286" w:right="1256"/>
        <w:rPr>
          <w:rFonts w:ascii="Symbol" w:hAnsi="Symbol"/>
          <w:sz w:val="20"/>
        </w:rPr>
      </w:pPr>
      <w:r>
        <w:rPr>
          <w:sz w:val="20"/>
        </w:rPr>
        <w:t>As</w:t>
      </w:r>
      <w:r>
        <w:rPr>
          <w:spacing w:val="-6"/>
          <w:sz w:val="20"/>
        </w:rPr>
        <w:t xml:space="preserve"> </w:t>
      </w:r>
      <w:r>
        <w:rPr>
          <w:sz w:val="20"/>
        </w:rPr>
        <w:t>part</w:t>
      </w:r>
      <w:r>
        <w:rPr>
          <w:spacing w:val="-6"/>
          <w:sz w:val="20"/>
        </w:rPr>
        <w:t xml:space="preserve"> </w:t>
      </w:r>
      <w:r>
        <w:rPr>
          <w:sz w:val="20"/>
        </w:rPr>
        <w:t>of</w:t>
      </w:r>
      <w:r>
        <w:rPr>
          <w:spacing w:val="-8"/>
          <w:sz w:val="20"/>
        </w:rPr>
        <w:t xml:space="preserve"> </w:t>
      </w:r>
      <w:r>
        <w:rPr>
          <w:sz w:val="20"/>
        </w:rPr>
        <w:t>active</w:t>
      </w:r>
      <w:r>
        <w:rPr>
          <w:spacing w:val="-6"/>
          <w:sz w:val="20"/>
        </w:rPr>
        <w:t xml:space="preserve"> </w:t>
      </w:r>
      <w:r>
        <w:rPr>
          <w:sz w:val="20"/>
        </w:rPr>
        <w:t>social</w:t>
      </w:r>
      <w:r>
        <w:rPr>
          <w:spacing w:val="-6"/>
          <w:sz w:val="20"/>
        </w:rPr>
        <w:t xml:space="preserve"> </w:t>
      </w:r>
      <w:r>
        <w:rPr>
          <w:sz w:val="20"/>
        </w:rPr>
        <w:t>media</w:t>
      </w:r>
      <w:r>
        <w:rPr>
          <w:spacing w:val="-8"/>
          <w:sz w:val="20"/>
        </w:rPr>
        <w:t xml:space="preserve"> </w:t>
      </w:r>
      <w:r>
        <w:rPr>
          <w:sz w:val="20"/>
        </w:rPr>
        <w:t>engagement,</w:t>
      </w:r>
      <w:r>
        <w:rPr>
          <w:spacing w:val="-6"/>
          <w:sz w:val="20"/>
        </w:rPr>
        <w:t xml:space="preserve"> </w:t>
      </w:r>
      <w:r>
        <w:rPr>
          <w:sz w:val="20"/>
        </w:rPr>
        <w:t>it</w:t>
      </w:r>
      <w:r>
        <w:rPr>
          <w:spacing w:val="-6"/>
          <w:sz w:val="20"/>
        </w:rPr>
        <w:t xml:space="preserve"> </w:t>
      </w:r>
      <w:r>
        <w:rPr>
          <w:sz w:val="20"/>
        </w:rPr>
        <w:t>is</w:t>
      </w:r>
      <w:r>
        <w:rPr>
          <w:spacing w:val="-6"/>
          <w:sz w:val="20"/>
        </w:rPr>
        <w:t xml:space="preserve"> </w:t>
      </w:r>
      <w:r>
        <w:rPr>
          <w:sz w:val="20"/>
        </w:rPr>
        <w:t>considered</w:t>
      </w:r>
      <w:r>
        <w:rPr>
          <w:spacing w:val="-9"/>
          <w:sz w:val="20"/>
        </w:rPr>
        <w:t xml:space="preserve"> </w:t>
      </w:r>
      <w:r>
        <w:rPr>
          <w:sz w:val="20"/>
        </w:rPr>
        <w:t>good</w:t>
      </w:r>
      <w:r>
        <w:rPr>
          <w:spacing w:val="-5"/>
          <w:sz w:val="20"/>
        </w:rPr>
        <w:t xml:space="preserve"> </w:t>
      </w:r>
      <w:r>
        <w:rPr>
          <w:sz w:val="20"/>
        </w:rPr>
        <w:t>practice</w:t>
      </w:r>
      <w:r>
        <w:rPr>
          <w:spacing w:val="-6"/>
          <w:sz w:val="20"/>
        </w:rPr>
        <w:t xml:space="preserve"> </w:t>
      </w:r>
      <w:r>
        <w:rPr>
          <w:sz w:val="20"/>
        </w:rPr>
        <w:t>to</w:t>
      </w:r>
      <w:r>
        <w:rPr>
          <w:spacing w:val="-6"/>
          <w:sz w:val="20"/>
        </w:rPr>
        <w:t xml:space="preserve"> </w:t>
      </w:r>
      <w:proofErr w:type="gramStart"/>
      <w:r>
        <w:rPr>
          <w:sz w:val="20"/>
        </w:rPr>
        <w:t>pro-actively</w:t>
      </w:r>
      <w:proofErr w:type="gramEnd"/>
      <w:r>
        <w:rPr>
          <w:spacing w:val="-6"/>
          <w:sz w:val="20"/>
        </w:rPr>
        <w:t xml:space="preserve"> </w:t>
      </w:r>
      <w:r>
        <w:rPr>
          <w:sz w:val="20"/>
        </w:rPr>
        <w:t>monitor the Internet for public postings about the school.</w:t>
      </w:r>
    </w:p>
    <w:p w14:paraId="09CF019A" w14:textId="77777777" w:rsidR="00C529D5" w:rsidRDefault="00000000">
      <w:pPr>
        <w:pStyle w:val="ListParagraph"/>
        <w:numPr>
          <w:ilvl w:val="1"/>
          <w:numId w:val="5"/>
        </w:numPr>
        <w:tabs>
          <w:tab w:val="left" w:pos="1286"/>
        </w:tabs>
        <w:spacing w:line="348" w:lineRule="auto"/>
        <w:ind w:left="1286" w:right="1257"/>
        <w:rPr>
          <w:rFonts w:ascii="Symbol" w:hAnsi="Symbol"/>
          <w:sz w:val="20"/>
        </w:rPr>
      </w:pPr>
      <w:r>
        <w:rPr>
          <w:sz w:val="20"/>
        </w:rPr>
        <w:t>The school should effectively respond to</w:t>
      </w:r>
      <w:r>
        <w:rPr>
          <w:spacing w:val="13"/>
          <w:sz w:val="20"/>
        </w:rPr>
        <w:t xml:space="preserve"> </w:t>
      </w:r>
      <w:r>
        <w:rPr>
          <w:sz w:val="20"/>
        </w:rPr>
        <w:t>social media comments</w:t>
      </w:r>
      <w:r>
        <w:rPr>
          <w:spacing w:val="13"/>
          <w:sz w:val="20"/>
        </w:rPr>
        <w:t xml:space="preserve"> </w:t>
      </w:r>
      <w:r>
        <w:rPr>
          <w:sz w:val="20"/>
        </w:rPr>
        <w:t>made by others according</w:t>
      </w:r>
      <w:r>
        <w:rPr>
          <w:spacing w:val="24"/>
          <w:sz w:val="20"/>
        </w:rPr>
        <w:t xml:space="preserve"> </w:t>
      </w:r>
      <w:r>
        <w:rPr>
          <w:sz w:val="20"/>
        </w:rPr>
        <w:t>to</w:t>
      </w:r>
      <w:r>
        <w:rPr>
          <w:spacing w:val="40"/>
          <w:sz w:val="20"/>
        </w:rPr>
        <w:t xml:space="preserve"> </w:t>
      </w:r>
      <w:r>
        <w:rPr>
          <w:sz w:val="20"/>
        </w:rPr>
        <w:t>a defined policy or process.</w:t>
      </w:r>
    </w:p>
    <w:p w14:paraId="657D313B" w14:textId="77777777" w:rsidR="00C529D5" w:rsidRDefault="00C529D5">
      <w:pPr>
        <w:pStyle w:val="BodyText"/>
      </w:pPr>
    </w:p>
    <w:p w14:paraId="0ED69ECB" w14:textId="77777777" w:rsidR="00C529D5" w:rsidRDefault="00000000">
      <w:pPr>
        <w:pStyle w:val="BodyText"/>
        <w:spacing w:before="1" w:line="352" w:lineRule="auto"/>
        <w:ind w:left="720" w:right="1261"/>
        <w:jc w:val="both"/>
      </w:pPr>
      <w:r>
        <w:t>The school’s use of social media for professional purposes will be checked regularly by the senior</w:t>
      </w:r>
      <w:r>
        <w:rPr>
          <w:spacing w:val="-1"/>
        </w:rPr>
        <w:t xml:space="preserve"> </w:t>
      </w:r>
      <w:r>
        <w:t xml:space="preserve">risk officer and Online Safety Group to ensure compliance with the school policies. Online Safety BOOST includes Reputation Alerts that highlight any reference to the school/academy in online media (newspaper or social media for example) </w:t>
      </w:r>
      <w:hyperlink r:id="rId12">
        <w:r>
          <w:rPr>
            <w:u w:val="single"/>
          </w:rPr>
          <w:t>https://boost.swgfl.org.uk/</w:t>
        </w:r>
        <w:r>
          <w:t>)</w:t>
        </w:r>
      </w:hyperlink>
    </w:p>
    <w:p w14:paraId="5A969CF9" w14:textId="77777777" w:rsidR="00C529D5" w:rsidRDefault="00000000">
      <w:pPr>
        <w:pStyle w:val="Heading2"/>
        <w:spacing w:before="420"/>
        <w:jc w:val="both"/>
      </w:pPr>
      <w:bookmarkStart w:id="22" w:name="_bookmark22"/>
      <w:bookmarkEnd w:id="22"/>
      <w:r>
        <w:rPr>
          <w:spacing w:val="-10"/>
        </w:rPr>
        <w:t>Dealing</w:t>
      </w:r>
      <w:r>
        <w:rPr>
          <w:spacing w:val="-24"/>
        </w:rPr>
        <w:t xml:space="preserve"> </w:t>
      </w:r>
      <w:r>
        <w:rPr>
          <w:spacing w:val="-10"/>
        </w:rPr>
        <w:t>with</w:t>
      </w:r>
      <w:r>
        <w:rPr>
          <w:spacing w:val="-21"/>
        </w:rPr>
        <w:t xml:space="preserve"> </w:t>
      </w:r>
      <w:r>
        <w:rPr>
          <w:spacing w:val="-10"/>
        </w:rPr>
        <w:t>unsuitable</w:t>
      </w:r>
      <w:r>
        <w:rPr>
          <w:spacing w:val="-21"/>
        </w:rPr>
        <w:t xml:space="preserve"> </w:t>
      </w:r>
      <w:r>
        <w:rPr>
          <w:spacing w:val="-10"/>
        </w:rPr>
        <w:t>/</w:t>
      </w:r>
      <w:r>
        <w:rPr>
          <w:spacing w:val="-21"/>
        </w:rPr>
        <w:t xml:space="preserve"> </w:t>
      </w:r>
      <w:r>
        <w:rPr>
          <w:spacing w:val="-10"/>
        </w:rPr>
        <w:t>inappropriate</w:t>
      </w:r>
      <w:r>
        <w:rPr>
          <w:spacing w:val="-21"/>
        </w:rPr>
        <w:t xml:space="preserve"> </w:t>
      </w:r>
      <w:r>
        <w:rPr>
          <w:spacing w:val="-10"/>
        </w:rPr>
        <w:t>activities</w:t>
      </w:r>
    </w:p>
    <w:p w14:paraId="5F10E462" w14:textId="77777777" w:rsidR="00C529D5" w:rsidRDefault="00000000">
      <w:pPr>
        <w:pStyle w:val="BodyText"/>
        <w:spacing w:before="279" w:line="352" w:lineRule="auto"/>
        <w:ind w:left="720" w:right="1259"/>
        <w:jc w:val="both"/>
      </w:pPr>
      <w:r>
        <w:rPr>
          <w:w w:val="105"/>
        </w:rPr>
        <w:t>Some</w:t>
      </w:r>
      <w:r>
        <w:rPr>
          <w:spacing w:val="-13"/>
          <w:w w:val="105"/>
        </w:rPr>
        <w:t xml:space="preserve"> </w:t>
      </w:r>
      <w:r>
        <w:rPr>
          <w:w w:val="105"/>
        </w:rPr>
        <w:t>internet</w:t>
      </w:r>
      <w:r>
        <w:rPr>
          <w:spacing w:val="-13"/>
          <w:w w:val="105"/>
        </w:rPr>
        <w:t xml:space="preserve"> </w:t>
      </w:r>
      <w:r>
        <w:rPr>
          <w:w w:val="105"/>
        </w:rPr>
        <w:t>activity</w:t>
      </w:r>
      <w:r>
        <w:rPr>
          <w:spacing w:val="-13"/>
          <w:w w:val="105"/>
        </w:rPr>
        <w:t xml:space="preserve"> </w:t>
      </w:r>
      <w:r>
        <w:rPr>
          <w:w w:val="105"/>
        </w:rPr>
        <w:t>e.g.</w:t>
      </w:r>
      <w:r>
        <w:rPr>
          <w:spacing w:val="-11"/>
          <w:w w:val="105"/>
        </w:rPr>
        <w:t xml:space="preserve"> </w:t>
      </w:r>
      <w:r>
        <w:rPr>
          <w:w w:val="105"/>
        </w:rPr>
        <w:t>accessing</w:t>
      </w:r>
      <w:r>
        <w:rPr>
          <w:spacing w:val="-12"/>
          <w:w w:val="105"/>
        </w:rPr>
        <w:t xml:space="preserve"> </w:t>
      </w:r>
      <w:r>
        <w:rPr>
          <w:w w:val="105"/>
        </w:rPr>
        <w:t>child</w:t>
      </w:r>
      <w:r>
        <w:rPr>
          <w:spacing w:val="-14"/>
          <w:w w:val="105"/>
        </w:rPr>
        <w:t xml:space="preserve"> </w:t>
      </w:r>
      <w:r>
        <w:rPr>
          <w:w w:val="105"/>
        </w:rPr>
        <w:t>abuse</w:t>
      </w:r>
      <w:r>
        <w:rPr>
          <w:spacing w:val="-12"/>
          <w:w w:val="105"/>
        </w:rPr>
        <w:t xml:space="preserve"> </w:t>
      </w:r>
      <w:r>
        <w:rPr>
          <w:w w:val="105"/>
        </w:rPr>
        <w:t>images</w:t>
      </w:r>
      <w:r>
        <w:rPr>
          <w:spacing w:val="-13"/>
          <w:w w:val="105"/>
        </w:rPr>
        <w:t xml:space="preserve"> </w:t>
      </w:r>
      <w:r>
        <w:rPr>
          <w:w w:val="105"/>
        </w:rPr>
        <w:t>or</w:t>
      </w:r>
      <w:r>
        <w:rPr>
          <w:spacing w:val="-11"/>
          <w:w w:val="105"/>
        </w:rPr>
        <w:t xml:space="preserve"> </w:t>
      </w:r>
      <w:r>
        <w:rPr>
          <w:w w:val="105"/>
        </w:rPr>
        <w:t>distributing</w:t>
      </w:r>
      <w:r>
        <w:rPr>
          <w:spacing w:val="-14"/>
          <w:w w:val="105"/>
        </w:rPr>
        <w:t xml:space="preserve"> </w:t>
      </w:r>
      <w:r>
        <w:rPr>
          <w:w w:val="105"/>
        </w:rPr>
        <w:t>racist</w:t>
      </w:r>
      <w:r>
        <w:rPr>
          <w:spacing w:val="-13"/>
          <w:w w:val="105"/>
        </w:rPr>
        <w:t xml:space="preserve"> </w:t>
      </w:r>
      <w:r>
        <w:rPr>
          <w:w w:val="105"/>
        </w:rPr>
        <w:t>material</w:t>
      </w:r>
      <w:r>
        <w:rPr>
          <w:spacing w:val="-13"/>
          <w:w w:val="105"/>
        </w:rPr>
        <w:t xml:space="preserve"> </w:t>
      </w:r>
      <w:r>
        <w:rPr>
          <w:w w:val="105"/>
        </w:rPr>
        <w:t>is</w:t>
      </w:r>
      <w:r>
        <w:rPr>
          <w:spacing w:val="-12"/>
          <w:w w:val="105"/>
        </w:rPr>
        <w:t xml:space="preserve"> </w:t>
      </w:r>
      <w:r>
        <w:rPr>
          <w:w w:val="105"/>
        </w:rPr>
        <w:t>illegal</w:t>
      </w:r>
      <w:r>
        <w:rPr>
          <w:spacing w:val="-13"/>
          <w:w w:val="105"/>
        </w:rPr>
        <w:t xml:space="preserve"> </w:t>
      </w:r>
      <w:r>
        <w:rPr>
          <w:w w:val="105"/>
        </w:rPr>
        <w:t>and would</w:t>
      </w:r>
      <w:r>
        <w:rPr>
          <w:spacing w:val="-17"/>
          <w:w w:val="105"/>
        </w:rPr>
        <w:t xml:space="preserve"> </w:t>
      </w:r>
      <w:r>
        <w:rPr>
          <w:w w:val="105"/>
        </w:rPr>
        <w:t>obviously</w:t>
      </w:r>
      <w:r>
        <w:rPr>
          <w:spacing w:val="-16"/>
          <w:w w:val="105"/>
        </w:rPr>
        <w:t xml:space="preserve"> </w:t>
      </w:r>
      <w:r>
        <w:rPr>
          <w:w w:val="105"/>
        </w:rPr>
        <w:t>be</w:t>
      </w:r>
      <w:r>
        <w:rPr>
          <w:spacing w:val="-17"/>
          <w:w w:val="105"/>
        </w:rPr>
        <w:t xml:space="preserve"> </w:t>
      </w:r>
      <w:r>
        <w:rPr>
          <w:w w:val="105"/>
        </w:rPr>
        <w:t>banned</w:t>
      </w:r>
      <w:r>
        <w:rPr>
          <w:spacing w:val="-16"/>
          <w:w w:val="105"/>
        </w:rPr>
        <w:t xml:space="preserve"> </w:t>
      </w:r>
      <w:r>
        <w:rPr>
          <w:w w:val="105"/>
        </w:rPr>
        <w:t>from</w:t>
      </w:r>
      <w:r>
        <w:rPr>
          <w:spacing w:val="-17"/>
          <w:w w:val="105"/>
        </w:rPr>
        <w:t xml:space="preserve"> </w:t>
      </w:r>
      <w:r>
        <w:rPr>
          <w:w w:val="105"/>
        </w:rPr>
        <w:t>school</w:t>
      </w:r>
      <w:r>
        <w:rPr>
          <w:spacing w:val="28"/>
          <w:w w:val="105"/>
        </w:rPr>
        <w:t xml:space="preserve"> </w:t>
      </w:r>
      <w:r>
        <w:rPr>
          <w:w w:val="105"/>
        </w:rPr>
        <w:t>and</w:t>
      </w:r>
      <w:r>
        <w:rPr>
          <w:spacing w:val="-17"/>
          <w:w w:val="105"/>
        </w:rPr>
        <w:t xml:space="preserve"> </w:t>
      </w:r>
      <w:r>
        <w:rPr>
          <w:w w:val="105"/>
        </w:rPr>
        <w:t>all</w:t>
      </w:r>
      <w:r>
        <w:rPr>
          <w:spacing w:val="-16"/>
          <w:w w:val="105"/>
        </w:rPr>
        <w:t xml:space="preserve"> </w:t>
      </w:r>
      <w:r>
        <w:rPr>
          <w:w w:val="105"/>
        </w:rPr>
        <w:t>other</w:t>
      </w:r>
      <w:r>
        <w:rPr>
          <w:spacing w:val="-17"/>
          <w:w w:val="105"/>
        </w:rPr>
        <w:t xml:space="preserve"> </w:t>
      </w:r>
      <w:r>
        <w:rPr>
          <w:w w:val="105"/>
        </w:rPr>
        <w:t>technical</w:t>
      </w:r>
      <w:r>
        <w:rPr>
          <w:spacing w:val="-16"/>
          <w:w w:val="105"/>
        </w:rPr>
        <w:t xml:space="preserve"> </w:t>
      </w:r>
      <w:r>
        <w:rPr>
          <w:w w:val="105"/>
        </w:rPr>
        <w:t>systems.</w:t>
      </w:r>
      <w:r>
        <w:rPr>
          <w:spacing w:val="-16"/>
          <w:w w:val="105"/>
        </w:rPr>
        <w:t xml:space="preserve"> </w:t>
      </w:r>
      <w:r>
        <w:rPr>
          <w:w w:val="105"/>
        </w:rPr>
        <w:t>Other</w:t>
      </w:r>
      <w:r>
        <w:rPr>
          <w:spacing w:val="-17"/>
          <w:w w:val="105"/>
        </w:rPr>
        <w:t xml:space="preserve"> </w:t>
      </w:r>
      <w:proofErr w:type="gramStart"/>
      <w:r>
        <w:rPr>
          <w:w w:val="105"/>
        </w:rPr>
        <w:t>activities</w:t>
      </w:r>
      <w:proofErr w:type="gramEnd"/>
      <w:r>
        <w:rPr>
          <w:spacing w:val="-16"/>
          <w:w w:val="105"/>
        </w:rPr>
        <w:t xml:space="preserve"> </w:t>
      </w:r>
      <w:r>
        <w:rPr>
          <w:w w:val="105"/>
        </w:rPr>
        <w:t>e.g.</w:t>
      </w:r>
      <w:r>
        <w:rPr>
          <w:spacing w:val="-17"/>
          <w:w w:val="105"/>
        </w:rPr>
        <w:t xml:space="preserve"> </w:t>
      </w:r>
      <w:r>
        <w:rPr>
          <w:w w:val="105"/>
        </w:rPr>
        <w:t xml:space="preserve">cyber- bullying would be banned and could lead to criminal prosecution. There are however a range of </w:t>
      </w:r>
      <w:r>
        <w:t>activities</w:t>
      </w:r>
      <w:r>
        <w:rPr>
          <w:spacing w:val="-7"/>
        </w:rPr>
        <w:t xml:space="preserve"> </w:t>
      </w:r>
      <w:r>
        <w:t>which</w:t>
      </w:r>
      <w:r>
        <w:rPr>
          <w:spacing w:val="-7"/>
        </w:rPr>
        <w:t xml:space="preserve"> </w:t>
      </w:r>
      <w:r>
        <w:t>may,</w:t>
      </w:r>
      <w:r>
        <w:rPr>
          <w:spacing w:val="-7"/>
        </w:rPr>
        <w:t xml:space="preserve"> </w:t>
      </w:r>
      <w:r>
        <w:t>generally,</w:t>
      </w:r>
      <w:r>
        <w:rPr>
          <w:spacing w:val="-7"/>
        </w:rPr>
        <w:t xml:space="preserve"> </w:t>
      </w:r>
      <w:r>
        <w:t>be</w:t>
      </w:r>
      <w:r>
        <w:rPr>
          <w:spacing w:val="-7"/>
        </w:rPr>
        <w:t xml:space="preserve"> </w:t>
      </w:r>
      <w:r>
        <w:t>legal</w:t>
      </w:r>
      <w:r>
        <w:rPr>
          <w:spacing w:val="-7"/>
        </w:rPr>
        <w:t xml:space="preserve"> </w:t>
      </w:r>
      <w:r>
        <w:t>but</w:t>
      </w:r>
      <w:r>
        <w:rPr>
          <w:spacing w:val="-7"/>
        </w:rPr>
        <w:t xml:space="preserve"> </w:t>
      </w:r>
      <w:r>
        <w:t>would</w:t>
      </w:r>
      <w:r>
        <w:rPr>
          <w:spacing w:val="-6"/>
        </w:rPr>
        <w:t xml:space="preserve"> </w:t>
      </w:r>
      <w:r>
        <w:t>be</w:t>
      </w:r>
      <w:r>
        <w:rPr>
          <w:spacing w:val="-7"/>
        </w:rPr>
        <w:t xml:space="preserve"> </w:t>
      </w:r>
      <w:r>
        <w:t>inappropriate</w:t>
      </w:r>
      <w:r>
        <w:rPr>
          <w:spacing w:val="-6"/>
        </w:rPr>
        <w:t xml:space="preserve"> </w:t>
      </w:r>
      <w:r>
        <w:t>in</w:t>
      </w:r>
      <w:r>
        <w:rPr>
          <w:spacing w:val="-7"/>
        </w:rPr>
        <w:t xml:space="preserve"> </w:t>
      </w:r>
      <w:r>
        <w:t>a</w:t>
      </w:r>
      <w:r>
        <w:rPr>
          <w:spacing w:val="-7"/>
        </w:rPr>
        <w:t xml:space="preserve"> </w:t>
      </w:r>
      <w:r>
        <w:t>school context,</w:t>
      </w:r>
      <w:r>
        <w:rPr>
          <w:spacing w:val="-7"/>
        </w:rPr>
        <w:t xml:space="preserve"> </w:t>
      </w:r>
      <w:r>
        <w:t>either</w:t>
      </w:r>
      <w:r>
        <w:rPr>
          <w:spacing w:val="-9"/>
        </w:rPr>
        <w:t xml:space="preserve"> </w:t>
      </w:r>
      <w:r>
        <w:t xml:space="preserve">because </w:t>
      </w:r>
      <w:r>
        <w:rPr>
          <w:w w:val="105"/>
        </w:rPr>
        <w:t>of</w:t>
      </w:r>
      <w:r>
        <w:rPr>
          <w:spacing w:val="-9"/>
          <w:w w:val="105"/>
        </w:rPr>
        <w:t xml:space="preserve"> </w:t>
      </w:r>
      <w:r>
        <w:rPr>
          <w:w w:val="105"/>
        </w:rPr>
        <w:t>the</w:t>
      </w:r>
      <w:r>
        <w:rPr>
          <w:spacing w:val="-8"/>
          <w:w w:val="105"/>
        </w:rPr>
        <w:t xml:space="preserve"> </w:t>
      </w:r>
      <w:r>
        <w:rPr>
          <w:w w:val="105"/>
        </w:rPr>
        <w:t>age</w:t>
      </w:r>
      <w:r>
        <w:rPr>
          <w:spacing w:val="-9"/>
          <w:w w:val="105"/>
        </w:rPr>
        <w:t xml:space="preserve"> </w:t>
      </w:r>
      <w:r>
        <w:rPr>
          <w:w w:val="105"/>
        </w:rPr>
        <w:t>of</w:t>
      </w:r>
      <w:r>
        <w:rPr>
          <w:spacing w:val="-12"/>
          <w:w w:val="105"/>
        </w:rPr>
        <w:t xml:space="preserve"> </w:t>
      </w:r>
      <w:r>
        <w:rPr>
          <w:w w:val="105"/>
        </w:rPr>
        <w:t>the</w:t>
      </w:r>
      <w:r>
        <w:rPr>
          <w:spacing w:val="-8"/>
          <w:w w:val="105"/>
        </w:rPr>
        <w:t xml:space="preserve"> </w:t>
      </w:r>
      <w:r>
        <w:rPr>
          <w:w w:val="105"/>
        </w:rPr>
        <w:t>users</w:t>
      </w:r>
      <w:r>
        <w:rPr>
          <w:spacing w:val="-12"/>
          <w:w w:val="105"/>
        </w:rPr>
        <w:t xml:space="preserve"> </w:t>
      </w:r>
      <w:r>
        <w:rPr>
          <w:w w:val="105"/>
        </w:rPr>
        <w:t>or</w:t>
      </w:r>
      <w:r>
        <w:rPr>
          <w:spacing w:val="-10"/>
          <w:w w:val="105"/>
        </w:rPr>
        <w:t xml:space="preserve"> </w:t>
      </w:r>
      <w:r>
        <w:rPr>
          <w:w w:val="105"/>
        </w:rPr>
        <w:t>the</w:t>
      </w:r>
      <w:r>
        <w:rPr>
          <w:spacing w:val="-8"/>
          <w:w w:val="105"/>
        </w:rPr>
        <w:t xml:space="preserve"> </w:t>
      </w:r>
      <w:r>
        <w:rPr>
          <w:w w:val="105"/>
        </w:rPr>
        <w:t>nature</w:t>
      </w:r>
      <w:r>
        <w:rPr>
          <w:spacing w:val="-9"/>
          <w:w w:val="105"/>
        </w:rPr>
        <w:t xml:space="preserve"> </w:t>
      </w:r>
      <w:r>
        <w:rPr>
          <w:w w:val="105"/>
        </w:rPr>
        <w:t>of</w:t>
      </w:r>
      <w:r>
        <w:rPr>
          <w:spacing w:val="-9"/>
          <w:w w:val="105"/>
        </w:rPr>
        <w:t xml:space="preserve"> </w:t>
      </w:r>
      <w:r>
        <w:rPr>
          <w:w w:val="105"/>
        </w:rPr>
        <w:t>those</w:t>
      </w:r>
      <w:r>
        <w:rPr>
          <w:spacing w:val="-12"/>
          <w:w w:val="105"/>
        </w:rPr>
        <w:t xml:space="preserve"> </w:t>
      </w:r>
      <w:r>
        <w:rPr>
          <w:w w:val="105"/>
        </w:rPr>
        <w:t>activities.</w:t>
      </w:r>
    </w:p>
    <w:p w14:paraId="26165AF8" w14:textId="77777777" w:rsidR="00C529D5" w:rsidRDefault="00C529D5">
      <w:pPr>
        <w:spacing w:line="352" w:lineRule="auto"/>
        <w:jc w:val="both"/>
        <w:sectPr w:rsidR="00C529D5">
          <w:pgSz w:w="11910" w:h="16840"/>
          <w:pgMar w:top="1720" w:right="180" w:bottom="280" w:left="720" w:header="489" w:footer="0" w:gutter="0"/>
          <w:cols w:space="720"/>
        </w:sectPr>
      </w:pPr>
    </w:p>
    <w:p w14:paraId="42ACADFE" w14:textId="77777777" w:rsidR="00C529D5" w:rsidRDefault="00000000">
      <w:pPr>
        <w:pStyle w:val="BodyText"/>
        <w:spacing w:before="105" w:line="352" w:lineRule="auto"/>
        <w:ind w:left="720" w:right="1255"/>
        <w:jc w:val="both"/>
      </w:pPr>
      <w:r>
        <w:t>The school believes that the activities referred to in the following section would be inappropriate in a school / academy context and that users, as defined below, should not engage in these activities in</w:t>
      </w:r>
      <w:r>
        <w:rPr>
          <w:spacing w:val="17"/>
        </w:rPr>
        <w:t xml:space="preserve"> </w:t>
      </w:r>
      <w:r>
        <w:t xml:space="preserve">/ or outside the school when using school / academy equipment or systems. The school policy restricts </w:t>
      </w:r>
      <w:r>
        <w:rPr>
          <w:w w:val="105"/>
        </w:rPr>
        <w:t>usage as follows:</w:t>
      </w:r>
    </w:p>
    <w:p w14:paraId="759BB134" w14:textId="77777777" w:rsidR="00C529D5" w:rsidRDefault="00C529D5">
      <w:pPr>
        <w:pStyle w:val="BodyText"/>
      </w:pPr>
    </w:p>
    <w:p w14:paraId="70EA001D" w14:textId="77777777" w:rsidR="00C529D5" w:rsidRDefault="00C529D5">
      <w:pPr>
        <w:pStyle w:val="BodyText"/>
      </w:pPr>
    </w:p>
    <w:p w14:paraId="5C134BD9" w14:textId="77777777" w:rsidR="00C529D5" w:rsidRDefault="00C529D5">
      <w:pPr>
        <w:pStyle w:val="BodyText"/>
      </w:pPr>
    </w:p>
    <w:p w14:paraId="6B51B2A6" w14:textId="77777777" w:rsidR="00C529D5" w:rsidRDefault="00C529D5">
      <w:pPr>
        <w:pStyle w:val="BodyText"/>
      </w:pPr>
    </w:p>
    <w:p w14:paraId="383F7CF2" w14:textId="77777777" w:rsidR="00C529D5" w:rsidRDefault="00C529D5">
      <w:pPr>
        <w:pStyle w:val="BodyText"/>
        <w:spacing w:before="192"/>
      </w:pPr>
    </w:p>
    <w:tbl>
      <w:tblPr>
        <w:tblW w:w="0" w:type="auto"/>
        <w:tblInd w:w="727" w:type="dxa"/>
        <w:tblBorders>
          <w:top w:val="single" w:sz="8" w:space="0" w:color="B6D9EA"/>
          <w:left w:val="single" w:sz="8" w:space="0" w:color="B6D9EA"/>
          <w:bottom w:val="single" w:sz="8" w:space="0" w:color="B6D9EA"/>
          <w:right w:val="single" w:sz="8" w:space="0" w:color="B6D9EA"/>
          <w:insideH w:val="single" w:sz="8" w:space="0" w:color="B6D9EA"/>
          <w:insideV w:val="single" w:sz="8" w:space="0" w:color="B6D9EA"/>
        </w:tblBorders>
        <w:tblLayout w:type="fixed"/>
        <w:tblCellMar>
          <w:left w:w="0" w:type="dxa"/>
          <w:right w:w="0" w:type="dxa"/>
        </w:tblCellMar>
        <w:tblLook w:val="01E0" w:firstRow="1" w:lastRow="1" w:firstColumn="1" w:lastColumn="1" w:noHBand="0" w:noVBand="0"/>
      </w:tblPr>
      <w:tblGrid>
        <w:gridCol w:w="1037"/>
        <w:gridCol w:w="6025"/>
        <w:gridCol w:w="392"/>
        <w:gridCol w:w="391"/>
        <w:gridCol w:w="391"/>
        <w:gridCol w:w="391"/>
        <w:gridCol w:w="401"/>
      </w:tblGrid>
      <w:tr w:rsidR="00C529D5" w14:paraId="570A0265" w14:textId="77777777">
        <w:trPr>
          <w:trHeight w:val="3072"/>
        </w:trPr>
        <w:tc>
          <w:tcPr>
            <w:tcW w:w="7062" w:type="dxa"/>
            <w:gridSpan w:val="2"/>
            <w:tcBorders>
              <w:top w:val="nil"/>
              <w:left w:val="nil"/>
            </w:tcBorders>
          </w:tcPr>
          <w:p w14:paraId="76A92674" w14:textId="77777777" w:rsidR="00C529D5" w:rsidRDefault="00C529D5">
            <w:pPr>
              <w:pStyle w:val="TableParagraph"/>
              <w:rPr>
                <w:sz w:val="26"/>
              </w:rPr>
            </w:pPr>
          </w:p>
          <w:p w14:paraId="5235287A" w14:textId="77777777" w:rsidR="00C529D5" w:rsidRDefault="00C529D5">
            <w:pPr>
              <w:pStyle w:val="TableParagraph"/>
              <w:rPr>
                <w:sz w:val="26"/>
              </w:rPr>
            </w:pPr>
          </w:p>
          <w:p w14:paraId="5C5E9F5E" w14:textId="77777777" w:rsidR="00C529D5" w:rsidRDefault="00C529D5">
            <w:pPr>
              <w:pStyle w:val="TableParagraph"/>
              <w:rPr>
                <w:sz w:val="26"/>
              </w:rPr>
            </w:pPr>
          </w:p>
          <w:p w14:paraId="3514CB31" w14:textId="77777777" w:rsidR="00C529D5" w:rsidRDefault="00C529D5">
            <w:pPr>
              <w:pStyle w:val="TableParagraph"/>
              <w:rPr>
                <w:sz w:val="26"/>
              </w:rPr>
            </w:pPr>
          </w:p>
          <w:p w14:paraId="79C3DBCE" w14:textId="77777777" w:rsidR="00C529D5" w:rsidRDefault="00C529D5">
            <w:pPr>
              <w:pStyle w:val="TableParagraph"/>
              <w:rPr>
                <w:sz w:val="26"/>
              </w:rPr>
            </w:pPr>
          </w:p>
          <w:p w14:paraId="69D47933" w14:textId="77777777" w:rsidR="00C529D5" w:rsidRDefault="00C529D5">
            <w:pPr>
              <w:pStyle w:val="TableParagraph"/>
              <w:rPr>
                <w:sz w:val="26"/>
              </w:rPr>
            </w:pPr>
          </w:p>
          <w:p w14:paraId="173A940A" w14:textId="77777777" w:rsidR="00C529D5" w:rsidRDefault="00C529D5">
            <w:pPr>
              <w:pStyle w:val="TableParagraph"/>
              <w:rPr>
                <w:sz w:val="26"/>
              </w:rPr>
            </w:pPr>
          </w:p>
          <w:p w14:paraId="3D4DF66F" w14:textId="77777777" w:rsidR="00C529D5" w:rsidRDefault="00C529D5">
            <w:pPr>
              <w:pStyle w:val="TableParagraph"/>
              <w:spacing w:before="94"/>
              <w:rPr>
                <w:sz w:val="26"/>
              </w:rPr>
            </w:pPr>
          </w:p>
          <w:p w14:paraId="72F3E001" w14:textId="77777777" w:rsidR="00C529D5" w:rsidRDefault="00000000">
            <w:pPr>
              <w:pStyle w:val="TableParagraph"/>
              <w:spacing w:before="1"/>
              <w:ind w:left="57"/>
              <w:rPr>
                <w:rFonts w:ascii="Arial"/>
                <w:sz w:val="26"/>
              </w:rPr>
            </w:pPr>
            <w:r>
              <w:rPr>
                <w:rFonts w:ascii="Arial"/>
                <w:sz w:val="26"/>
              </w:rPr>
              <w:t>User</w:t>
            </w:r>
            <w:r>
              <w:rPr>
                <w:rFonts w:ascii="Arial"/>
                <w:spacing w:val="-7"/>
                <w:sz w:val="26"/>
              </w:rPr>
              <w:t xml:space="preserve"> </w:t>
            </w:r>
            <w:r>
              <w:rPr>
                <w:rFonts w:ascii="Arial"/>
                <w:spacing w:val="-2"/>
                <w:sz w:val="26"/>
              </w:rPr>
              <w:t>Actions</w:t>
            </w:r>
          </w:p>
        </w:tc>
        <w:tc>
          <w:tcPr>
            <w:tcW w:w="392" w:type="dxa"/>
            <w:tcBorders>
              <w:top w:val="nil"/>
            </w:tcBorders>
            <w:textDirection w:val="btLr"/>
          </w:tcPr>
          <w:p w14:paraId="10E584D8" w14:textId="77777777" w:rsidR="00C529D5" w:rsidRDefault="00000000">
            <w:pPr>
              <w:pStyle w:val="TableParagraph"/>
              <w:spacing w:before="63"/>
              <w:ind w:left="78"/>
              <w:rPr>
                <w:sz w:val="20"/>
              </w:rPr>
            </w:pPr>
            <w:r>
              <w:rPr>
                <w:color w:val="484848"/>
                <w:spacing w:val="-2"/>
                <w:sz w:val="20"/>
              </w:rPr>
              <w:t>Acceptable</w:t>
            </w:r>
          </w:p>
        </w:tc>
        <w:tc>
          <w:tcPr>
            <w:tcW w:w="391" w:type="dxa"/>
            <w:tcBorders>
              <w:top w:val="nil"/>
            </w:tcBorders>
            <w:textDirection w:val="btLr"/>
          </w:tcPr>
          <w:p w14:paraId="50261D52" w14:textId="77777777" w:rsidR="00C529D5" w:rsidRDefault="00000000">
            <w:pPr>
              <w:pStyle w:val="TableParagraph"/>
              <w:spacing w:before="63"/>
              <w:ind w:left="78"/>
              <w:rPr>
                <w:sz w:val="20"/>
              </w:rPr>
            </w:pPr>
            <w:r>
              <w:rPr>
                <w:color w:val="484848"/>
                <w:sz w:val="20"/>
              </w:rPr>
              <w:t>Acceptable at</w:t>
            </w:r>
            <w:r>
              <w:rPr>
                <w:color w:val="484848"/>
                <w:spacing w:val="-1"/>
                <w:sz w:val="20"/>
              </w:rPr>
              <w:t xml:space="preserve"> </w:t>
            </w:r>
            <w:r>
              <w:rPr>
                <w:color w:val="484848"/>
                <w:sz w:val="20"/>
              </w:rPr>
              <w:t xml:space="preserve">certain </w:t>
            </w:r>
            <w:r>
              <w:rPr>
                <w:color w:val="484848"/>
                <w:spacing w:val="-4"/>
                <w:sz w:val="20"/>
              </w:rPr>
              <w:t>times</w:t>
            </w:r>
          </w:p>
        </w:tc>
        <w:tc>
          <w:tcPr>
            <w:tcW w:w="391" w:type="dxa"/>
            <w:tcBorders>
              <w:top w:val="nil"/>
            </w:tcBorders>
            <w:textDirection w:val="btLr"/>
          </w:tcPr>
          <w:p w14:paraId="613FBE3C" w14:textId="77777777" w:rsidR="00C529D5" w:rsidRDefault="00000000">
            <w:pPr>
              <w:pStyle w:val="TableParagraph"/>
              <w:spacing w:before="63"/>
              <w:ind w:left="78"/>
              <w:rPr>
                <w:sz w:val="20"/>
              </w:rPr>
            </w:pPr>
            <w:r>
              <w:rPr>
                <w:color w:val="484848"/>
                <w:sz w:val="20"/>
              </w:rPr>
              <w:t>Acceptable</w:t>
            </w:r>
            <w:r>
              <w:rPr>
                <w:color w:val="484848"/>
                <w:spacing w:val="12"/>
                <w:sz w:val="20"/>
              </w:rPr>
              <w:t xml:space="preserve"> </w:t>
            </w:r>
            <w:r>
              <w:rPr>
                <w:color w:val="484848"/>
                <w:sz w:val="20"/>
              </w:rPr>
              <w:t>for</w:t>
            </w:r>
            <w:r>
              <w:rPr>
                <w:color w:val="484848"/>
                <w:spacing w:val="10"/>
                <w:sz w:val="20"/>
              </w:rPr>
              <w:t xml:space="preserve"> </w:t>
            </w:r>
            <w:r>
              <w:rPr>
                <w:color w:val="484848"/>
                <w:sz w:val="20"/>
              </w:rPr>
              <w:t>nominated</w:t>
            </w:r>
            <w:r>
              <w:rPr>
                <w:color w:val="484848"/>
                <w:spacing w:val="13"/>
                <w:sz w:val="20"/>
              </w:rPr>
              <w:t xml:space="preserve"> </w:t>
            </w:r>
            <w:r>
              <w:rPr>
                <w:color w:val="484848"/>
                <w:spacing w:val="-2"/>
                <w:sz w:val="20"/>
              </w:rPr>
              <w:t>users</w:t>
            </w:r>
          </w:p>
        </w:tc>
        <w:tc>
          <w:tcPr>
            <w:tcW w:w="391" w:type="dxa"/>
            <w:tcBorders>
              <w:top w:val="nil"/>
            </w:tcBorders>
            <w:textDirection w:val="btLr"/>
          </w:tcPr>
          <w:p w14:paraId="6571EFC4" w14:textId="77777777" w:rsidR="00C529D5" w:rsidRDefault="00000000">
            <w:pPr>
              <w:pStyle w:val="TableParagraph"/>
              <w:spacing w:before="63"/>
              <w:ind w:left="78"/>
              <w:rPr>
                <w:sz w:val="20"/>
              </w:rPr>
            </w:pPr>
            <w:r>
              <w:rPr>
                <w:color w:val="484848"/>
                <w:spacing w:val="-2"/>
                <w:w w:val="105"/>
                <w:sz w:val="20"/>
              </w:rPr>
              <w:t>Unacceptable</w:t>
            </w:r>
          </w:p>
        </w:tc>
        <w:tc>
          <w:tcPr>
            <w:tcW w:w="401" w:type="dxa"/>
            <w:tcBorders>
              <w:top w:val="nil"/>
              <w:right w:val="nil"/>
            </w:tcBorders>
            <w:textDirection w:val="btLr"/>
          </w:tcPr>
          <w:p w14:paraId="5F082897" w14:textId="77777777" w:rsidR="00C529D5" w:rsidRDefault="00000000">
            <w:pPr>
              <w:pStyle w:val="TableParagraph"/>
              <w:spacing w:before="63"/>
              <w:ind w:left="78"/>
              <w:rPr>
                <w:sz w:val="20"/>
              </w:rPr>
            </w:pPr>
            <w:r>
              <w:rPr>
                <w:color w:val="484848"/>
                <w:sz w:val="20"/>
              </w:rPr>
              <w:t>Unacceptable</w:t>
            </w:r>
            <w:r>
              <w:rPr>
                <w:color w:val="484848"/>
                <w:spacing w:val="16"/>
                <w:sz w:val="20"/>
              </w:rPr>
              <w:t xml:space="preserve"> </w:t>
            </w:r>
            <w:r>
              <w:rPr>
                <w:color w:val="484848"/>
                <w:sz w:val="20"/>
              </w:rPr>
              <w:t>and</w:t>
            </w:r>
            <w:r>
              <w:rPr>
                <w:color w:val="484848"/>
                <w:spacing w:val="14"/>
                <w:sz w:val="20"/>
              </w:rPr>
              <w:t xml:space="preserve"> </w:t>
            </w:r>
            <w:r>
              <w:rPr>
                <w:color w:val="484848"/>
                <w:spacing w:val="-2"/>
                <w:sz w:val="20"/>
              </w:rPr>
              <w:t>illegal</w:t>
            </w:r>
          </w:p>
        </w:tc>
      </w:tr>
      <w:tr w:rsidR="00C529D5" w14:paraId="5871A68E" w14:textId="77777777">
        <w:trPr>
          <w:trHeight w:val="1060"/>
        </w:trPr>
        <w:tc>
          <w:tcPr>
            <w:tcW w:w="1037" w:type="dxa"/>
            <w:vMerge w:val="restart"/>
            <w:tcBorders>
              <w:left w:val="nil"/>
            </w:tcBorders>
            <w:textDirection w:val="btLr"/>
          </w:tcPr>
          <w:p w14:paraId="360AB8DB" w14:textId="77777777" w:rsidR="00C529D5" w:rsidRDefault="00000000">
            <w:pPr>
              <w:pStyle w:val="TableParagraph"/>
              <w:spacing w:before="73" w:line="302" w:lineRule="auto"/>
              <w:ind w:left="215" w:right="200" w:firstLine="695"/>
              <w:jc w:val="right"/>
              <w:rPr>
                <w:sz w:val="20"/>
              </w:rPr>
            </w:pPr>
            <w:r>
              <w:rPr>
                <w:sz w:val="20"/>
              </w:rPr>
              <w:t>Users</w:t>
            </w:r>
            <w:r>
              <w:rPr>
                <w:spacing w:val="-6"/>
                <w:sz w:val="20"/>
              </w:rPr>
              <w:t xml:space="preserve"> </w:t>
            </w:r>
            <w:r>
              <w:rPr>
                <w:sz w:val="20"/>
              </w:rPr>
              <w:t>shall</w:t>
            </w:r>
            <w:r>
              <w:rPr>
                <w:spacing w:val="-6"/>
                <w:sz w:val="20"/>
              </w:rPr>
              <w:t xml:space="preserve"> </w:t>
            </w:r>
            <w:r>
              <w:rPr>
                <w:sz w:val="20"/>
              </w:rPr>
              <w:t>not</w:t>
            </w:r>
            <w:r>
              <w:rPr>
                <w:spacing w:val="-8"/>
                <w:sz w:val="20"/>
              </w:rPr>
              <w:t xml:space="preserve"> </w:t>
            </w:r>
            <w:r>
              <w:rPr>
                <w:sz w:val="20"/>
              </w:rPr>
              <w:t>visit</w:t>
            </w:r>
            <w:r>
              <w:rPr>
                <w:spacing w:val="-6"/>
                <w:sz w:val="20"/>
              </w:rPr>
              <w:t xml:space="preserve"> </w:t>
            </w:r>
            <w:r>
              <w:rPr>
                <w:sz w:val="20"/>
              </w:rPr>
              <w:t>Internet</w:t>
            </w:r>
            <w:r>
              <w:rPr>
                <w:spacing w:val="-6"/>
                <w:sz w:val="20"/>
              </w:rPr>
              <w:t xml:space="preserve"> </w:t>
            </w:r>
            <w:r>
              <w:rPr>
                <w:sz w:val="20"/>
              </w:rPr>
              <w:t>sites,</w:t>
            </w:r>
            <w:r>
              <w:rPr>
                <w:spacing w:val="-8"/>
                <w:sz w:val="20"/>
              </w:rPr>
              <w:t xml:space="preserve"> </w:t>
            </w:r>
            <w:r>
              <w:rPr>
                <w:sz w:val="20"/>
              </w:rPr>
              <w:t>make,</w:t>
            </w:r>
            <w:r>
              <w:rPr>
                <w:spacing w:val="-6"/>
                <w:sz w:val="20"/>
              </w:rPr>
              <w:t xml:space="preserve"> </w:t>
            </w:r>
            <w:r>
              <w:rPr>
                <w:sz w:val="20"/>
              </w:rPr>
              <w:t>post,</w:t>
            </w:r>
            <w:r>
              <w:rPr>
                <w:spacing w:val="-6"/>
                <w:sz w:val="20"/>
              </w:rPr>
              <w:t xml:space="preserve"> </w:t>
            </w:r>
            <w:r>
              <w:rPr>
                <w:sz w:val="20"/>
              </w:rPr>
              <w:t>download,</w:t>
            </w:r>
            <w:r>
              <w:rPr>
                <w:spacing w:val="-6"/>
                <w:sz w:val="20"/>
              </w:rPr>
              <w:t xml:space="preserve"> </w:t>
            </w:r>
            <w:r>
              <w:rPr>
                <w:sz w:val="20"/>
              </w:rPr>
              <w:t>upload,</w:t>
            </w:r>
            <w:r>
              <w:rPr>
                <w:spacing w:val="-6"/>
                <w:sz w:val="20"/>
              </w:rPr>
              <w:t xml:space="preserve"> </w:t>
            </w:r>
            <w:r>
              <w:rPr>
                <w:sz w:val="20"/>
              </w:rPr>
              <w:t>data transfer, communicate</w:t>
            </w:r>
            <w:r>
              <w:rPr>
                <w:spacing w:val="2"/>
                <w:sz w:val="20"/>
              </w:rPr>
              <w:t xml:space="preserve"> </w:t>
            </w:r>
            <w:r>
              <w:rPr>
                <w:sz w:val="20"/>
              </w:rPr>
              <w:t xml:space="preserve">or pass </w:t>
            </w:r>
            <w:proofErr w:type="gramStart"/>
            <w:r>
              <w:rPr>
                <w:sz w:val="20"/>
              </w:rPr>
              <w:t>on,</w:t>
            </w:r>
            <w:proofErr w:type="gramEnd"/>
            <w:r>
              <w:rPr>
                <w:spacing w:val="1"/>
                <w:sz w:val="20"/>
              </w:rPr>
              <w:t xml:space="preserve"> </w:t>
            </w:r>
            <w:r>
              <w:rPr>
                <w:sz w:val="20"/>
              </w:rPr>
              <w:t>material,</w:t>
            </w:r>
            <w:r>
              <w:rPr>
                <w:spacing w:val="1"/>
                <w:sz w:val="20"/>
              </w:rPr>
              <w:t xml:space="preserve"> </w:t>
            </w:r>
            <w:r>
              <w:rPr>
                <w:sz w:val="20"/>
              </w:rPr>
              <w:t>remarks, proposals</w:t>
            </w:r>
            <w:r>
              <w:rPr>
                <w:spacing w:val="1"/>
                <w:sz w:val="20"/>
              </w:rPr>
              <w:t xml:space="preserve"> </w:t>
            </w:r>
            <w:r>
              <w:rPr>
                <w:sz w:val="20"/>
              </w:rPr>
              <w:t>or</w:t>
            </w:r>
            <w:r>
              <w:rPr>
                <w:spacing w:val="-1"/>
                <w:sz w:val="20"/>
              </w:rPr>
              <w:t xml:space="preserve"> </w:t>
            </w:r>
            <w:r>
              <w:rPr>
                <w:spacing w:val="-2"/>
                <w:sz w:val="20"/>
              </w:rPr>
              <w:t>comments</w:t>
            </w:r>
          </w:p>
          <w:p w14:paraId="54626D11" w14:textId="77777777" w:rsidR="00C529D5" w:rsidRDefault="00000000">
            <w:pPr>
              <w:pStyle w:val="TableParagraph"/>
              <w:spacing w:before="4"/>
              <w:ind w:right="192"/>
              <w:jc w:val="right"/>
              <w:rPr>
                <w:sz w:val="20"/>
              </w:rPr>
            </w:pPr>
            <w:r>
              <w:rPr>
                <w:sz w:val="20"/>
              </w:rPr>
              <w:t>that contain or</w:t>
            </w:r>
            <w:r>
              <w:rPr>
                <w:spacing w:val="-2"/>
                <w:sz w:val="20"/>
              </w:rPr>
              <w:t xml:space="preserve"> </w:t>
            </w:r>
            <w:r>
              <w:rPr>
                <w:sz w:val="20"/>
              </w:rPr>
              <w:t>relate</w:t>
            </w:r>
            <w:r>
              <w:rPr>
                <w:spacing w:val="1"/>
                <w:sz w:val="20"/>
              </w:rPr>
              <w:t xml:space="preserve"> </w:t>
            </w:r>
            <w:r>
              <w:rPr>
                <w:spacing w:val="-5"/>
                <w:sz w:val="20"/>
              </w:rPr>
              <w:t>to:</w:t>
            </w:r>
          </w:p>
        </w:tc>
        <w:tc>
          <w:tcPr>
            <w:tcW w:w="6025" w:type="dxa"/>
          </w:tcPr>
          <w:p w14:paraId="5EFF1844" w14:textId="77777777" w:rsidR="00C529D5" w:rsidRDefault="00000000">
            <w:pPr>
              <w:pStyle w:val="TableParagraph"/>
              <w:spacing w:before="97" w:line="297" w:lineRule="auto"/>
              <w:ind w:left="44"/>
              <w:rPr>
                <w:sz w:val="20"/>
              </w:rPr>
            </w:pPr>
            <w:r>
              <w:rPr>
                <w:w w:val="105"/>
                <w:sz w:val="20"/>
              </w:rPr>
              <w:t>Child</w:t>
            </w:r>
            <w:r>
              <w:rPr>
                <w:spacing w:val="-11"/>
                <w:w w:val="105"/>
                <w:sz w:val="20"/>
              </w:rPr>
              <w:t xml:space="preserve"> </w:t>
            </w:r>
            <w:r>
              <w:rPr>
                <w:w w:val="105"/>
                <w:sz w:val="20"/>
              </w:rPr>
              <w:t>sexual</w:t>
            </w:r>
            <w:r>
              <w:rPr>
                <w:spacing w:val="-10"/>
                <w:w w:val="105"/>
                <w:sz w:val="20"/>
              </w:rPr>
              <w:t xml:space="preserve"> </w:t>
            </w:r>
            <w:r>
              <w:rPr>
                <w:w w:val="105"/>
                <w:sz w:val="20"/>
              </w:rPr>
              <w:t>abuse</w:t>
            </w:r>
            <w:r>
              <w:rPr>
                <w:spacing w:val="-10"/>
                <w:w w:val="105"/>
                <w:sz w:val="20"/>
              </w:rPr>
              <w:t xml:space="preserve"> </w:t>
            </w:r>
            <w:r>
              <w:rPr>
                <w:w w:val="105"/>
                <w:sz w:val="20"/>
              </w:rPr>
              <w:t>images</w:t>
            </w:r>
            <w:r>
              <w:rPr>
                <w:spacing w:val="-5"/>
                <w:w w:val="105"/>
                <w:sz w:val="20"/>
              </w:rPr>
              <w:t xml:space="preserve"> </w:t>
            </w:r>
            <w:r>
              <w:rPr>
                <w:w w:val="105"/>
                <w:sz w:val="20"/>
              </w:rPr>
              <w:t>–The</w:t>
            </w:r>
            <w:r>
              <w:rPr>
                <w:spacing w:val="-9"/>
                <w:w w:val="105"/>
                <w:sz w:val="20"/>
              </w:rPr>
              <w:t xml:space="preserve"> </w:t>
            </w:r>
            <w:r>
              <w:rPr>
                <w:w w:val="105"/>
                <w:sz w:val="20"/>
              </w:rPr>
              <w:t>making,</w:t>
            </w:r>
            <w:r>
              <w:rPr>
                <w:spacing w:val="-10"/>
                <w:w w:val="105"/>
                <w:sz w:val="20"/>
              </w:rPr>
              <w:t xml:space="preserve"> </w:t>
            </w:r>
            <w:r>
              <w:rPr>
                <w:w w:val="105"/>
                <w:sz w:val="20"/>
              </w:rPr>
              <w:t>production</w:t>
            </w:r>
            <w:r>
              <w:rPr>
                <w:spacing w:val="-10"/>
                <w:w w:val="105"/>
                <w:sz w:val="20"/>
              </w:rPr>
              <w:t xml:space="preserve"> </w:t>
            </w:r>
            <w:r>
              <w:rPr>
                <w:w w:val="105"/>
                <w:sz w:val="20"/>
              </w:rPr>
              <w:t xml:space="preserve">or </w:t>
            </w:r>
            <w:r>
              <w:rPr>
                <w:sz w:val="20"/>
              </w:rPr>
              <w:t xml:space="preserve">distribution of indecent images of children. Contrary to The </w:t>
            </w:r>
            <w:r>
              <w:rPr>
                <w:w w:val="105"/>
                <w:sz w:val="20"/>
              </w:rPr>
              <w:t>Protection of Children Act 1978</w:t>
            </w:r>
          </w:p>
        </w:tc>
        <w:tc>
          <w:tcPr>
            <w:tcW w:w="392" w:type="dxa"/>
            <w:shd w:val="clear" w:color="auto" w:fill="F1F1F1"/>
          </w:tcPr>
          <w:p w14:paraId="7B52C28A" w14:textId="77777777" w:rsidR="00C529D5" w:rsidRDefault="00C529D5">
            <w:pPr>
              <w:pStyle w:val="TableParagraph"/>
              <w:rPr>
                <w:rFonts w:ascii="Times New Roman"/>
                <w:sz w:val="20"/>
              </w:rPr>
            </w:pPr>
          </w:p>
        </w:tc>
        <w:tc>
          <w:tcPr>
            <w:tcW w:w="391" w:type="dxa"/>
            <w:shd w:val="clear" w:color="auto" w:fill="F1F1F1"/>
          </w:tcPr>
          <w:p w14:paraId="30FE202B" w14:textId="77777777" w:rsidR="00C529D5" w:rsidRDefault="00C529D5">
            <w:pPr>
              <w:pStyle w:val="TableParagraph"/>
              <w:rPr>
                <w:rFonts w:ascii="Times New Roman"/>
                <w:sz w:val="20"/>
              </w:rPr>
            </w:pPr>
          </w:p>
        </w:tc>
        <w:tc>
          <w:tcPr>
            <w:tcW w:w="391" w:type="dxa"/>
            <w:shd w:val="clear" w:color="auto" w:fill="F1F1F1"/>
          </w:tcPr>
          <w:p w14:paraId="2024EB2A" w14:textId="77777777" w:rsidR="00C529D5" w:rsidRDefault="00C529D5">
            <w:pPr>
              <w:pStyle w:val="TableParagraph"/>
              <w:rPr>
                <w:rFonts w:ascii="Times New Roman"/>
                <w:sz w:val="20"/>
              </w:rPr>
            </w:pPr>
          </w:p>
        </w:tc>
        <w:tc>
          <w:tcPr>
            <w:tcW w:w="391" w:type="dxa"/>
          </w:tcPr>
          <w:p w14:paraId="435E600E" w14:textId="77777777" w:rsidR="00C529D5" w:rsidRDefault="00C529D5">
            <w:pPr>
              <w:pStyle w:val="TableParagraph"/>
              <w:rPr>
                <w:rFonts w:ascii="Times New Roman"/>
                <w:sz w:val="20"/>
              </w:rPr>
            </w:pPr>
          </w:p>
        </w:tc>
        <w:tc>
          <w:tcPr>
            <w:tcW w:w="401" w:type="dxa"/>
            <w:tcBorders>
              <w:right w:val="nil"/>
            </w:tcBorders>
          </w:tcPr>
          <w:p w14:paraId="1697E2F6" w14:textId="77777777" w:rsidR="00C529D5" w:rsidRDefault="00C529D5">
            <w:pPr>
              <w:pStyle w:val="TableParagraph"/>
              <w:spacing w:before="125"/>
            </w:pPr>
          </w:p>
          <w:p w14:paraId="5BEAC418" w14:textId="77777777" w:rsidR="00C529D5" w:rsidRDefault="00000000">
            <w:pPr>
              <w:pStyle w:val="TableParagraph"/>
              <w:ind w:left="4" w:right="11"/>
              <w:jc w:val="center"/>
              <w:rPr>
                <w:rFonts w:ascii="Arial"/>
              </w:rPr>
            </w:pPr>
            <w:r>
              <w:rPr>
                <w:rFonts w:ascii="Arial"/>
                <w:color w:val="484848"/>
                <w:spacing w:val="-10"/>
              </w:rPr>
              <w:t>X</w:t>
            </w:r>
          </w:p>
        </w:tc>
      </w:tr>
      <w:tr w:rsidR="00C529D5" w14:paraId="42E69080" w14:textId="77777777">
        <w:trPr>
          <w:trHeight w:val="760"/>
        </w:trPr>
        <w:tc>
          <w:tcPr>
            <w:tcW w:w="1037" w:type="dxa"/>
            <w:vMerge/>
            <w:tcBorders>
              <w:top w:val="nil"/>
              <w:left w:val="nil"/>
            </w:tcBorders>
            <w:textDirection w:val="btLr"/>
          </w:tcPr>
          <w:p w14:paraId="1B0F8DA0" w14:textId="77777777" w:rsidR="00C529D5" w:rsidRDefault="00C529D5">
            <w:pPr>
              <w:rPr>
                <w:sz w:val="2"/>
                <w:szCs w:val="2"/>
              </w:rPr>
            </w:pPr>
          </w:p>
        </w:tc>
        <w:tc>
          <w:tcPr>
            <w:tcW w:w="6025" w:type="dxa"/>
          </w:tcPr>
          <w:p w14:paraId="3EB8E627" w14:textId="77777777" w:rsidR="00C529D5" w:rsidRDefault="00000000">
            <w:pPr>
              <w:pStyle w:val="TableParagraph"/>
              <w:spacing w:before="97" w:line="295" w:lineRule="auto"/>
              <w:ind w:left="44"/>
              <w:rPr>
                <w:sz w:val="20"/>
              </w:rPr>
            </w:pPr>
            <w:r>
              <w:rPr>
                <w:sz w:val="20"/>
              </w:rPr>
              <w:t>Grooming, incitement, arrangement or facilitation of sexual acts against children Contrary to the Sexual Offences Act 2003.</w:t>
            </w:r>
          </w:p>
        </w:tc>
        <w:tc>
          <w:tcPr>
            <w:tcW w:w="392" w:type="dxa"/>
            <w:shd w:val="clear" w:color="auto" w:fill="F1F1F1"/>
          </w:tcPr>
          <w:p w14:paraId="56623464" w14:textId="77777777" w:rsidR="00C529D5" w:rsidRDefault="00C529D5">
            <w:pPr>
              <w:pStyle w:val="TableParagraph"/>
              <w:rPr>
                <w:rFonts w:ascii="Times New Roman"/>
                <w:sz w:val="20"/>
              </w:rPr>
            </w:pPr>
          </w:p>
        </w:tc>
        <w:tc>
          <w:tcPr>
            <w:tcW w:w="391" w:type="dxa"/>
            <w:shd w:val="clear" w:color="auto" w:fill="F1F1F1"/>
          </w:tcPr>
          <w:p w14:paraId="1080D272" w14:textId="77777777" w:rsidR="00C529D5" w:rsidRDefault="00C529D5">
            <w:pPr>
              <w:pStyle w:val="TableParagraph"/>
              <w:rPr>
                <w:rFonts w:ascii="Times New Roman"/>
                <w:sz w:val="20"/>
              </w:rPr>
            </w:pPr>
          </w:p>
        </w:tc>
        <w:tc>
          <w:tcPr>
            <w:tcW w:w="391" w:type="dxa"/>
            <w:shd w:val="clear" w:color="auto" w:fill="F1F1F1"/>
          </w:tcPr>
          <w:p w14:paraId="39162B64" w14:textId="77777777" w:rsidR="00C529D5" w:rsidRDefault="00C529D5">
            <w:pPr>
              <w:pStyle w:val="TableParagraph"/>
              <w:rPr>
                <w:rFonts w:ascii="Times New Roman"/>
                <w:sz w:val="20"/>
              </w:rPr>
            </w:pPr>
          </w:p>
        </w:tc>
        <w:tc>
          <w:tcPr>
            <w:tcW w:w="391" w:type="dxa"/>
          </w:tcPr>
          <w:p w14:paraId="228B7C36" w14:textId="77777777" w:rsidR="00C529D5" w:rsidRDefault="00C529D5">
            <w:pPr>
              <w:pStyle w:val="TableParagraph"/>
              <w:rPr>
                <w:rFonts w:ascii="Times New Roman"/>
                <w:sz w:val="20"/>
              </w:rPr>
            </w:pPr>
          </w:p>
        </w:tc>
        <w:tc>
          <w:tcPr>
            <w:tcW w:w="401" w:type="dxa"/>
            <w:tcBorders>
              <w:right w:val="nil"/>
            </w:tcBorders>
          </w:tcPr>
          <w:p w14:paraId="5C28F823" w14:textId="77777777" w:rsidR="00C529D5" w:rsidRDefault="00C529D5">
            <w:pPr>
              <w:pStyle w:val="TableParagraph"/>
              <w:spacing w:before="12"/>
              <w:rPr>
                <w:sz w:val="20"/>
              </w:rPr>
            </w:pPr>
          </w:p>
          <w:p w14:paraId="2AC42C5C" w14:textId="77777777" w:rsidR="00C529D5" w:rsidRDefault="00000000">
            <w:pPr>
              <w:pStyle w:val="TableParagraph"/>
              <w:ind w:right="11"/>
              <w:jc w:val="center"/>
              <w:rPr>
                <w:rFonts w:ascii="Arial"/>
                <w:sz w:val="20"/>
              </w:rPr>
            </w:pPr>
            <w:r>
              <w:rPr>
                <w:rFonts w:ascii="Arial"/>
                <w:color w:val="484848"/>
                <w:spacing w:val="-10"/>
                <w:sz w:val="20"/>
              </w:rPr>
              <w:t>X</w:t>
            </w:r>
          </w:p>
        </w:tc>
      </w:tr>
      <w:tr w:rsidR="00C529D5" w14:paraId="6446923C" w14:textId="77777777">
        <w:trPr>
          <w:trHeight w:val="1057"/>
        </w:trPr>
        <w:tc>
          <w:tcPr>
            <w:tcW w:w="1037" w:type="dxa"/>
            <w:vMerge/>
            <w:tcBorders>
              <w:top w:val="nil"/>
              <w:left w:val="nil"/>
            </w:tcBorders>
            <w:textDirection w:val="btLr"/>
          </w:tcPr>
          <w:p w14:paraId="2242587E" w14:textId="77777777" w:rsidR="00C529D5" w:rsidRDefault="00C529D5">
            <w:pPr>
              <w:rPr>
                <w:sz w:val="2"/>
                <w:szCs w:val="2"/>
              </w:rPr>
            </w:pPr>
          </w:p>
        </w:tc>
        <w:tc>
          <w:tcPr>
            <w:tcW w:w="6025" w:type="dxa"/>
          </w:tcPr>
          <w:p w14:paraId="66499304" w14:textId="77777777" w:rsidR="00C529D5" w:rsidRDefault="00000000">
            <w:pPr>
              <w:pStyle w:val="TableParagraph"/>
              <w:spacing w:before="94" w:line="297" w:lineRule="auto"/>
              <w:ind w:left="44" w:right="169"/>
              <w:jc w:val="both"/>
              <w:rPr>
                <w:sz w:val="20"/>
              </w:rPr>
            </w:pPr>
            <w:r>
              <w:rPr>
                <w:sz w:val="20"/>
              </w:rPr>
              <w:t>Possession of an</w:t>
            </w:r>
            <w:r>
              <w:rPr>
                <w:spacing w:val="-1"/>
                <w:sz w:val="20"/>
              </w:rPr>
              <w:t xml:space="preserve"> </w:t>
            </w:r>
            <w:r>
              <w:rPr>
                <w:sz w:val="20"/>
              </w:rPr>
              <w:t xml:space="preserve">extreme pornographic image (grossly offensive, disgusting or otherwise of an obscene character) Contrary to the </w:t>
            </w:r>
            <w:r>
              <w:rPr>
                <w:w w:val="105"/>
                <w:sz w:val="20"/>
              </w:rPr>
              <w:t>Criminal</w:t>
            </w:r>
            <w:r>
              <w:rPr>
                <w:spacing w:val="-10"/>
                <w:w w:val="105"/>
                <w:sz w:val="20"/>
              </w:rPr>
              <w:t xml:space="preserve"> </w:t>
            </w:r>
            <w:r>
              <w:rPr>
                <w:w w:val="105"/>
                <w:sz w:val="20"/>
              </w:rPr>
              <w:t>Justice</w:t>
            </w:r>
            <w:r>
              <w:rPr>
                <w:spacing w:val="-11"/>
                <w:w w:val="105"/>
                <w:sz w:val="20"/>
              </w:rPr>
              <w:t xml:space="preserve"> </w:t>
            </w:r>
            <w:r>
              <w:rPr>
                <w:w w:val="105"/>
                <w:sz w:val="20"/>
              </w:rPr>
              <w:t>and</w:t>
            </w:r>
            <w:r>
              <w:rPr>
                <w:spacing w:val="-12"/>
                <w:w w:val="105"/>
                <w:sz w:val="20"/>
              </w:rPr>
              <w:t xml:space="preserve"> </w:t>
            </w:r>
            <w:r>
              <w:rPr>
                <w:w w:val="105"/>
                <w:sz w:val="20"/>
              </w:rPr>
              <w:t>Immigration</w:t>
            </w:r>
            <w:r>
              <w:rPr>
                <w:spacing w:val="-11"/>
                <w:w w:val="105"/>
                <w:sz w:val="20"/>
              </w:rPr>
              <w:t xml:space="preserve"> </w:t>
            </w:r>
            <w:r>
              <w:rPr>
                <w:w w:val="105"/>
                <w:sz w:val="20"/>
              </w:rPr>
              <w:t>Act</w:t>
            </w:r>
            <w:r>
              <w:rPr>
                <w:spacing w:val="-11"/>
                <w:w w:val="105"/>
                <w:sz w:val="20"/>
              </w:rPr>
              <w:t xml:space="preserve"> </w:t>
            </w:r>
            <w:r>
              <w:rPr>
                <w:w w:val="105"/>
                <w:sz w:val="20"/>
              </w:rPr>
              <w:t>2008</w:t>
            </w:r>
          </w:p>
        </w:tc>
        <w:tc>
          <w:tcPr>
            <w:tcW w:w="392" w:type="dxa"/>
            <w:shd w:val="clear" w:color="auto" w:fill="F1F1F1"/>
          </w:tcPr>
          <w:p w14:paraId="2F99F7F7" w14:textId="77777777" w:rsidR="00C529D5" w:rsidRDefault="00C529D5">
            <w:pPr>
              <w:pStyle w:val="TableParagraph"/>
              <w:rPr>
                <w:rFonts w:ascii="Times New Roman"/>
                <w:sz w:val="20"/>
              </w:rPr>
            </w:pPr>
          </w:p>
        </w:tc>
        <w:tc>
          <w:tcPr>
            <w:tcW w:w="391" w:type="dxa"/>
            <w:shd w:val="clear" w:color="auto" w:fill="F1F1F1"/>
          </w:tcPr>
          <w:p w14:paraId="40CA8DB5" w14:textId="77777777" w:rsidR="00C529D5" w:rsidRDefault="00C529D5">
            <w:pPr>
              <w:pStyle w:val="TableParagraph"/>
              <w:rPr>
                <w:rFonts w:ascii="Times New Roman"/>
                <w:sz w:val="20"/>
              </w:rPr>
            </w:pPr>
          </w:p>
        </w:tc>
        <w:tc>
          <w:tcPr>
            <w:tcW w:w="391" w:type="dxa"/>
            <w:shd w:val="clear" w:color="auto" w:fill="F1F1F1"/>
          </w:tcPr>
          <w:p w14:paraId="35AB1D77" w14:textId="77777777" w:rsidR="00C529D5" w:rsidRDefault="00C529D5">
            <w:pPr>
              <w:pStyle w:val="TableParagraph"/>
              <w:rPr>
                <w:rFonts w:ascii="Times New Roman"/>
                <w:sz w:val="20"/>
              </w:rPr>
            </w:pPr>
          </w:p>
        </w:tc>
        <w:tc>
          <w:tcPr>
            <w:tcW w:w="391" w:type="dxa"/>
          </w:tcPr>
          <w:p w14:paraId="0096275D" w14:textId="77777777" w:rsidR="00C529D5" w:rsidRDefault="00C529D5">
            <w:pPr>
              <w:pStyle w:val="TableParagraph"/>
              <w:rPr>
                <w:rFonts w:ascii="Times New Roman"/>
                <w:sz w:val="20"/>
              </w:rPr>
            </w:pPr>
          </w:p>
        </w:tc>
        <w:tc>
          <w:tcPr>
            <w:tcW w:w="401" w:type="dxa"/>
            <w:tcBorders>
              <w:right w:val="nil"/>
            </w:tcBorders>
          </w:tcPr>
          <w:p w14:paraId="1B70D90E" w14:textId="77777777" w:rsidR="00C529D5" w:rsidRDefault="00C529D5">
            <w:pPr>
              <w:pStyle w:val="TableParagraph"/>
              <w:spacing w:before="161"/>
              <w:rPr>
                <w:sz w:val="20"/>
              </w:rPr>
            </w:pPr>
          </w:p>
          <w:p w14:paraId="53439F64" w14:textId="77777777" w:rsidR="00C529D5" w:rsidRDefault="00000000">
            <w:pPr>
              <w:pStyle w:val="TableParagraph"/>
              <w:ind w:right="11"/>
              <w:jc w:val="center"/>
              <w:rPr>
                <w:rFonts w:ascii="Arial"/>
                <w:sz w:val="20"/>
              </w:rPr>
            </w:pPr>
            <w:r>
              <w:rPr>
                <w:rFonts w:ascii="Arial"/>
                <w:color w:val="484848"/>
                <w:spacing w:val="-10"/>
                <w:sz w:val="20"/>
              </w:rPr>
              <w:t>X</w:t>
            </w:r>
          </w:p>
        </w:tc>
      </w:tr>
      <w:tr w:rsidR="00C529D5" w14:paraId="108E2527" w14:textId="77777777">
        <w:trPr>
          <w:trHeight w:val="1060"/>
        </w:trPr>
        <w:tc>
          <w:tcPr>
            <w:tcW w:w="1037" w:type="dxa"/>
            <w:vMerge/>
            <w:tcBorders>
              <w:top w:val="nil"/>
              <w:left w:val="nil"/>
            </w:tcBorders>
            <w:textDirection w:val="btLr"/>
          </w:tcPr>
          <w:p w14:paraId="0264F44C" w14:textId="77777777" w:rsidR="00C529D5" w:rsidRDefault="00C529D5">
            <w:pPr>
              <w:rPr>
                <w:sz w:val="2"/>
                <w:szCs w:val="2"/>
              </w:rPr>
            </w:pPr>
          </w:p>
        </w:tc>
        <w:tc>
          <w:tcPr>
            <w:tcW w:w="6025" w:type="dxa"/>
          </w:tcPr>
          <w:p w14:paraId="75FCBBAE" w14:textId="77777777" w:rsidR="00C529D5" w:rsidRDefault="00000000">
            <w:pPr>
              <w:pStyle w:val="TableParagraph"/>
              <w:spacing w:before="97" w:line="297" w:lineRule="auto"/>
              <w:ind w:left="44" w:right="466"/>
              <w:jc w:val="both"/>
              <w:rPr>
                <w:sz w:val="20"/>
              </w:rPr>
            </w:pPr>
            <w:r>
              <w:rPr>
                <w:sz w:val="20"/>
              </w:rPr>
              <w:t>Criminally</w:t>
            </w:r>
            <w:r>
              <w:rPr>
                <w:spacing w:val="-3"/>
                <w:sz w:val="20"/>
              </w:rPr>
              <w:t xml:space="preserve"> </w:t>
            </w:r>
            <w:r>
              <w:rPr>
                <w:sz w:val="20"/>
              </w:rPr>
              <w:t>racist</w:t>
            </w:r>
            <w:r>
              <w:rPr>
                <w:spacing w:val="-3"/>
                <w:sz w:val="20"/>
              </w:rPr>
              <w:t xml:space="preserve"> </w:t>
            </w:r>
            <w:r>
              <w:rPr>
                <w:sz w:val="20"/>
              </w:rPr>
              <w:t>material</w:t>
            </w:r>
            <w:r>
              <w:rPr>
                <w:spacing w:val="-3"/>
                <w:sz w:val="20"/>
              </w:rPr>
              <w:t xml:space="preserve"> </w:t>
            </w:r>
            <w:r>
              <w:rPr>
                <w:sz w:val="20"/>
              </w:rPr>
              <w:t>in</w:t>
            </w:r>
            <w:r>
              <w:rPr>
                <w:spacing w:val="-3"/>
                <w:sz w:val="20"/>
              </w:rPr>
              <w:t xml:space="preserve"> </w:t>
            </w:r>
            <w:r>
              <w:rPr>
                <w:sz w:val="20"/>
              </w:rPr>
              <w:t>UK –</w:t>
            </w:r>
            <w:r>
              <w:rPr>
                <w:spacing w:val="-2"/>
                <w:sz w:val="20"/>
              </w:rPr>
              <w:t xml:space="preserve"> </w:t>
            </w:r>
            <w:r>
              <w:rPr>
                <w:sz w:val="20"/>
              </w:rPr>
              <w:t>to</w:t>
            </w:r>
            <w:r>
              <w:rPr>
                <w:spacing w:val="-4"/>
                <w:sz w:val="20"/>
              </w:rPr>
              <w:t xml:space="preserve"> </w:t>
            </w:r>
            <w:r>
              <w:rPr>
                <w:sz w:val="20"/>
              </w:rPr>
              <w:t>stir</w:t>
            </w:r>
            <w:r>
              <w:rPr>
                <w:spacing w:val="-4"/>
                <w:sz w:val="20"/>
              </w:rPr>
              <w:t xml:space="preserve"> </w:t>
            </w:r>
            <w:r>
              <w:rPr>
                <w:sz w:val="20"/>
              </w:rPr>
              <w:t>up</w:t>
            </w:r>
            <w:r>
              <w:rPr>
                <w:spacing w:val="-4"/>
                <w:sz w:val="20"/>
              </w:rPr>
              <w:t xml:space="preserve"> </w:t>
            </w:r>
            <w:r>
              <w:rPr>
                <w:sz w:val="20"/>
              </w:rPr>
              <w:t>religious</w:t>
            </w:r>
            <w:r>
              <w:rPr>
                <w:spacing w:val="-3"/>
                <w:sz w:val="20"/>
              </w:rPr>
              <w:t xml:space="preserve"> </w:t>
            </w:r>
            <w:r>
              <w:rPr>
                <w:sz w:val="20"/>
              </w:rPr>
              <w:t>hatred</w:t>
            </w:r>
            <w:r>
              <w:rPr>
                <w:spacing w:val="-4"/>
                <w:sz w:val="20"/>
              </w:rPr>
              <w:t xml:space="preserve"> </w:t>
            </w:r>
            <w:r>
              <w:rPr>
                <w:sz w:val="20"/>
              </w:rPr>
              <w:t>(or hatred on the grounds of sexual orientation) - contrary to the Public Order Act 1986</w:t>
            </w:r>
          </w:p>
        </w:tc>
        <w:tc>
          <w:tcPr>
            <w:tcW w:w="392" w:type="dxa"/>
            <w:shd w:val="clear" w:color="auto" w:fill="F1F1F1"/>
          </w:tcPr>
          <w:p w14:paraId="7BB90BA1" w14:textId="77777777" w:rsidR="00C529D5" w:rsidRDefault="00C529D5">
            <w:pPr>
              <w:pStyle w:val="TableParagraph"/>
              <w:rPr>
                <w:rFonts w:ascii="Times New Roman"/>
                <w:sz w:val="20"/>
              </w:rPr>
            </w:pPr>
          </w:p>
        </w:tc>
        <w:tc>
          <w:tcPr>
            <w:tcW w:w="391" w:type="dxa"/>
            <w:shd w:val="clear" w:color="auto" w:fill="F1F1F1"/>
          </w:tcPr>
          <w:p w14:paraId="0500155B" w14:textId="77777777" w:rsidR="00C529D5" w:rsidRDefault="00C529D5">
            <w:pPr>
              <w:pStyle w:val="TableParagraph"/>
              <w:rPr>
                <w:rFonts w:ascii="Times New Roman"/>
                <w:sz w:val="20"/>
              </w:rPr>
            </w:pPr>
          </w:p>
        </w:tc>
        <w:tc>
          <w:tcPr>
            <w:tcW w:w="391" w:type="dxa"/>
            <w:shd w:val="clear" w:color="auto" w:fill="F1F1F1"/>
          </w:tcPr>
          <w:p w14:paraId="6F3FECE4" w14:textId="77777777" w:rsidR="00C529D5" w:rsidRDefault="00C529D5">
            <w:pPr>
              <w:pStyle w:val="TableParagraph"/>
              <w:rPr>
                <w:rFonts w:ascii="Times New Roman"/>
                <w:sz w:val="20"/>
              </w:rPr>
            </w:pPr>
          </w:p>
        </w:tc>
        <w:tc>
          <w:tcPr>
            <w:tcW w:w="391" w:type="dxa"/>
          </w:tcPr>
          <w:p w14:paraId="026FE6CF" w14:textId="77777777" w:rsidR="00C529D5" w:rsidRDefault="00C529D5">
            <w:pPr>
              <w:pStyle w:val="TableParagraph"/>
              <w:rPr>
                <w:rFonts w:ascii="Times New Roman"/>
                <w:sz w:val="20"/>
              </w:rPr>
            </w:pPr>
          </w:p>
        </w:tc>
        <w:tc>
          <w:tcPr>
            <w:tcW w:w="401" w:type="dxa"/>
            <w:tcBorders>
              <w:right w:val="nil"/>
            </w:tcBorders>
          </w:tcPr>
          <w:p w14:paraId="19F64FF8" w14:textId="77777777" w:rsidR="00C529D5" w:rsidRDefault="00C529D5">
            <w:pPr>
              <w:pStyle w:val="TableParagraph"/>
              <w:spacing w:before="161"/>
              <w:rPr>
                <w:sz w:val="20"/>
              </w:rPr>
            </w:pPr>
          </w:p>
          <w:p w14:paraId="19669C7D" w14:textId="77777777" w:rsidR="00C529D5" w:rsidRDefault="00000000">
            <w:pPr>
              <w:pStyle w:val="TableParagraph"/>
              <w:ind w:right="11"/>
              <w:jc w:val="center"/>
              <w:rPr>
                <w:rFonts w:ascii="Arial"/>
                <w:sz w:val="20"/>
              </w:rPr>
            </w:pPr>
            <w:r>
              <w:rPr>
                <w:rFonts w:ascii="Arial"/>
                <w:color w:val="484848"/>
                <w:spacing w:val="-10"/>
                <w:sz w:val="20"/>
              </w:rPr>
              <w:t>X</w:t>
            </w:r>
          </w:p>
        </w:tc>
      </w:tr>
      <w:tr w:rsidR="00C529D5" w14:paraId="0C019988" w14:textId="77777777">
        <w:trPr>
          <w:trHeight w:val="493"/>
        </w:trPr>
        <w:tc>
          <w:tcPr>
            <w:tcW w:w="1037" w:type="dxa"/>
            <w:vMerge/>
            <w:tcBorders>
              <w:top w:val="nil"/>
              <w:left w:val="nil"/>
            </w:tcBorders>
            <w:textDirection w:val="btLr"/>
          </w:tcPr>
          <w:p w14:paraId="3834166B" w14:textId="77777777" w:rsidR="00C529D5" w:rsidRDefault="00C529D5">
            <w:pPr>
              <w:rPr>
                <w:sz w:val="2"/>
                <w:szCs w:val="2"/>
              </w:rPr>
            </w:pPr>
          </w:p>
        </w:tc>
        <w:tc>
          <w:tcPr>
            <w:tcW w:w="6025" w:type="dxa"/>
          </w:tcPr>
          <w:p w14:paraId="414CEB20" w14:textId="77777777" w:rsidR="00C529D5" w:rsidRDefault="00000000">
            <w:pPr>
              <w:pStyle w:val="TableParagraph"/>
              <w:spacing w:before="94"/>
              <w:ind w:left="44"/>
              <w:rPr>
                <w:sz w:val="20"/>
              </w:rPr>
            </w:pPr>
            <w:r>
              <w:rPr>
                <w:spacing w:val="-2"/>
                <w:w w:val="105"/>
                <w:sz w:val="20"/>
              </w:rPr>
              <w:t>Pornography</w:t>
            </w:r>
          </w:p>
        </w:tc>
        <w:tc>
          <w:tcPr>
            <w:tcW w:w="392" w:type="dxa"/>
            <w:shd w:val="clear" w:color="auto" w:fill="F1F1F1"/>
          </w:tcPr>
          <w:p w14:paraId="3EE505D0" w14:textId="77777777" w:rsidR="00C529D5" w:rsidRDefault="00C529D5">
            <w:pPr>
              <w:pStyle w:val="TableParagraph"/>
              <w:rPr>
                <w:rFonts w:ascii="Times New Roman"/>
                <w:sz w:val="20"/>
              </w:rPr>
            </w:pPr>
          </w:p>
        </w:tc>
        <w:tc>
          <w:tcPr>
            <w:tcW w:w="391" w:type="dxa"/>
            <w:shd w:val="clear" w:color="auto" w:fill="F1F1F1"/>
          </w:tcPr>
          <w:p w14:paraId="731CD892" w14:textId="77777777" w:rsidR="00C529D5" w:rsidRDefault="00C529D5">
            <w:pPr>
              <w:pStyle w:val="TableParagraph"/>
              <w:rPr>
                <w:rFonts w:ascii="Times New Roman"/>
                <w:sz w:val="20"/>
              </w:rPr>
            </w:pPr>
          </w:p>
        </w:tc>
        <w:tc>
          <w:tcPr>
            <w:tcW w:w="391" w:type="dxa"/>
            <w:shd w:val="clear" w:color="auto" w:fill="F1F1F1"/>
          </w:tcPr>
          <w:p w14:paraId="34AD5B57" w14:textId="77777777" w:rsidR="00C529D5" w:rsidRDefault="00C529D5">
            <w:pPr>
              <w:pStyle w:val="TableParagraph"/>
              <w:rPr>
                <w:rFonts w:ascii="Times New Roman"/>
                <w:sz w:val="20"/>
              </w:rPr>
            </w:pPr>
          </w:p>
        </w:tc>
        <w:tc>
          <w:tcPr>
            <w:tcW w:w="391" w:type="dxa"/>
          </w:tcPr>
          <w:p w14:paraId="7995EDA5" w14:textId="77777777" w:rsidR="00C529D5" w:rsidRDefault="00000000">
            <w:pPr>
              <w:pStyle w:val="TableParagraph"/>
              <w:spacing w:before="107"/>
              <w:ind w:left="2" w:right="2"/>
              <w:jc w:val="center"/>
              <w:rPr>
                <w:rFonts w:ascii="Arial"/>
              </w:rPr>
            </w:pPr>
            <w:r>
              <w:rPr>
                <w:rFonts w:ascii="Arial"/>
                <w:color w:val="484848"/>
                <w:spacing w:val="-10"/>
              </w:rPr>
              <w:t>X</w:t>
            </w:r>
          </w:p>
        </w:tc>
        <w:tc>
          <w:tcPr>
            <w:tcW w:w="401" w:type="dxa"/>
            <w:tcBorders>
              <w:right w:val="nil"/>
            </w:tcBorders>
            <w:shd w:val="clear" w:color="auto" w:fill="F1F1F1"/>
          </w:tcPr>
          <w:p w14:paraId="07CAD95E" w14:textId="77777777" w:rsidR="00C529D5" w:rsidRDefault="00C529D5">
            <w:pPr>
              <w:pStyle w:val="TableParagraph"/>
              <w:rPr>
                <w:rFonts w:ascii="Times New Roman"/>
                <w:sz w:val="20"/>
              </w:rPr>
            </w:pPr>
          </w:p>
        </w:tc>
      </w:tr>
      <w:tr w:rsidR="00C529D5" w14:paraId="42665094" w14:textId="77777777">
        <w:trPr>
          <w:trHeight w:val="460"/>
        </w:trPr>
        <w:tc>
          <w:tcPr>
            <w:tcW w:w="1037" w:type="dxa"/>
            <w:vMerge/>
            <w:tcBorders>
              <w:top w:val="nil"/>
              <w:left w:val="nil"/>
            </w:tcBorders>
            <w:textDirection w:val="btLr"/>
          </w:tcPr>
          <w:p w14:paraId="346BBA98" w14:textId="77777777" w:rsidR="00C529D5" w:rsidRDefault="00C529D5">
            <w:pPr>
              <w:rPr>
                <w:sz w:val="2"/>
                <w:szCs w:val="2"/>
              </w:rPr>
            </w:pPr>
          </w:p>
        </w:tc>
        <w:tc>
          <w:tcPr>
            <w:tcW w:w="6025" w:type="dxa"/>
          </w:tcPr>
          <w:p w14:paraId="23E217F0" w14:textId="77777777" w:rsidR="00C529D5" w:rsidRDefault="00000000">
            <w:pPr>
              <w:pStyle w:val="TableParagraph"/>
              <w:spacing w:before="94"/>
              <w:ind w:left="44"/>
              <w:rPr>
                <w:sz w:val="20"/>
              </w:rPr>
            </w:pPr>
            <w:r>
              <w:rPr>
                <w:sz w:val="20"/>
              </w:rPr>
              <w:t>Promotion of any</w:t>
            </w:r>
            <w:r>
              <w:rPr>
                <w:spacing w:val="-1"/>
                <w:sz w:val="20"/>
              </w:rPr>
              <w:t xml:space="preserve"> </w:t>
            </w:r>
            <w:r>
              <w:rPr>
                <w:sz w:val="20"/>
              </w:rPr>
              <w:t>kind</w:t>
            </w:r>
            <w:r>
              <w:rPr>
                <w:spacing w:val="-2"/>
                <w:sz w:val="20"/>
              </w:rPr>
              <w:t xml:space="preserve"> </w:t>
            </w:r>
            <w:r>
              <w:rPr>
                <w:sz w:val="20"/>
              </w:rPr>
              <w:t>of</w:t>
            </w:r>
            <w:r>
              <w:rPr>
                <w:spacing w:val="1"/>
                <w:sz w:val="20"/>
              </w:rPr>
              <w:t xml:space="preserve"> </w:t>
            </w:r>
            <w:r>
              <w:rPr>
                <w:spacing w:val="-2"/>
                <w:sz w:val="20"/>
              </w:rPr>
              <w:t>discrimination</w:t>
            </w:r>
          </w:p>
        </w:tc>
        <w:tc>
          <w:tcPr>
            <w:tcW w:w="392" w:type="dxa"/>
            <w:shd w:val="clear" w:color="auto" w:fill="F1F1F1"/>
          </w:tcPr>
          <w:p w14:paraId="33BD06F0" w14:textId="77777777" w:rsidR="00C529D5" w:rsidRDefault="00C529D5">
            <w:pPr>
              <w:pStyle w:val="TableParagraph"/>
              <w:rPr>
                <w:rFonts w:ascii="Times New Roman"/>
                <w:sz w:val="20"/>
              </w:rPr>
            </w:pPr>
          </w:p>
        </w:tc>
        <w:tc>
          <w:tcPr>
            <w:tcW w:w="391" w:type="dxa"/>
            <w:shd w:val="clear" w:color="auto" w:fill="F1F1F1"/>
          </w:tcPr>
          <w:p w14:paraId="75BFFA3A" w14:textId="77777777" w:rsidR="00C529D5" w:rsidRDefault="00C529D5">
            <w:pPr>
              <w:pStyle w:val="TableParagraph"/>
              <w:rPr>
                <w:rFonts w:ascii="Times New Roman"/>
                <w:sz w:val="20"/>
              </w:rPr>
            </w:pPr>
          </w:p>
        </w:tc>
        <w:tc>
          <w:tcPr>
            <w:tcW w:w="391" w:type="dxa"/>
            <w:shd w:val="clear" w:color="auto" w:fill="F1F1F1"/>
          </w:tcPr>
          <w:p w14:paraId="60EF897D" w14:textId="77777777" w:rsidR="00C529D5" w:rsidRDefault="00C529D5">
            <w:pPr>
              <w:pStyle w:val="TableParagraph"/>
              <w:rPr>
                <w:rFonts w:ascii="Times New Roman"/>
                <w:sz w:val="20"/>
              </w:rPr>
            </w:pPr>
          </w:p>
        </w:tc>
        <w:tc>
          <w:tcPr>
            <w:tcW w:w="391" w:type="dxa"/>
          </w:tcPr>
          <w:p w14:paraId="607A7B84" w14:textId="77777777" w:rsidR="00C529D5" w:rsidRDefault="00000000">
            <w:pPr>
              <w:pStyle w:val="TableParagraph"/>
              <w:spacing w:before="102"/>
              <w:ind w:left="2" w:right="3"/>
              <w:jc w:val="center"/>
              <w:rPr>
                <w:rFonts w:ascii="Arial"/>
                <w:sz w:val="20"/>
              </w:rPr>
            </w:pPr>
            <w:r>
              <w:rPr>
                <w:rFonts w:ascii="Arial"/>
                <w:color w:val="484848"/>
                <w:spacing w:val="-10"/>
                <w:sz w:val="20"/>
              </w:rPr>
              <w:t>X</w:t>
            </w:r>
          </w:p>
        </w:tc>
        <w:tc>
          <w:tcPr>
            <w:tcW w:w="401" w:type="dxa"/>
            <w:tcBorders>
              <w:right w:val="nil"/>
            </w:tcBorders>
            <w:shd w:val="clear" w:color="auto" w:fill="F1F1F1"/>
          </w:tcPr>
          <w:p w14:paraId="55E16180" w14:textId="77777777" w:rsidR="00C529D5" w:rsidRDefault="00C529D5">
            <w:pPr>
              <w:pStyle w:val="TableParagraph"/>
              <w:rPr>
                <w:rFonts w:ascii="Times New Roman"/>
                <w:sz w:val="20"/>
              </w:rPr>
            </w:pPr>
          </w:p>
        </w:tc>
      </w:tr>
      <w:tr w:rsidR="00C529D5" w14:paraId="3100A78B" w14:textId="77777777">
        <w:trPr>
          <w:trHeight w:val="758"/>
        </w:trPr>
        <w:tc>
          <w:tcPr>
            <w:tcW w:w="1037" w:type="dxa"/>
            <w:vMerge/>
            <w:tcBorders>
              <w:top w:val="nil"/>
              <w:left w:val="nil"/>
            </w:tcBorders>
            <w:textDirection w:val="btLr"/>
          </w:tcPr>
          <w:p w14:paraId="6A2E18E0" w14:textId="77777777" w:rsidR="00C529D5" w:rsidRDefault="00C529D5">
            <w:pPr>
              <w:rPr>
                <w:sz w:val="2"/>
                <w:szCs w:val="2"/>
              </w:rPr>
            </w:pPr>
          </w:p>
        </w:tc>
        <w:tc>
          <w:tcPr>
            <w:tcW w:w="6025" w:type="dxa"/>
          </w:tcPr>
          <w:p w14:paraId="057D44C9" w14:textId="77777777" w:rsidR="00C529D5" w:rsidRDefault="00000000">
            <w:pPr>
              <w:pStyle w:val="TableParagraph"/>
              <w:spacing w:before="94" w:line="300" w:lineRule="auto"/>
              <w:ind w:left="44" w:right="211"/>
              <w:rPr>
                <w:sz w:val="20"/>
              </w:rPr>
            </w:pPr>
            <w:r>
              <w:rPr>
                <w:sz w:val="20"/>
              </w:rPr>
              <w:t xml:space="preserve">threatening </w:t>
            </w:r>
            <w:proofErr w:type="spellStart"/>
            <w:r>
              <w:rPr>
                <w:sz w:val="20"/>
              </w:rPr>
              <w:t>behaviour</w:t>
            </w:r>
            <w:proofErr w:type="spellEnd"/>
            <w:r>
              <w:rPr>
                <w:sz w:val="20"/>
              </w:rPr>
              <w:t>, including promotion of physical violence or mental harm</w:t>
            </w:r>
          </w:p>
        </w:tc>
        <w:tc>
          <w:tcPr>
            <w:tcW w:w="392" w:type="dxa"/>
            <w:shd w:val="clear" w:color="auto" w:fill="F1F1F1"/>
          </w:tcPr>
          <w:p w14:paraId="31C48CB7" w14:textId="77777777" w:rsidR="00C529D5" w:rsidRDefault="00C529D5">
            <w:pPr>
              <w:pStyle w:val="TableParagraph"/>
              <w:rPr>
                <w:rFonts w:ascii="Times New Roman"/>
                <w:sz w:val="20"/>
              </w:rPr>
            </w:pPr>
          </w:p>
        </w:tc>
        <w:tc>
          <w:tcPr>
            <w:tcW w:w="391" w:type="dxa"/>
            <w:shd w:val="clear" w:color="auto" w:fill="F1F1F1"/>
          </w:tcPr>
          <w:p w14:paraId="5C571D13" w14:textId="77777777" w:rsidR="00C529D5" w:rsidRDefault="00C529D5">
            <w:pPr>
              <w:pStyle w:val="TableParagraph"/>
              <w:rPr>
                <w:rFonts w:ascii="Times New Roman"/>
                <w:sz w:val="20"/>
              </w:rPr>
            </w:pPr>
          </w:p>
        </w:tc>
        <w:tc>
          <w:tcPr>
            <w:tcW w:w="391" w:type="dxa"/>
            <w:shd w:val="clear" w:color="auto" w:fill="F1F1F1"/>
          </w:tcPr>
          <w:p w14:paraId="15033E84" w14:textId="77777777" w:rsidR="00C529D5" w:rsidRDefault="00C529D5">
            <w:pPr>
              <w:pStyle w:val="TableParagraph"/>
              <w:rPr>
                <w:rFonts w:ascii="Times New Roman"/>
                <w:sz w:val="20"/>
              </w:rPr>
            </w:pPr>
          </w:p>
        </w:tc>
        <w:tc>
          <w:tcPr>
            <w:tcW w:w="391" w:type="dxa"/>
          </w:tcPr>
          <w:p w14:paraId="388214E9" w14:textId="77777777" w:rsidR="00C529D5" w:rsidRDefault="00C529D5">
            <w:pPr>
              <w:pStyle w:val="TableParagraph"/>
              <w:spacing w:before="10"/>
              <w:rPr>
                <w:sz w:val="20"/>
              </w:rPr>
            </w:pPr>
          </w:p>
          <w:p w14:paraId="71690901" w14:textId="77777777" w:rsidR="00C529D5" w:rsidRDefault="00000000">
            <w:pPr>
              <w:pStyle w:val="TableParagraph"/>
              <w:ind w:left="2" w:right="3"/>
              <w:jc w:val="center"/>
              <w:rPr>
                <w:rFonts w:ascii="Arial"/>
                <w:sz w:val="20"/>
              </w:rPr>
            </w:pPr>
            <w:r>
              <w:rPr>
                <w:rFonts w:ascii="Arial"/>
                <w:color w:val="484848"/>
                <w:spacing w:val="-10"/>
                <w:sz w:val="20"/>
              </w:rPr>
              <w:t>X</w:t>
            </w:r>
          </w:p>
        </w:tc>
        <w:tc>
          <w:tcPr>
            <w:tcW w:w="401" w:type="dxa"/>
            <w:tcBorders>
              <w:right w:val="nil"/>
            </w:tcBorders>
            <w:shd w:val="clear" w:color="auto" w:fill="F1F1F1"/>
          </w:tcPr>
          <w:p w14:paraId="658B6DD0" w14:textId="77777777" w:rsidR="00C529D5" w:rsidRDefault="00C529D5">
            <w:pPr>
              <w:pStyle w:val="TableParagraph"/>
              <w:rPr>
                <w:rFonts w:ascii="Times New Roman"/>
                <w:sz w:val="20"/>
              </w:rPr>
            </w:pPr>
          </w:p>
        </w:tc>
      </w:tr>
      <w:tr w:rsidR="00C529D5" w14:paraId="3E38D449" w14:textId="77777777">
        <w:trPr>
          <w:trHeight w:val="460"/>
        </w:trPr>
        <w:tc>
          <w:tcPr>
            <w:tcW w:w="1037" w:type="dxa"/>
            <w:vMerge/>
            <w:tcBorders>
              <w:top w:val="nil"/>
              <w:left w:val="nil"/>
            </w:tcBorders>
            <w:textDirection w:val="btLr"/>
          </w:tcPr>
          <w:p w14:paraId="01285751" w14:textId="77777777" w:rsidR="00C529D5" w:rsidRDefault="00C529D5">
            <w:pPr>
              <w:rPr>
                <w:sz w:val="2"/>
                <w:szCs w:val="2"/>
              </w:rPr>
            </w:pPr>
          </w:p>
        </w:tc>
        <w:tc>
          <w:tcPr>
            <w:tcW w:w="6025" w:type="dxa"/>
          </w:tcPr>
          <w:p w14:paraId="03AA6D69" w14:textId="77777777" w:rsidR="00C529D5" w:rsidRDefault="00000000">
            <w:pPr>
              <w:pStyle w:val="TableParagraph"/>
              <w:spacing w:before="97"/>
              <w:ind w:left="44"/>
              <w:rPr>
                <w:sz w:val="20"/>
              </w:rPr>
            </w:pPr>
            <w:r>
              <w:rPr>
                <w:sz w:val="20"/>
              </w:rPr>
              <w:t>Promotion</w:t>
            </w:r>
            <w:r>
              <w:rPr>
                <w:spacing w:val="10"/>
                <w:sz w:val="20"/>
              </w:rPr>
              <w:t xml:space="preserve"> </w:t>
            </w:r>
            <w:r>
              <w:rPr>
                <w:sz w:val="20"/>
              </w:rPr>
              <w:t>of</w:t>
            </w:r>
            <w:r>
              <w:rPr>
                <w:spacing w:val="11"/>
                <w:sz w:val="20"/>
              </w:rPr>
              <w:t xml:space="preserve"> </w:t>
            </w:r>
            <w:r>
              <w:rPr>
                <w:sz w:val="20"/>
              </w:rPr>
              <w:t>extremism</w:t>
            </w:r>
            <w:r>
              <w:rPr>
                <w:spacing w:val="10"/>
                <w:sz w:val="20"/>
              </w:rPr>
              <w:t xml:space="preserve"> </w:t>
            </w:r>
            <w:r>
              <w:rPr>
                <w:sz w:val="20"/>
              </w:rPr>
              <w:t>or</w:t>
            </w:r>
            <w:r>
              <w:rPr>
                <w:spacing w:val="9"/>
                <w:sz w:val="20"/>
              </w:rPr>
              <w:t xml:space="preserve"> </w:t>
            </w:r>
            <w:r>
              <w:rPr>
                <w:spacing w:val="-2"/>
                <w:sz w:val="20"/>
              </w:rPr>
              <w:t>terrorism</w:t>
            </w:r>
          </w:p>
        </w:tc>
        <w:tc>
          <w:tcPr>
            <w:tcW w:w="392" w:type="dxa"/>
            <w:shd w:val="clear" w:color="auto" w:fill="F1F1F1"/>
          </w:tcPr>
          <w:p w14:paraId="3C34045A" w14:textId="77777777" w:rsidR="00C529D5" w:rsidRDefault="00C529D5">
            <w:pPr>
              <w:pStyle w:val="TableParagraph"/>
              <w:rPr>
                <w:rFonts w:ascii="Times New Roman"/>
                <w:sz w:val="20"/>
              </w:rPr>
            </w:pPr>
          </w:p>
        </w:tc>
        <w:tc>
          <w:tcPr>
            <w:tcW w:w="391" w:type="dxa"/>
            <w:shd w:val="clear" w:color="auto" w:fill="F1F1F1"/>
          </w:tcPr>
          <w:p w14:paraId="3297C04E" w14:textId="77777777" w:rsidR="00C529D5" w:rsidRDefault="00C529D5">
            <w:pPr>
              <w:pStyle w:val="TableParagraph"/>
              <w:rPr>
                <w:rFonts w:ascii="Times New Roman"/>
                <w:sz w:val="20"/>
              </w:rPr>
            </w:pPr>
          </w:p>
        </w:tc>
        <w:tc>
          <w:tcPr>
            <w:tcW w:w="391" w:type="dxa"/>
            <w:shd w:val="clear" w:color="auto" w:fill="F1F1F1"/>
          </w:tcPr>
          <w:p w14:paraId="02B92F21" w14:textId="77777777" w:rsidR="00C529D5" w:rsidRDefault="00C529D5">
            <w:pPr>
              <w:pStyle w:val="TableParagraph"/>
              <w:rPr>
                <w:rFonts w:ascii="Times New Roman"/>
                <w:sz w:val="20"/>
              </w:rPr>
            </w:pPr>
          </w:p>
        </w:tc>
        <w:tc>
          <w:tcPr>
            <w:tcW w:w="391" w:type="dxa"/>
          </w:tcPr>
          <w:p w14:paraId="1551C0B6" w14:textId="77777777" w:rsidR="00C529D5" w:rsidRDefault="00000000">
            <w:pPr>
              <w:pStyle w:val="TableParagraph"/>
              <w:spacing w:before="105"/>
              <w:ind w:left="2" w:right="3"/>
              <w:jc w:val="center"/>
              <w:rPr>
                <w:rFonts w:ascii="Arial"/>
                <w:sz w:val="20"/>
              </w:rPr>
            </w:pPr>
            <w:r>
              <w:rPr>
                <w:rFonts w:ascii="Arial"/>
                <w:color w:val="484848"/>
                <w:spacing w:val="-10"/>
                <w:sz w:val="20"/>
              </w:rPr>
              <w:t>X</w:t>
            </w:r>
          </w:p>
        </w:tc>
        <w:tc>
          <w:tcPr>
            <w:tcW w:w="401" w:type="dxa"/>
            <w:tcBorders>
              <w:right w:val="nil"/>
            </w:tcBorders>
            <w:shd w:val="clear" w:color="auto" w:fill="F1F1F1"/>
          </w:tcPr>
          <w:p w14:paraId="7C5AB0AD" w14:textId="77777777" w:rsidR="00C529D5" w:rsidRDefault="00C529D5">
            <w:pPr>
              <w:pStyle w:val="TableParagraph"/>
              <w:rPr>
                <w:rFonts w:ascii="Times New Roman"/>
                <w:sz w:val="20"/>
              </w:rPr>
            </w:pPr>
          </w:p>
        </w:tc>
      </w:tr>
      <w:tr w:rsidR="00C529D5" w14:paraId="171C96E8" w14:textId="77777777">
        <w:trPr>
          <w:trHeight w:val="1059"/>
        </w:trPr>
        <w:tc>
          <w:tcPr>
            <w:tcW w:w="1037" w:type="dxa"/>
            <w:vMerge/>
            <w:tcBorders>
              <w:top w:val="nil"/>
              <w:left w:val="nil"/>
            </w:tcBorders>
            <w:textDirection w:val="btLr"/>
          </w:tcPr>
          <w:p w14:paraId="2534BCAD" w14:textId="77777777" w:rsidR="00C529D5" w:rsidRDefault="00C529D5">
            <w:pPr>
              <w:rPr>
                <w:sz w:val="2"/>
                <w:szCs w:val="2"/>
              </w:rPr>
            </w:pPr>
          </w:p>
        </w:tc>
        <w:tc>
          <w:tcPr>
            <w:tcW w:w="6025" w:type="dxa"/>
          </w:tcPr>
          <w:p w14:paraId="73370F9D" w14:textId="77777777" w:rsidR="00C529D5" w:rsidRDefault="00000000">
            <w:pPr>
              <w:pStyle w:val="TableParagraph"/>
              <w:spacing w:before="97" w:line="297" w:lineRule="auto"/>
              <w:ind w:left="44"/>
              <w:rPr>
                <w:sz w:val="20"/>
              </w:rPr>
            </w:pPr>
            <w:r>
              <w:rPr>
                <w:sz w:val="20"/>
              </w:rPr>
              <w:t xml:space="preserve">Any other information which may be offensive to colleagues or </w:t>
            </w:r>
            <w:r>
              <w:rPr>
                <w:w w:val="105"/>
                <w:sz w:val="20"/>
              </w:rPr>
              <w:t>breaches</w:t>
            </w:r>
            <w:r>
              <w:rPr>
                <w:spacing w:val="-16"/>
                <w:w w:val="105"/>
                <w:sz w:val="20"/>
              </w:rPr>
              <w:t xml:space="preserve"> </w:t>
            </w:r>
            <w:r>
              <w:rPr>
                <w:w w:val="105"/>
                <w:sz w:val="20"/>
              </w:rPr>
              <w:t>the</w:t>
            </w:r>
            <w:r>
              <w:rPr>
                <w:spacing w:val="-14"/>
                <w:w w:val="105"/>
                <w:sz w:val="20"/>
              </w:rPr>
              <w:t xml:space="preserve"> </w:t>
            </w:r>
            <w:r>
              <w:rPr>
                <w:w w:val="105"/>
                <w:sz w:val="20"/>
              </w:rPr>
              <w:t>integrity</w:t>
            </w:r>
            <w:r>
              <w:rPr>
                <w:spacing w:val="-16"/>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ethos</w:t>
            </w:r>
            <w:r>
              <w:rPr>
                <w:spacing w:val="-17"/>
                <w:w w:val="105"/>
                <w:sz w:val="20"/>
              </w:rPr>
              <w:t xml:space="preserve"> </w:t>
            </w:r>
            <w:r>
              <w:rPr>
                <w:w w:val="105"/>
                <w:sz w:val="20"/>
              </w:rPr>
              <w:t>of</w:t>
            </w:r>
            <w:r>
              <w:rPr>
                <w:spacing w:val="-15"/>
                <w:w w:val="105"/>
                <w:sz w:val="20"/>
              </w:rPr>
              <w:t xml:space="preserve"> </w:t>
            </w:r>
            <w:r>
              <w:rPr>
                <w:w w:val="105"/>
                <w:sz w:val="20"/>
              </w:rPr>
              <w:t>the</w:t>
            </w:r>
            <w:r>
              <w:rPr>
                <w:spacing w:val="-16"/>
                <w:w w:val="105"/>
                <w:sz w:val="20"/>
              </w:rPr>
              <w:t xml:space="preserve"> </w:t>
            </w:r>
            <w:r>
              <w:rPr>
                <w:w w:val="105"/>
                <w:sz w:val="20"/>
              </w:rPr>
              <w:t>school</w:t>
            </w:r>
            <w:r>
              <w:rPr>
                <w:spacing w:val="-15"/>
                <w:w w:val="105"/>
                <w:sz w:val="20"/>
              </w:rPr>
              <w:t xml:space="preserve"> </w:t>
            </w:r>
            <w:r>
              <w:rPr>
                <w:w w:val="105"/>
                <w:sz w:val="20"/>
              </w:rPr>
              <w:t>or</w:t>
            </w:r>
            <w:r>
              <w:rPr>
                <w:spacing w:val="-16"/>
                <w:w w:val="105"/>
                <w:sz w:val="20"/>
              </w:rPr>
              <w:t xml:space="preserve"> </w:t>
            </w:r>
            <w:r>
              <w:rPr>
                <w:w w:val="105"/>
                <w:sz w:val="20"/>
              </w:rPr>
              <w:t>brings</w:t>
            </w:r>
            <w:r>
              <w:rPr>
                <w:spacing w:val="-15"/>
                <w:w w:val="105"/>
                <w:sz w:val="20"/>
              </w:rPr>
              <w:t xml:space="preserve"> </w:t>
            </w:r>
            <w:r>
              <w:rPr>
                <w:w w:val="105"/>
                <w:sz w:val="20"/>
              </w:rPr>
              <w:t>the school into disrepute</w:t>
            </w:r>
          </w:p>
        </w:tc>
        <w:tc>
          <w:tcPr>
            <w:tcW w:w="392" w:type="dxa"/>
            <w:shd w:val="clear" w:color="auto" w:fill="F1F1F1"/>
          </w:tcPr>
          <w:p w14:paraId="225EE0EA" w14:textId="77777777" w:rsidR="00C529D5" w:rsidRDefault="00C529D5">
            <w:pPr>
              <w:pStyle w:val="TableParagraph"/>
              <w:rPr>
                <w:rFonts w:ascii="Times New Roman"/>
                <w:sz w:val="20"/>
              </w:rPr>
            </w:pPr>
          </w:p>
        </w:tc>
        <w:tc>
          <w:tcPr>
            <w:tcW w:w="391" w:type="dxa"/>
            <w:shd w:val="clear" w:color="auto" w:fill="F1F1F1"/>
          </w:tcPr>
          <w:p w14:paraId="2CE7339F" w14:textId="77777777" w:rsidR="00C529D5" w:rsidRDefault="00C529D5">
            <w:pPr>
              <w:pStyle w:val="TableParagraph"/>
              <w:rPr>
                <w:rFonts w:ascii="Times New Roman"/>
                <w:sz w:val="20"/>
              </w:rPr>
            </w:pPr>
          </w:p>
        </w:tc>
        <w:tc>
          <w:tcPr>
            <w:tcW w:w="391" w:type="dxa"/>
            <w:shd w:val="clear" w:color="auto" w:fill="F1F1F1"/>
          </w:tcPr>
          <w:p w14:paraId="3CB42098" w14:textId="77777777" w:rsidR="00C529D5" w:rsidRDefault="00C529D5">
            <w:pPr>
              <w:pStyle w:val="TableParagraph"/>
              <w:rPr>
                <w:rFonts w:ascii="Times New Roman"/>
                <w:sz w:val="20"/>
              </w:rPr>
            </w:pPr>
          </w:p>
        </w:tc>
        <w:tc>
          <w:tcPr>
            <w:tcW w:w="391" w:type="dxa"/>
          </w:tcPr>
          <w:p w14:paraId="65534C25" w14:textId="77777777" w:rsidR="00C529D5" w:rsidRDefault="00C529D5">
            <w:pPr>
              <w:pStyle w:val="TableParagraph"/>
              <w:spacing w:before="161"/>
              <w:rPr>
                <w:sz w:val="20"/>
              </w:rPr>
            </w:pPr>
          </w:p>
          <w:p w14:paraId="479D1AFB" w14:textId="77777777" w:rsidR="00C529D5" w:rsidRDefault="00000000">
            <w:pPr>
              <w:pStyle w:val="TableParagraph"/>
              <w:ind w:left="2" w:right="3"/>
              <w:jc w:val="center"/>
              <w:rPr>
                <w:rFonts w:ascii="Arial"/>
                <w:sz w:val="20"/>
              </w:rPr>
            </w:pPr>
            <w:r>
              <w:rPr>
                <w:rFonts w:ascii="Arial"/>
                <w:color w:val="484848"/>
                <w:spacing w:val="-10"/>
                <w:sz w:val="20"/>
              </w:rPr>
              <w:t>X</w:t>
            </w:r>
          </w:p>
        </w:tc>
        <w:tc>
          <w:tcPr>
            <w:tcW w:w="401" w:type="dxa"/>
            <w:tcBorders>
              <w:right w:val="nil"/>
            </w:tcBorders>
            <w:shd w:val="clear" w:color="auto" w:fill="F1F1F1"/>
          </w:tcPr>
          <w:p w14:paraId="7120EC77" w14:textId="77777777" w:rsidR="00C529D5" w:rsidRDefault="00C529D5">
            <w:pPr>
              <w:pStyle w:val="TableParagraph"/>
              <w:rPr>
                <w:rFonts w:ascii="Times New Roman"/>
                <w:sz w:val="20"/>
              </w:rPr>
            </w:pPr>
          </w:p>
        </w:tc>
      </w:tr>
    </w:tbl>
    <w:p w14:paraId="3ED5F78E" w14:textId="77777777" w:rsidR="00C529D5" w:rsidRDefault="00C529D5">
      <w:pPr>
        <w:rPr>
          <w:rFonts w:ascii="Times New Roman"/>
          <w:sz w:val="20"/>
        </w:rPr>
        <w:sectPr w:rsidR="00C529D5">
          <w:pgSz w:w="11910" w:h="16840"/>
          <w:pgMar w:top="1720" w:right="180" w:bottom="280" w:left="720" w:header="489" w:footer="0" w:gutter="0"/>
          <w:cols w:space="720"/>
        </w:sectPr>
      </w:pPr>
    </w:p>
    <w:p w14:paraId="3186E20C" w14:textId="77777777" w:rsidR="00C529D5" w:rsidRDefault="00C529D5">
      <w:pPr>
        <w:pStyle w:val="BodyText"/>
        <w:spacing w:before="7"/>
        <w:rPr>
          <w:sz w:val="6"/>
        </w:rPr>
      </w:pPr>
    </w:p>
    <w:tbl>
      <w:tblPr>
        <w:tblW w:w="0" w:type="auto"/>
        <w:tblInd w:w="713" w:type="dxa"/>
        <w:tblBorders>
          <w:top w:val="single" w:sz="8" w:space="0" w:color="B6D9EA"/>
          <w:left w:val="single" w:sz="8" w:space="0" w:color="B6D9EA"/>
          <w:bottom w:val="single" w:sz="8" w:space="0" w:color="B6D9EA"/>
          <w:right w:val="single" w:sz="8" w:space="0" w:color="B6D9EA"/>
          <w:insideH w:val="single" w:sz="8" w:space="0" w:color="B6D9EA"/>
          <w:insideV w:val="single" w:sz="8" w:space="0" w:color="B6D9EA"/>
        </w:tblBorders>
        <w:tblLayout w:type="fixed"/>
        <w:tblCellMar>
          <w:left w:w="0" w:type="dxa"/>
          <w:right w:w="0" w:type="dxa"/>
        </w:tblCellMar>
        <w:tblLook w:val="01E0" w:firstRow="1" w:lastRow="1" w:firstColumn="1" w:lastColumn="1" w:noHBand="0" w:noVBand="0"/>
      </w:tblPr>
      <w:tblGrid>
        <w:gridCol w:w="7076"/>
        <w:gridCol w:w="392"/>
        <w:gridCol w:w="391"/>
        <w:gridCol w:w="391"/>
        <w:gridCol w:w="391"/>
        <w:gridCol w:w="401"/>
      </w:tblGrid>
      <w:tr w:rsidR="00C529D5" w14:paraId="0DAA6284" w14:textId="77777777">
        <w:trPr>
          <w:trHeight w:val="460"/>
        </w:trPr>
        <w:tc>
          <w:tcPr>
            <w:tcW w:w="7076" w:type="dxa"/>
            <w:tcBorders>
              <w:top w:val="nil"/>
              <w:left w:val="nil"/>
            </w:tcBorders>
          </w:tcPr>
          <w:p w14:paraId="1E9AA993" w14:textId="77777777" w:rsidR="00C529D5" w:rsidRDefault="00000000">
            <w:pPr>
              <w:pStyle w:val="TableParagraph"/>
              <w:spacing w:before="97"/>
              <w:ind w:left="71"/>
              <w:rPr>
                <w:sz w:val="20"/>
              </w:rPr>
            </w:pPr>
            <w:r>
              <w:rPr>
                <w:sz w:val="20"/>
              </w:rPr>
              <w:t>Using</w:t>
            </w:r>
            <w:r>
              <w:rPr>
                <w:spacing w:val="-2"/>
                <w:sz w:val="20"/>
              </w:rPr>
              <w:t xml:space="preserve"> </w:t>
            </w:r>
            <w:r>
              <w:rPr>
                <w:sz w:val="20"/>
              </w:rPr>
              <w:t>school</w:t>
            </w:r>
            <w:r>
              <w:rPr>
                <w:spacing w:val="-1"/>
                <w:sz w:val="20"/>
              </w:rPr>
              <w:t xml:space="preserve"> </w:t>
            </w:r>
            <w:r>
              <w:rPr>
                <w:sz w:val="20"/>
              </w:rPr>
              <w:t>systems to</w:t>
            </w:r>
            <w:r>
              <w:rPr>
                <w:spacing w:val="1"/>
                <w:sz w:val="20"/>
              </w:rPr>
              <w:t xml:space="preserve"> </w:t>
            </w:r>
            <w:r>
              <w:rPr>
                <w:sz w:val="20"/>
              </w:rPr>
              <w:t>run</w:t>
            </w:r>
            <w:r>
              <w:rPr>
                <w:spacing w:val="-1"/>
                <w:sz w:val="20"/>
              </w:rPr>
              <w:t xml:space="preserve"> </w:t>
            </w:r>
            <w:r>
              <w:rPr>
                <w:sz w:val="20"/>
              </w:rPr>
              <w:t>a private</w:t>
            </w:r>
            <w:r>
              <w:rPr>
                <w:spacing w:val="-1"/>
                <w:sz w:val="20"/>
              </w:rPr>
              <w:t xml:space="preserve"> </w:t>
            </w:r>
            <w:r>
              <w:rPr>
                <w:spacing w:val="-2"/>
                <w:sz w:val="20"/>
              </w:rPr>
              <w:t>business</w:t>
            </w:r>
          </w:p>
        </w:tc>
        <w:tc>
          <w:tcPr>
            <w:tcW w:w="392" w:type="dxa"/>
            <w:tcBorders>
              <w:top w:val="nil"/>
            </w:tcBorders>
            <w:shd w:val="clear" w:color="auto" w:fill="F1F1F1"/>
          </w:tcPr>
          <w:p w14:paraId="2E681D42" w14:textId="77777777" w:rsidR="00C529D5" w:rsidRDefault="00C529D5">
            <w:pPr>
              <w:pStyle w:val="TableParagraph"/>
              <w:rPr>
                <w:rFonts w:ascii="Times New Roman"/>
                <w:sz w:val="20"/>
              </w:rPr>
            </w:pPr>
          </w:p>
        </w:tc>
        <w:tc>
          <w:tcPr>
            <w:tcW w:w="391" w:type="dxa"/>
            <w:tcBorders>
              <w:top w:val="nil"/>
            </w:tcBorders>
            <w:shd w:val="clear" w:color="auto" w:fill="F1F1F1"/>
          </w:tcPr>
          <w:p w14:paraId="6B3730EF" w14:textId="77777777" w:rsidR="00C529D5" w:rsidRDefault="00C529D5">
            <w:pPr>
              <w:pStyle w:val="TableParagraph"/>
              <w:rPr>
                <w:rFonts w:ascii="Times New Roman"/>
                <w:sz w:val="20"/>
              </w:rPr>
            </w:pPr>
          </w:p>
        </w:tc>
        <w:tc>
          <w:tcPr>
            <w:tcW w:w="391" w:type="dxa"/>
            <w:tcBorders>
              <w:top w:val="nil"/>
            </w:tcBorders>
            <w:shd w:val="clear" w:color="auto" w:fill="F1F1F1"/>
          </w:tcPr>
          <w:p w14:paraId="3F5D375C" w14:textId="77777777" w:rsidR="00C529D5" w:rsidRDefault="00C529D5">
            <w:pPr>
              <w:pStyle w:val="TableParagraph"/>
              <w:rPr>
                <w:rFonts w:ascii="Times New Roman"/>
                <w:sz w:val="20"/>
              </w:rPr>
            </w:pPr>
          </w:p>
        </w:tc>
        <w:tc>
          <w:tcPr>
            <w:tcW w:w="391" w:type="dxa"/>
            <w:tcBorders>
              <w:top w:val="nil"/>
            </w:tcBorders>
          </w:tcPr>
          <w:p w14:paraId="7621AC0B" w14:textId="77777777" w:rsidR="00C529D5" w:rsidRDefault="00000000">
            <w:pPr>
              <w:pStyle w:val="TableParagraph"/>
              <w:spacing w:before="103"/>
              <w:ind w:left="2" w:right="3"/>
              <w:jc w:val="center"/>
              <w:rPr>
                <w:rFonts w:ascii="Arial"/>
                <w:sz w:val="20"/>
              </w:rPr>
            </w:pPr>
            <w:r>
              <w:rPr>
                <w:rFonts w:ascii="Arial"/>
                <w:color w:val="484848"/>
                <w:spacing w:val="-10"/>
                <w:sz w:val="20"/>
              </w:rPr>
              <w:t>X</w:t>
            </w:r>
          </w:p>
        </w:tc>
        <w:tc>
          <w:tcPr>
            <w:tcW w:w="401" w:type="dxa"/>
            <w:tcBorders>
              <w:top w:val="nil"/>
              <w:right w:val="nil"/>
            </w:tcBorders>
            <w:shd w:val="clear" w:color="auto" w:fill="F1F1F1"/>
          </w:tcPr>
          <w:p w14:paraId="04D22A38" w14:textId="77777777" w:rsidR="00C529D5" w:rsidRDefault="00C529D5">
            <w:pPr>
              <w:pStyle w:val="TableParagraph"/>
              <w:rPr>
                <w:rFonts w:ascii="Times New Roman"/>
                <w:sz w:val="20"/>
              </w:rPr>
            </w:pPr>
          </w:p>
        </w:tc>
      </w:tr>
      <w:tr w:rsidR="00C529D5" w14:paraId="7410920A" w14:textId="77777777">
        <w:trPr>
          <w:trHeight w:val="757"/>
        </w:trPr>
        <w:tc>
          <w:tcPr>
            <w:tcW w:w="7076" w:type="dxa"/>
            <w:tcBorders>
              <w:left w:val="nil"/>
            </w:tcBorders>
          </w:tcPr>
          <w:p w14:paraId="5C920FF5" w14:textId="77777777" w:rsidR="00C529D5" w:rsidRDefault="00000000">
            <w:pPr>
              <w:pStyle w:val="TableParagraph"/>
              <w:spacing w:before="94" w:line="297" w:lineRule="auto"/>
              <w:ind w:left="71"/>
              <w:rPr>
                <w:sz w:val="20"/>
              </w:rPr>
            </w:pPr>
            <w:r>
              <w:rPr>
                <w:sz w:val="20"/>
              </w:rPr>
              <w:t>Using systems, applications, websites or other mechanisms that bypass the filtering or other safeguards employed by</w:t>
            </w:r>
            <w:r>
              <w:rPr>
                <w:spacing w:val="40"/>
                <w:sz w:val="20"/>
              </w:rPr>
              <w:t xml:space="preserve"> </w:t>
            </w:r>
            <w:r>
              <w:rPr>
                <w:sz w:val="20"/>
              </w:rPr>
              <w:t>the school / academy</w:t>
            </w:r>
          </w:p>
        </w:tc>
        <w:tc>
          <w:tcPr>
            <w:tcW w:w="392" w:type="dxa"/>
            <w:shd w:val="clear" w:color="auto" w:fill="F1F1F1"/>
          </w:tcPr>
          <w:p w14:paraId="6A7B1812" w14:textId="77777777" w:rsidR="00C529D5" w:rsidRDefault="00C529D5">
            <w:pPr>
              <w:pStyle w:val="TableParagraph"/>
              <w:rPr>
                <w:rFonts w:ascii="Times New Roman"/>
                <w:sz w:val="20"/>
              </w:rPr>
            </w:pPr>
          </w:p>
        </w:tc>
        <w:tc>
          <w:tcPr>
            <w:tcW w:w="391" w:type="dxa"/>
            <w:shd w:val="clear" w:color="auto" w:fill="F1F1F1"/>
          </w:tcPr>
          <w:p w14:paraId="0F57643A" w14:textId="77777777" w:rsidR="00C529D5" w:rsidRDefault="00C529D5">
            <w:pPr>
              <w:pStyle w:val="TableParagraph"/>
              <w:rPr>
                <w:rFonts w:ascii="Times New Roman"/>
                <w:sz w:val="20"/>
              </w:rPr>
            </w:pPr>
          </w:p>
        </w:tc>
        <w:tc>
          <w:tcPr>
            <w:tcW w:w="391" w:type="dxa"/>
            <w:shd w:val="clear" w:color="auto" w:fill="F1F1F1"/>
          </w:tcPr>
          <w:p w14:paraId="26ACB7F3" w14:textId="77777777" w:rsidR="00C529D5" w:rsidRDefault="00C529D5">
            <w:pPr>
              <w:pStyle w:val="TableParagraph"/>
              <w:rPr>
                <w:rFonts w:ascii="Times New Roman"/>
                <w:sz w:val="20"/>
              </w:rPr>
            </w:pPr>
          </w:p>
        </w:tc>
        <w:tc>
          <w:tcPr>
            <w:tcW w:w="391" w:type="dxa"/>
          </w:tcPr>
          <w:p w14:paraId="4B19A591" w14:textId="77777777" w:rsidR="00C529D5" w:rsidRDefault="00C529D5">
            <w:pPr>
              <w:pStyle w:val="TableParagraph"/>
              <w:spacing w:before="9"/>
              <w:rPr>
                <w:sz w:val="20"/>
              </w:rPr>
            </w:pPr>
          </w:p>
          <w:p w14:paraId="31F17FAC" w14:textId="77777777" w:rsidR="00C529D5" w:rsidRDefault="00000000">
            <w:pPr>
              <w:pStyle w:val="TableParagraph"/>
              <w:ind w:left="2" w:right="3"/>
              <w:jc w:val="center"/>
              <w:rPr>
                <w:rFonts w:ascii="Arial"/>
                <w:sz w:val="20"/>
              </w:rPr>
            </w:pPr>
            <w:r>
              <w:rPr>
                <w:rFonts w:ascii="Arial"/>
                <w:color w:val="484848"/>
                <w:spacing w:val="-10"/>
                <w:sz w:val="20"/>
              </w:rPr>
              <w:t>X</w:t>
            </w:r>
          </w:p>
        </w:tc>
        <w:tc>
          <w:tcPr>
            <w:tcW w:w="401" w:type="dxa"/>
            <w:tcBorders>
              <w:right w:val="nil"/>
            </w:tcBorders>
            <w:shd w:val="clear" w:color="auto" w:fill="F1F1F1"/>
          </w:tcPr>
          <w:p w14:paraId="18BBB4B7" w14:textId="77777777" w:rsidR="00C529D5" w:rsidRDefault="00C529D5">
            <w:pPr>
              <w:pStyle w:val="TableParagraph"/>
              <w:rPr>
                <w:rFonts w:ascii="Times New Roman"/>
                <w:sz w:val="20"/>
              </w:rPr>
            </w:pPr>
          </w:p>
        </w:tc>
      </w:tr>
      <w:tr w:rsidR="00C529D5" w14:paraId="5FD31EDC" w14:textId="77777777">
        <w:trPr>
          <w:trHeight w:val="460"/>
        </w:trPr>
        <w:tc>
          <w:tcPr>
            <w:tcW w:w="7076" w:type="dxa"/>
            <w:tcBorders>
              <w:left w:val="nil"/>
            </w:tcBorders>
          </w:tcPr>
          <w:p w14:paraId="3ABF875D" w14:textId="77777777" w:rsidR="00C529D5" w:rsidRDefault="00000000">
            <w:pPr>
              <w:pStyle w:val="TableParagraph"/>
              <w:spacing w:before="97"/>
              <w:ind w:left="71"/>
              <w:rPr>
                <w:sz w:val="20"/>
              </w:rPr>
            </w:pPr>
            <w:r>
              <w:rPr>
                <w:spacing w:val="-2"/>
                <w:sz w:val="20"/>
              </w:rPr>
              <w:t>Infringing</w:t>
            </w:r>
            <w:r>
              <w:rPr>
                <w:spacing w:val="-11"/>
                <w:sz w:val="20"/>
              </w:rPr>
              <w:t xml:space="preserve"> </w:t>
            </w:r>
            <w:r>
              <w:rPr>
                <w:spacing w:val="-2"/>
                <w:sz w:val="20"/>
              </w:rPr>
              <w:t>copyright</w:t>
            </w:r>
          </w:p>
        </w:tc>
        <w:tc>
          <w:tcPr>
            <w:tcW w:w="392" w:type="dxa"/>
            <w:shd w:val="clear" w:color="auto" w:fill="F1F1F1"/>
          </w:tcPr>
          <w:p w14:paraId="60B8CCD4" w14:textId="77777777" w:rsidR="00C529D5" w:rsidRDefault="00C529D5">
            <w:pPr>
              <w:pStyle w:val="TableParagraph"/>
              <w:rPr>
                <w:rFonts w:ascii="Times New Roman"/>
                <w:sz w:val="20"/>
              </w:rPr>
            </w:pPr>
          </w:p>
        </w:tc>
        <w:tc>
          <w:tcPr>
            <w:tcW w:w="391" w:type="dxa"/>
            <w:shd w:val="clear" w:color="auto" w:fill="F1F1F1"/>
          </w:tcPr>
          <w:p w14:paraId="2C96DD40" w14:textId="77777777" w:rsidR="00C529D5" w:rsidRDefault="00C529D5">
            <w:pPr>
              <w:pStyle w:val="TableParagraph"/>
              <w:rPr>
                <w:rFonts w:ascii="Times New Roman"/>
                <w:sz w:val="20"/>
              </w:rPr>
            </w:pPr>
          </w:p>
        </w:tc>
        <w:tc>
          <w:tcPr>
            <w:tcW w:w="391" w:type="dxa"/>
            <w:shd w:val="clear" w:color="auto" w:fill="F1F1F1"/>
          </w:tcPr>
          <w:p w14:paraId="32B299DF" w14:textId="77777777" w:rsidR="00C529D5" w:rsidRDefault="00C529D5">
            <w:pPr>
              <w:pStyle w:val="TableParagraph"/>
              <w:rPr>
                <w:rFonts w:ascii="Times New Roman"/>
                <w:sz w:val="20"/>
              </w:rPr>
            </w:pPr>
          </w:p>
        </w:tc>
        <w:tc>
          <w:tcPr>
            <w:tcW w:w="391" w:type="dxa"/>
          </w:tcPr>
          <w:p w14:paraId="08C5CDA4" w14:textId="77777777" w:rsidR="00C529D5" w:rsidRDefault="00000000">
            <w:pPr>
              <w:pStyle w:val="TableParagraph"/>
              <w:spacing w:before="105"/>
              <w:ind w:left="2" w:right="3"/>
              <w:jc w:val="center"/>
              <w:rPr>
                <w:rFonts w:ascii="Arial"/>
                <w:sz w:val="20"/>
              </w:rPr>
            </w:pPr>
            <w:r>
              <w:rPr>
                <w:rFonts w:ascii="Arial"/>
                <w:color w:val="484848"/>
                <w:spacing w:val="-10"/>
                <w:sz w:val="20"/>
              </w:rPr>
              <w:t>X</w:t>
            </w:r>
          </w:p>
        </w:tc>
        <w:tc>
          <w:tcPr>
            <w:tcW w:w="401" w:type="dxa"/>
            <w:tcBorders>
              <w:right w:val="nil"/>
            </w:tcBorders>
            <w:shd w:val="clear" w:color="auto" w:fill="F1F1F1"/>
          </w:tcPr>
          <w:p w14:paraId="276EC6F3" w14:textId="77777777" w:rsidR="00C529D5" w:rsidRDefault="00C529D5">
            <w:pPr>
              <w:pStyle w:val="TableParagraph"/>
              <w:rPr>
                <w:rFonts w:ascii="Times New Roman"/>
                <w:sz w:val="20"/>
              </w:rPr>
            </w:pPr>
          </w:p>
        </w:tc>
      </w:tr>
      <w:tr w:rsidR="00C529D5" w14:paraId="7D51E740" w14:textId="77777777">
        <w:trPr>
          <w:trHeight w:val="1060"/>
        </w:trPr>
        <w:tc>
          <w:tcPr>
            <w:tcW w:w="7076" w:type="dxa"/>
            <w:tcBorders>
              <w:left w:val="nil"/>
            </w:tcBorders>
          </w:tcPr>
          <w:p w14:paraId="4153BBCF" w14:textId="77777777" w:rsidR="00C529D5" w:rsidRDefault="00000000">
            <w:pPr>
              <w:pStyle w:val="TableParagraph"/>
              <w:spacing w:before="97" w:line="297" w:lineRule="auto"/>
              <w:ind w:left="71"/>
              <w:rPr>
                <w:sz w:val="20"/>
              </w:rPr>
            </w:pPr>
            <w:r>
              <w:rPr>
                <w:sz w:val="20"/>
              </w:rPr>
              <w:t xml:space="preserve">Revealing or </w:t>
            </w:r>
            <w:proofErr w:type="spellStart"/>
            <w:r>
              <w:rPr>
                <w:sz w:val="20"/>
              </w:rPr>
              <w:t>publicising</w:t>
            </w:r>
            <w:proofErr w:type="spellEnd"/>
            <w:r>
              <w:rPr>
                <w:sz w:val="20"/>
              </w:rPr>
              <w:t xml:space="preserve"> confidential or proprietary information (</w:t>
            </w:r>
            <w:proofErr w:type="spellStart"/>
            <w:r>
              <w:rPr>
                <w:sz w:val="20"/>
              </w:rPr>
              <w:t>eg</w:t>
            </w:r>
            <w:proofErr w:type="spellEnd"/>
            <w:r>
              <w:rPr>
                <w:sz w:val="20"/>
              </w:rPr>
              <w:t xml:space="preserve"> financial / personal information, databases, computer / network access codes and </w:t>
            </w:r>
            <w:r>
              <w:rPr>
                <w:spacing w:val="-2"/>
                <w:sz w:val="20"/>
              </w:rPr>
              <w:t>passwords)</w:t>
            </w:r>
          </w:p>
        </w:tc>
        <w:tc>
          <w:tcPr>
            <w:tcW w:w="392" w:type="dxa"/>
            <w:shd w:val="clear" w:color="auto" w:fill="F1F1F1"/>
          </w:tcPr>
          <w:p w14:paraId="4458BE87" w14:textId="77777777" w:rsidR="00C529D5" w:rsidRDefault="00C529D5">
            <w:pPr>
              <w:pStyle w:val="TableParagraph"/>
              <w:rPr>
                <w:rFonts w:ascii="Times New Roman"/>
                <w:sz w:val="20"/>
              </w:rPr>
            </w:pPr>
          </w:p>
        </w:tc>
        <w:tc>
          <w:tcPr>
            <w:tcW w:w="391" w:type="dxa"/>
            <w:shd w:val="clear" w:color="auto" w:fill="F1F1F1"/>
          </w:tcPr>
          <w:p w14:paraId="1B922214" w14:textId="77777777" w:rsidR="00C529D5" w:rsidRDefault="00C529D5">
            <w:pPr>
              <w:pStyle w:val="TableParagraph"/>
              <w:rPr>
                <w:rFonts w:ascii="Times New Roman"/>
                <w:sz w:val="20"/>
              </w:rPr>
            </w:pPr>
          </w:p>
        </w:tc>
        <w:tc>
          <w:tcPr>
            <w:tcW w:w="391" w:type="dxa"/>
            <w:shd w:val="clear" w:color="auto" w:fill="F1F1F1"/>
          </w:tcPr>
          <w:p w14:paraId="5032155C" w14:textId="77777777" w:rsidR="00C529D5" w:rsidRDefault="00C529D5">
            <w:pPr>
              <w:pStyle w:val="TableParagraph"/>
              <w:rPr>
                <w:rFonts w:ascii="Times New Roman"/>
                <w:sz w:val="20"/>
              </w:rPr>
            </w:pPr>
          </w:p>
        </w:tc>
        <w:tc>
          <w:tcPr>
            <w:tcW w:w="391" w:type="dxa"/>
          </w:tcPr>
          <w:p w14:paraId="2C6A37D3" w14:textId="77777777" w:rsidR="00C529D5" w:rsidRDefault="00C529D5">
            <w:pPr>
              <w:pStyle w:val="TableParagraph"/>
              <w:spacing w:before="161"/>
              <w:rPr>
                <w:sz w:val="20"/>
              </w:rPr>
            </w:pPr>
          </w:p>
          <w:p w14:paraId="01EC657C" w14:textId="77777777" w:rsidR="00C529D5" w:rsidRDefault="00000000">
            <w:pPr>
              <w:pStyle w:val="TableParagraph"/>
              <w:ind w:left="2" w:right="3"/>
              <w:jc w:val="center"/>
              <w:rPr>
                <w:rFonts w:ascii="Arial"/>
                <w:sz w:val="20"/>
              </w:rPr>
            </w:pPr>
            <w:r>
              <w:rPr>
                <w:rFonts w:ascii="Arial"/>
                <w:color w:val="484848"/>
                <w:spacing w:val="-10"/>
                <w:sz w:val="20"/>
              </w:rPr>
              <w:t>X</w:t>
            </w:r>
          </w:p>
        </w:tc>
        <w:tc>
          <w:tcPr>
            <w:tcW w:w="401" w:type="dxa"/>
            <w:tcBorders>
              <w:right w:val="nil"/>
            </w:tcBorders>
            <w:shd w:val="clear" w:color="auto" w:fill="F1F1F1"/>
          </w:tcPr>
          <w:p w14:paraId="64FDF2A1" w14:textId="77777777" w:rsidR="00C529D5" w:rsidRDefault="00C529D5">
            <w:pPr>
              <w:pStyle w:val="TableParagraph"/>
              <w:rPr>
                <w:rFonts w:ascii="Times New Roman"/>
                <w:sz w:val="20"/>
              </w:rPr>
            </w:pPr>
          </w:p>
        </w:tc>
      </w:tr>
      <w:tr w:rsidR="00C529D5" w14:paraId="1501FBDE" w14:textId="77777777">
        <w:trPr>
          <w:trHeight w:val="460"/>
        </w:trPr>
        <w:tc>
          <w:tcPr>
            <w:tcW w:w="7076" w:type="dxa"/>
            <w:tcBorders>
              <w:left w:val="nil"/>
            </w:tcBorders>
          </w:tcPr>
          <w:p w14:paraId="4A216E25" w14:textId="77777777" w:rsidR="00C529D5" w:rsidRDefault="00000000">
            <w:pPr>
              <w:pStyle w:val="TableParagraph"/>
              <w:spacing w:before="94"/>
              <w:ind w:left="71"/>
              <w:rPr>
                <w:sz w:val="20"/>
              </w:rPr>
            </w:pPr>
            <w:r>
              <w:rPr>
                <w:sz w:val="20"/>
              </w:rPr>
              <w:t>Creating</w:t>
            </w:r>
            <w:r>
              <w:rPr>
                <w:spacing w:val="4"/>
                <w:sz w:val="20"/>
              </w:rPr>
              <w:t xml:space="preserve"> </w:t>
            </w:r>
            <w:r>
              <w:rPr>
                <w:sz w:val="20"/>
              </w:rPr>
              <w:t>or</w:t>
            </w:r>
            <w:r>
              <w:rPr>
                <w:spacing w:val="5"/>
                <w:sz w:val="20"/>
              </w:rPr>
              <w:t xml:space="preserve"> </w:t>
            </w:r>
            <w:r>
              <w:rPr>
                <w:sz w:val="20"/>
              </w:rPr>
              <w:t>propagating</w:t>
            </w:r>
            <w:r>
              <w:rPr>
                <w:spacing w:val="4"/>
                <w:sz w:val="20"/>
              </w:rPr>
              <w:t xml:space="preserve"> </w:t>
            </w:r>
            <w:r>
              <w:rPr>
                <w:sz w:val="20"/>
              </w:rPr>
              <w:t>computer</w:t>
            </w:r>
            <w:r>
              <w:rPr>
                <w:spacing w:val="5"/>
                <w:sz w:val="20"/>
              </w:rPr>
              <w:t xml:space="preserve"> </w:t>
            </w:r>
            <w:r>
              <w:rPr>
                <w:sz w:val="20"/>
              </w:rPr>
              <w:t>viruses</w:t>
            </w:r>
            <w:r>
              <w:rPr>
                <w:spacing w:val="6"/>
                <w:sz w:val="20"/>
              </w:rPr>
              <w:t xml:space="preserve"> </w:t>
            </w:r>
            <w:r>
              <w:rPr>
                <w:sz w:val="20"/>
              </w:rPr>
              <w:t>or</w:t>
            </w:r>
            <w:r>
              <w:rPr>
                <w:spacing w:val="5"/>
                <w:sz w:val="20"/>
              </w:rPr>
              <w:t xml:space="preserve"> </w:t>
            </w:r>
            <w:r>
              <w:rPr>
                <w:sz w:val="20"/>
              </w:rPr>
              <w:t>other</w:t>
            </w:r>
            <w:r>
              <w:rPr>
                <w:spacing w:val="4"/>
                <w:sz w:val="20"/>
              </w:rPr>
              <w:t xml:space="preserve"> </w:t>
            </w:r>
            <w:r>
              <w:rPr>
                <w:sz w:val="20"/>
              </w:rPr>
              <w:t>harmful</w:t>
            </w:r>
            <w:r>
              <w:rPr>
                <w:spacing w:val="6"/>
                <w:sz w:val="20"/>
              </w:rPr>
              <w:t xml:space="preserve"> </w:t>
            </w:r>
            <w:r>
              <w:rPr>
                <w:spacing w:val="-2"/>
                <w:sz w:val="20"/>
              </w:rPr>
              <w:t>files</w:t>
            </w:r>
          </w:p>
        </w:tc>
        <w:tc>
          <w:tcPr>
            <w:tcW w:w="392" w:type="dxa"/>
            <w:shd w:val="clear" w:color="auto" w:fill="F1F1F1"/>
          </w:tcPr>
          <w:p w14:paraId="7F8B70DB" w14:textId="77777777" w:rsidR="00C529D5" w:rsidRDefault="00C529D5">
            <w:pPr>
              <w:pStyle w:val="TableParagraph"/>
              <w:rPr>
                <w:rFonts w:ascii="Times New Roman"/>
                <w:sz w:val="20"/>
              </w:rPr>
            </w:pPr>
          </w:p>
        </w:tc>
        <w:tc>
          <w:tcPr>
            <w:tcW w:w="391" w:type="dxa"/>
            <w:shd w:val="clear" w:color="auto" w:fill="F1F1F1"/>
          </w:tcPr>
          <w:p w14:paraId="23758596" w14:textId="77777777" w:rsidR="00C529D5" w:rsidRDefault="00C529D5">
            <w:pPr>
              <w:pStyle w:val="TableParagraph"/>
              <w:rPr>
                <w:rFonts w:ascii="Times New Roman"/>
                <w:sz w:val="20"/>
              </w:rPr>
            </w:pPr>
          </w:p>
        </w:tc>
        <w:tc>
          <w:tcPr>
            <w:tcW w:w="391" w:type="dxa"/>
            <w:shd w:val="clear" w:color="auto" w:fill="F1F1F1"/>
          </w:tcPr>
          <w:p w14:paraId="6E928110" w14:textId="77777777" w:rsidR="00C529D5" w:rsidRDefault="00C529D5">
            <w:pPr>
              <w:pStyle w:val="TableParagraph"/>
              <w:rPr>
                <w:rFonts w:ascii="Times New Roman"/>
                <w:sz w:val="20"/>
              </w:rPr>
            </w:pPr>
          </w:p>
        </w:tc>
        <w:tc>
          <w:tcPr>
            <w:tcW w:w="391" w:type="dxa"/>
          </w:tcPr>
          <w:p w14:paraId="056E3E26" w14:textId="77777777" w:rsidR="00C529D5" w:rsidRDefault="00000000">
            <w:pPr>
              <w:pStyle w:val="TableParagraph"/>
              <w:spacing w:before="102"/>
              <w:ind w:left="2" w:right="3"/>
              <w:jc w:val="center"/>
              <w:rPr>
                <w:rFonts w:ascii="Arial"/>
                <w:sz w:val="20"/>
              </w:rPr>
            </w:pPr>
            <w:r>
              <w:rPr>
                <w:rFonts w:ascii="Arial"/>
                <w:color w:val="484848"/>
                <w:spacing w:val="-10"/>
                <w:sz w:val="20"/>
              </w:rPr>
              <w:t>X</w:t>
            </w:r>
          </w:p>
        </w:tc>
        <w:tc>
          <w:tcPr>
            <w:tcW w:w="401" w:type="dxa"/>
            <w:tcBorders>
              <w:right w:val="nil"/>
            </w:tcBorders>
            <w:shd w:val="clear" w:color="auto" w:fill="F1F1F1"/>
          </w:tcPr>
          <w:p w14:paraId="7152EAAE" w14:textId="77777777" w:rsidR="00C529D5" w:rsidRDefault="00C529D5">
            <w:pPr>
              <w:pStyle w:val="TableParagraph"/>
              <w:rPr>
                <w:rFonts w:ascii="Times New Roman"/>
                <w:sz w:val="20"/>
              </w:rPr>
            </w:pPr>
          </w:p>
        </w:tc>
      </w:tr>
      <w:tr w:rsidR="00C529D5" w14:paraId="50ACAC9E" w14:textId="77777777">
        <w:trPr>
          <w:trHeight w:val="758"/>
        </w:trPr>
        <w:tc>
          <w:tcPr>
            <w:tcW w:w="7076" w:type="dxa"/>
            <w:tcBorders>
              <w:left w:val="nil"/>
            </w:tcBorders>
          </w:tcPr>
          <w:p w14:paraId="0828216F" w14:textId="77777777" w:rsidR="00C529D5" w:rsidRDefault="00000000">
            <w:pPr>
              <w:pStyle w:val="TableParagraph"/>
              <w:spacing w:before="94" w:line="300" w:lineRule="auto"/>
              <w:ind w:left="71"/>
              <w:rPr>
                <w:sz w:val="20"/>
              </w:rPr>
            </w:pPr>
            <w:r>
              <w:rPr>
                <w:sz w:val="20"/>
              </w:rPr>
              <w:t>Unfair</w:t>
            </w:r>
            <w:r>
              <w:rPr>
                <w:spacing w:val="-1"/>
                <w:sz w:val="20"/>
              </w:rPr>
              <w:t xml:space="preserve"> </w:t>
            </w:r>
            <w:r>
              <w:rPr>
                <w:sz w:val="20"/>
              </w:rPr>
              <w:t>usage (downloading</w:t>
            </w:r>
            <w:r>
              <w:rPr>
                <w:spacing w:val="-1"/>
                <w:sz w:val="20"/>
              </w:rPr>
              <w:t xml:space="preserve"> </w:t>
            </w:r>
            <w:r>
              <w:rPr>
                <w:sz w:val="20"/>
              </w:rPr>
              <w:t>/</w:t>
            </w:r>
            <w:r>
              <w:rPr>
                <w:spacing w:val="-1"/>
                <w:sz w:val="20"/>
              </w:rPr>
              <w:t xml:space="preserve"> </w:t>
            </w:r>
            <w:r>
              <w:rPr>
                <w:sz w:val="20"/>
              </w:rPr>
              <w:t>uploading</w:t>
            </w:r>
            <w:r>
              <w:rPr>
                <w:spacing w:val="-1"/>
                <w:sz w:val="20"/>
              </w:rPr>
              <w:t xml:space="preserve"> </w:t>
            </w:r>
            <w:r>
              <w:rPr>
                <w:sz w:val="20"/>
              </w:rPr>
              <w:t>large</w:t>
            </w:r>
            <w:r>
              <w:rPr>
                <w:spacing w:val="40"/>
                <w:sz w:val="20"/>
              </w:rPr>
              <w:t xml:space="preserve"> </w:t>
            </w:r>
            <w:r>
              <w:rPr>
                <w:sz w:val="20"/>
              </w:rPr>
              <w:t>files that</w:t>
            </w:r>
            <w:r>
              <w:rPr>
                <w:spacing w:val="-2"/>
                <w:sz w:val="20"/>
              </w:rPr>
              <w:t xml:space="preserve"> </w:t>
            </w:r>
            <w:proofErr w:type="gramStart"/>
            <w:r>
              <w:rPr>
                <w:sz w:val="20"/>
              </w:rPr>
              <w:t>hinders</w:t>
            </w:r>
            <w:proofErr w:type="gramEnd"/>
            <w:r>
              <w:rPr>
                <w:sz w:val="20"/>
              </w:rPr>
              <w:t xml:space="preserve"> others in their use of the internet)</w:t>
            </w:r>
          </w:p>
        </w:tc>
        <w:tc>
          <w:tcPr>
            <w:tcW w:w="392" w:type="dxa"/>
            <w:shd w:val="clear" w:color="auto" w:fill="F1F1F1"/>
          </w:tcPr>
          <w:p w14:paraId="06975221" w14:textId="77777777" w:rsidR="00C529D5" w:rsidRDefault="00C529D5">
            <w:pPr>
              <w:pStyle w:val="TableParagraph"/>
              <w:rPr>
                <w:rFonts w:ascii="Times New Roman"/>
                <w:sz w:val="20"/>
              </w:rPr>
            </w:pPr>
          </w:p>
        </w:tc>
        <w:tc>
          <w:tcPr>
            <w:tcW w:w="391" w:type="dxa"/>
            <w:shd w:val="clear" w:color="auto" w:fill="F1F1F1"/>
          </w:tcPr>
          <w:p w14:paraId="7636754E" w14:textId="77777777" w:rsidR="00C529D5" w:rsidRDefault="00C529D5">
            <w:pPr>
              <w:pStyle w:val="TableParagraph"/>
              <w:rPr>
                <w:rFonts w:ascii="Times New Roman"/>
                <w:sz w:val="20"/>
              </w:rPr>
            </w:pPr>
          </w:p>
        </w:tc>
        <w:tc>
          <w:tcPr>
            <w:tcW w:w="391" w:type="dxa"/>
            <w:shd w:val="clear" w:color="auto" w:fill="F1F1F1"/>
          </w:tcPr>
          <w:p w14:paraId="223F2FD1" w14:textId="77777777" w:rsidR="00C529D5" w:rsidRDefault="00C529D5">
            <w:pPr>
              <w:pStyle w:val="TableParagraph"/>
              <w:rPr>
                <w:rFonts w:ascii="Times New Roman"/>
                <w:sz w:val="20"/>
              </w:rPr>
            </w:pPr>
          </w:p>
        </w:tc>
        <w:tc>
          <w:tcPr>
            <w:tcW w:w="391" w:type="dxa"/>
          </w:tcPr>
          <w:p w14:paraId="6D1A2FC7" w14:textId="77777777" w:rsidR="00C529D5" w:rsidRDefault="00C529D5">
            <w:pPr>
              <w:pStyle w:val="TableParagraph"/>
              <w:spacing w:before="10"/>
              <w:rPr>
                <w:sz w:val="20"/>
              </w:rPr>
            </w:pPr>
          </w:p>
          <w:p w14:paraId="20A7D0BE" w14:textId="77777777" w:rsidR="00C529D5" w:rsidRDefault="00000000">
            <w:pPr>
              <w:pStyle w:val="TableParagraph"/>
              <w:ind w:left="2" w:right="3"/>
              <w:jc w:val="center"/>
              <w:rPr>
                <w:rFonts w:ascii="Arial"/>
                <w:sz w:val="20"/>
              </w:rPr>
            </w:pPr>
            <w:r>
              <w:rPr>
                <w:rFonts w:ascii="Arial"/>
                <w:color w:val="484848"/>
                <w:spacing w:val="-10"/>
                <w:sz w:val="20"/>
              </w:rPr>
              <w:t>X</w:t>
            </w:r>
          </w:p>
        </w:tc>
        <w:tc>
          <w:tcPr>
            <w:tcW w:w="401" w:type="dxa"/>
            <w:tcBorders>
              <w:right w:val="nil"/>
            </w:tcBorders>
            <w:shd w:val="clear" w:color="auto" w:fill="F1F1F1"/>
          </w:tcPr>
          <w:p w14:paraId="60FFCEC8" w14:textId="77777777" w:rsidR="00C529D5" w:rsidRDefault="00C529D5">
            <w:pPr>
              <w:pStyle w:val="TableParagraph"/>
              <w:rPr>
                <w:rFonts w:ascii="Times New Roman"/>
                <w:sz w:val="20"/>
              </w:rPr>
            </w:pPr>
          </w:p>
        </w:tc>
      </w:tr>
      <w:tr w:rsidR="00C529D5" w14:paraId="76F75797" w14:textId="77777777">
        <w:trPr>
          <w:trHeight w:val="460"/>
        </w:trPr>
        <w:tc>
          <w:tcPr>
            <w:tcW w:w="7076" w:type="dxa"/>
            <w:tcBorders>
              <w:left w:val="nil"/>
            </w:tcBorders>
          </w:tcPr>
          <w:p w14:paraId="0B66FAB3" w14:textId="77777777" w:rsidR="00C529D5" w:rsidRDefault="00000000">
            <w:pPr>
              <w:pStyle w:val="TableParagraph"/>
              <w:spacing w:before="97"/>
              <w:ind w:left="71"/>
              <w:rPr>
                <w:sz w:val="20"/>
              </w:rPr>
            </w:pPr>
            <w:r>
              <w:rPr>
                <w:sz w:val="20"/>
              </w:rPr>
              <w:t>On-line</w:t>
            </w:r>
            <w:r>
              <w:rPr>
                <w:spacing w:val="-4"/>
                <w:sz w:val="20"/>
              </w:rPr>
              <w:t xml:space="preserve"> </w:t>
            </w:r>
            <w:r>
              <w:rPr>
                <w:sz w:val="20"/>
              </w:rPr>
              <w:t>gaming</w:t>
            </w:r>
            <w:r>
              <w:rPr>
                <w:spacing w:val="-6"/>
                <w:sz w:val="20"/>
              </w:rPr>
              <w:t xml:space="preserve"> </w:t>
            </w:r>
            <w:r>
              <w:rPr>
                <w:spacing w:val="-2"/>
                <w:sz w:val="20"/>
              </w:rPr>
              <w:t>(educational)</w:t>
            </w:r>
          </w:p>
        </w:tc>
        <w:tc>
          <w:tcPr>
            <w:tcW w:w="392" w:type="dxa"/>
          </w:tcPr>
          <w:p w14:paraId="08AC5B94" w14:textId="77777777" w:rsidR="00C529D5" w:rsidRDefault="00C529D5">
            <w:pPr>
              <w:pStyle w:val="TableParagraph"/>
              <w:rPr>
                <w:rFonts w:ascii="Times New Roman"/>
                <w:sz w:val="20"/>
              </w:rPr>
            </w:pPr>
          </w:p>
        </w:tc>
        <w:tc>
          <w:tcPr>
            <w:tcW w:w="391" w:type="dxa"/>
          </w:tcPr>
          <w:p w14:paraId="5741F93B" w14:textId="77777777" w:rsidR="00C529D5" w:rsidRDefault="00000000">
            <w:pPr>
              <w:pStyle w:val="TableParagraph"/>
              <w:spacing w:before="91"/>
              <w:ind w:left="3" w:right="1"/>
              <w:jc w:val="center"/>
              <w:rPr>
                <w:rFonts w:ascii="Arial"/>
              </w:rPr>
            </w:pPr>
            <w:r>
              <w:rPr>
                <w:rFonts w:ascii="Arial"/>
                <w:spacing w:val="-10"/>
              </w:rPr>
              <w:t>x</w:t>
            </w:r>
          </w:p>
        </w:tc>
        <w:tc>
          <w:tcPr>
            <w:tcW w:w="391" w:type="dxa"/>
          </w:tcPr>
          <w:p w14:paraId="19033CAE" w14:textId="77777777" w:rsidR="00C529D5" w:rsidRDefault="00C529D5">
            <w:pPr>
              <w:pStyle w:val="TableParagraph"/>
              <w:rPr>
                <w:rFonts w:ascii="Times New Roman"/>
                <w:sz w:val="20"/>
              </w:rPr>
            </w:pPr>
          </w:p>
        </w:tc>
        <w:tc>
          <w:tcPr>
            <w:tcW w:w="391" w:type="dxa"/>
          </w:tcPr>
          <w:p w14:paraId="2C3B966F" w14:textId="77777777" w:rsidR="00C529D5" w:rsidRDefault="00C529D5">
            <w:pPr>
              <w:pStyle w:val="TableParagraph"/>
              <w:rPr>
                <w:rFonts w:ascii="Times New Roman"/>
                <w:sz w:val="20"/>
              </w:rPr>
            </w:pPr>
          </w:p>
        </w:tc>
        <w:tc>
          <w:tcPr>
            <w:tcW w:w="401" w:type="dxa"/>
            <w:tcBorders>
              <w:right w:val="nil"/>
            </w:tcBorders>
            <w:shd w:val="clear" w:color="auto" w:fill="F1F1F1"/>
          </w:tcPr>
          <w:p w14:paraId="0506F526" w14:textId="77777777" w:rsidR="00C529D5" w:rsidRDefault="00C529D5">
            <w:pPr>
              <w:pStyle w:val="TableParagraph"/>
              <w:rPr>
                <w:rFonts w:ascii="Times New Roman"/>
                <w:sz w:val="20"/>
              </w:rPr>
            </w:pPr>
          </w:p>
        </w:tc>
      </w:tr>
      <w:tr w:rsidR="00C529D5" w14:paraId="3997EA33" w14:textId="77777777">
        <w:trPr>
          <w:trHeight w:val="460"/>
        </w:trPr>
        <w:tc>
          <w:tcPr>
            <w:tcW w:w="7076" w:type="dxa"/>
            <w:tcBorders>
              <w:left w:val="nil"/>
            </w:tcBorders>
          </w:tcPr>
          <w:p w14:paraId="09E8432E" w14:textId="77777777" w:rsidR="00C529D5" w:rsidRDefault="00000000">
            <w:pPr>
              <w:pStyle w:val="TableParagraph"/>
              <w:spacing w:before="97"/>
              <w:ind w:left="71"/>
              <w:rPr>
                <w:sz w:val="20"/>
              </w:rPr>
            </w:pPr>
            <w:r>
              <w:rPr>
                <w:sz w:val="20"/>
              </w:rPr>
              <w:t>On-line</w:t>
            </w:r>
            <w:r>
              <w:rPr>
                <w:spacing w:val="-10"/>
                <w:sz w:val="20"/>
              </w:rPr>
              <w:t xml:space="preserve"> </w:t>
            </w:r>
            <w:r>
              <w:rPr>
                <w:sz w:val="20"/>
              </w:rPr>
              <w:t>gaming</w:t>
            </w:r>
            <w:r>
              <w:rPr>
                <w:spacing w:val="-11"/>
                <w:sz w:val="20"/>
              </w:rPr>
              <w:t xml:space="preserve"> </w:t>
            </w:r>
            <w:r>
              <w:rPr>
                <w:sz w:val="20"/>
              </w:rPr>
              <w:t>(non-</w:t>
            </w:r>
            <w:r>
              <w:rPr>
                <w:spacing w:val="-2"/>
                <w:sz w:val="20"/>
              </w:rPr>
              <w:t>educational)</w:t>
            </w:r>
          </w:p>
        </w:tc>
        <w:tc>
          <w:tcPr>
            <w:tcW w:w="392" w:type="dxa"/>
          </w:tcPr>
          <w:p w14:paraId="2E65F0FD" w14:textId="77777777" w:rsidR="00C529D5" w:rsidRDefault="00C529D5">
            <w:pPr>
              <w:pStyle w:val="TableParagraph"/>
              <w:rPr>
                <w:rFonts w:ascii="Times New Roman"/>
                <w:sz w:val="20"/>
              </w:rPr>
            </w:pPr>
          </w:p>
        </w:tc>
        <w:tc>
          <w:tcPr>
            <w:tcW w:w="391" w:type="dxa"/>
          </w:tcPr>
          <w:p w14:paraId="17DAD302" w14:textId="77777777" w:rsidR="00C529D5" w:rsidRDefault="00C529D5">
            <w:pPr>
              <w:pStyle w:val="TableParagraph"/>
              <w:rPr>
                <w:rFonts w:ascii="Times New Roman"/>
                <w:sz w:val="20"/>
              </w:rPr>
            </w:pPr>
          </w:p>
        </w:tc>
        <w:tc>
          <w:tcPr>
            <w:tcW w:w="391" w:type="dxa"/>
          </w:tcPr>
          <w:p w14:paraId="40DDB6F0" w14:textId="77777777" w:rsidR="00C529D5" w:rsidRDefault="00C529D5">
            <w:pPr>
              <w:pStyle w:val="TableParagraph"/>
              <w:rPr>
                <w:rFonts w:ascii="Times New Roman"/>
                <w:sz w:val="20"/>
              </w:rPr>
            </w:pPr>
          </w:p>
        </w:tc>
        <w:tc>
          <w:tcPr>
            <w:tcW w:w="391" w:type="dxa"/>
          </w:tcPr>
          <w:p w14:paraId="14BFEC68" w14:textId="77777777" w:rsidR="00C529D5" w:rsidRDefault="00000000">
            <w:pPr>
              <w:pStyle w:val="TableParagraph"/>
              <w:spacing w:before="91"/>
              <w:ind w:left="2" w:right="3"/>
              <w:jc w:val="center"/>
              <w:rPr>
                <w:rFonts w:ascii="Arial"/>
              </w:rPr>
            </w:pPr>
            <w:r>
              <w:rPr>
                <w:rFonts w:ascii="Arial"/>
                <w:spacing w:val="-10"/>
              </w:rPr>
              <w:t>x</w:t>
            </w:r>
          </w:p>
        </w:tc>
        <w:tc>
          <w:tcPr>
            <w:tcW w:w="401" w:type="dxa"/>
            <w:tcBorders>
              <w:right w:val="nil"/>
            </w:tcBorders>
            <w:shd w:val="clear" w:color="auto" w:fill="F1F1F1"/>
          </w:tcPr>
          <w:p w14:paraId="21DD15BE" w14:textId="77777777" w:rsidR="00C529D5" w:rsidRDefault="00C529D5">
            <w:pPr>
              <w:pStyle w:val="TableParagraph"/>
              <w:rPr>
                <w:rFonts w:ascii="Times New Roman"/>
                <w:sz w:val="20"/>
              </w:rPr>
            </w:pPr>
          </w:p>
        </w:tc>
      </w:tr>
      <w:tr w:rsidR="00C529D5" w14:paraId="7B8E8EA7" w14:textId="77777777">
        <w:trPr>
          <w:trHeight w:val="460"/>
        </w:trPr>
        <w:tc>
          <w:tcPr>
            <w:tcW w:w="7076" w:type="dxa"/>
            <w:tcBorders>
              <w:left w:val="nil"/>
            </w:tcBorders>
          </w:tcPr>
          <w:p w14:paraId="140067A5" w14:textId="77777777" w:rsidR="00C529D5" w:rsidRDefault="00000000">
            <w:pPr>
              <w:pStyle w:val="TableParagraph"/>
              <w:spacing w:before="97"/>
              <w:ind w:left="71"/>
              <w:rPr>
                <w:sz w:val="20"/>
              </w:rPr>
            </w:pPr>
            <w:r>
              <w:rPr>
                <w:sz w:val="20"/>
              </w:rPr>
              <w:t>On-line</w:t>
            </w:r>
            <w:r>
              <w:rPr>
                <w:spacing w:val="2"/>
                <w:sz w:val="20"/>
              </w:rPr>
              <w:t xml:space="preserve"> </w:t>
            </w:r>
            <w:r>
              <w:rPr>
                <w:spacing w:val="-2"/>
                <w:sz w:val="20"/>
              </w:rPr>
              <w:t>gambling</w:t>
            </w:r>
          </w:p>
        </w:tc>
        <w:tc>
          <w:tcPr>
            <w:tcW w:w="392" w:type="dxa"/>
          </w:tcPr>
          <w:p w14:paraId="6E94D27F" w14:textId="77777777" w:rsidR="00C529D5" w:rsidRDefault="00C529D5">
            <w:pPr>
              <w:pStyle w:val="TableParagraph"/>
              <w:rPr>
                <w:rFonts w:ascii="Times New Roman"/>
                <w:sz w:val="20"/>
              </w:rPr>
            </w:pPr>
          </w:p>
        </w:tc>
        <w:tc>
          <w:tcPr>
            <w:tcW w:w="391" w:type="dxa"/>
          </w:tcPr>
          <w:p w14:paraId="5E5C3CC2" w14:textId="77777777" w:rsidR="00C529D5" w:rsidRDefault="00C529D5">
            <w:pPr>
              <w:pStyle w:val="TableParagraph"/>
              <w:rPr>
                <w:rFonts w:ascii="Times New Roman"/>
                <w:sz w:val="20"/>
              </w:rPr>
            </w:pPr>
          </w:p>
        </w:tc>
        <w:tc>
          <w:tcPr>
            <w:tcW w:w="391" w:type="dxa"/>
          </w:tcPr>
          <w:p w14:paraId="1393CA9A" w14:textId="77777777" w:rsidR="00C529D5" w:rsidRDefault="00C529D5">
            <w:pPr>
              <w:pStyle w:val="TableParagraph"/>
              <w:rPr>
                <w:rFonts w:ascii="Times New Roman"/>
                <w:sz w:val="20"/>
              </w:rPr>
            </w:pPr>
          </w:p>
        </w:tc>
        <w:tc>
          <w:tcPr>
            <w:tcW w:w="391" w:type="dxa"/>
          </w:tcPr>
          <w:p w14:paraId="27D02D8B" w14:textId="77777777" w:rsidR="00C529D5" w:rsidRDefault="00000000">
            <w:pPr>
              <w:pStyle w:val="TableParagraph"/>
              <w:spacing w:before="91"/>
              <w:ind w:left="2" w:right="3"/>
              <w:jc w:val="center"/>
              <w:rPr>
                <w:rFonts w:ascii="Arial"/>
              </w:rPr>
            </w:pPr>
            <w:r>
              <w:rPr>
                <w:rFonts w:ascii="Arial"/>
                <w:spacing w:val="-10"/>
              </w:rPr>
              <w:t>x</w:t>
            </w:r>
          </w:p>
        </w:tc>
        <w:tc>
          <w:tcPr>
            <w:tcW w:w="401" w:type="dxa"/>
            <w:tcBorders>
              <w:right w:val="nil"/>
            </w:tcBorders>
            <w:shd w:val="clear" w:color="auto" w:fill="F1F1F1"/>
          </w:tcPr>
          <w:p w14:paraId="786FFECA" w14:textId="77777777" w:rsidR="00C529D5" w:rsidRDefault="00C529D5">
            <w:pPr>
              <w:pStyle w:val="TableParagraph"/>
              <w:rPr>
                <w:rFonts w:ascii="Times New Roman"/>
                <w:sz w:val="20"/>
              </w:rPr>
            </w:pPr>
          </w:p>
        </w:tc>
      </w:tr>
      <w:tr w:rsidR="00C529D5" w14:paraId="189DDF78" w14:textId="77777777">
        <w:trPr>
          <w:trHeight w:val="460"/>
        </w:trPr>
        <w:tc>
          <w:tcPr>
            <w:tcW w:w="7076" w:type="dxa"/>
            <w:tcBorders>
              <w:left w:val="nil"/>
            </w:tcBorders>
          </w:tcPr>
          <w:p w14:paraId="2703A5DD" w14:textId="77777777" w:rsidR="00C529D5" w:rsidRDefault="00000000">
            <w:pPr>
              <w:pStyle w:val="TableParagraph"/>
              <w:spacing w:before="94"/>
              <w:ind w:left="71"/>
              <w:rPr>
                <w:sz w:val="20"/>
              </w:rPr>
            </w:pPr>
            <w:r>
              <w:rPr>
                <w:sz w:val="20"/>
              </w:rPr>
              <w:t>On-line shopping /</w:t>
            </w:r>
            <w:r>
              <w:rPr>
                <w:spacing w:val="-2"/>
                <w:sz w:val="20"/>
              </w:rPr>
              <w:t xml:space="preserve"> commerce</w:t>
            </w:r>
          </w:p>
        </w:tc>
        <w:tc>
          <w:tcPr>
            <w:tcW w:w="392" w:type="dxa"/>
          </w:tcPr>
          <w:p w14:paraId="51FED93D" w14:textId="77777777" w:rsidR="00C529D5" w:rsidRDefault="00C529D5">
            <w:pPr>
              <w:pStyle w:val="TableParagraph"/>
              <w:rPr>
                <w:rFonts w:ascii="Times New Roman"/>
                <w:sz w:val="20"/>
              </w:rPr>
            </w:pPr>
          </w:p>
        </w:tc>
        <w:tc>
          <w:tcPr>
            <w:tcW w:w="391" w:type="dxa"/>
          </w:tcPr>
          <w:p w14:paraId="38E0DDB7" w14:textId="77777777" w:rsidR="00C529D5" w:rsidRDefault="00000000">
            <w:pPr>
              <w:pStyle w:val="TableParagraph"/>
              <w:spacing w:before="91"/>
              <w:ind w:left="3" w:right="1"/>
              <w:jc w:val="center"/>
              <w:rPr>
                <w:rFonts w:ascii="Arial"/>
              </w:rPr>
            </w:pPr>
            <w:r>
              <w:rPr>
                <w:rFonts w:ascii="Arial"/>
                <w:spacing w:val="-10"/>
              </w:rPr>
              <w:t>x</w:t>
            </w:r>
          </w:p>
        </w:tc>
        <w:tc>
          <w:tcPr>
            <w:tcW w:w="391" w:type="dxa"/>
          </w:tcPr>
          <w:p w14:paraId="25A6862E" w14:textId="77777777" w:rsidR="00C529D5" w:rsidRDefault="00C529D5">
            <w:pPr>
              <w:pStyle w:val="TableParagraph"/>
              <w:rPr>
                <w:rFonts w:ascii="Times New Roman"/>
                <w:sz w:val="20"/>
              </w:rPr>
            </w:pPr>
          </w:p>
        </w:tc>
        <w:tc>
          <w:tcPr>
            <w:tcW w:w="391" w:type="dxa"/>
          </w:tcPr>
          <w:p w14:paraId="00765E3E" w14:textId="77777777" w:rsidR="00C529D5" w:rsidRDefault="00C529D5">
            <w:pPr>
              <w:pStyle w:val="TableParagraph"/>
              <w:rPr>
                <w:rFonts w:ascii="Times New Roman"/>
                <w:sz w:val="20"/>
              </w:rPr>
            </w:pPr>
          </w:p>
        </w:tc>
        <w:tc>
          <w:tcPr>
            <w:tcW w:w="401" w:type="dxa"/>
            <w:tcBorders>
              <w:right w:val="nil"/>
            </w:tcBorders>
            <w:shd w:val="clear" w:color="auto" w:fill="F1F1F1"/>
          </w:tcPr>
          <w:p w14:paraId="580A2798" w14:textId="77777777" w:rsidR="00C529D5" w:rsidRDefault="00C529D5">
            <w:pPr>
              <w:pStyle w:val="TableParagraph"/>
              <w:rPr>
                <w:rFonts w:ascii="Times New Roman"/>
                <w:sz w:val="20"/>
              </w:rPr>
            </w:pPr>
          </w:p>
        </w:tc>
      </w:tr>
      <w:tr w:rsidR="00C529D5" w14:paraId="063E2DBA" w14:textId="77777777">
        <w:trPr>
          <w:trHeight w:val="457"/>
        </w:trPr>
        <w:tc>
          <w:tcPr>
            <w:tcW w:w="7076" w:type="dxa"/>
            <w:tcBorders>
              <w:left w:val="nil"/>
            </w:tcBorders>
          </w:tcPr>
          <w:p w14:paraId="7B92B716" w14:textId="77777777" w:rsidR="00C529D5" w:rsidRDefault="00000000">
            <w:pPr>
              <w:pStyle w:val="TableParagraph"/>
              <w:spacing w:before="94"/>
              <w:ind w:left="71"/>
              <w:rPr>
                <w:sz w:val="20"/>
              </w:rPr>
            </w:pPr>
            <w:r>
              <w:rPr>
                <w:sz w:val="20"/>
              </w:rPr>
              <w:t>File</w:t>
            </w:r>
            <w:r>
              <w:rPr>
                <w:spacing w:val="-14"/>
                <w:sz w:val="20"/>
              </w:rPr>
              <w:t xml:space="preserve"> </w:t>
            </w:r>
            <w:r>
              <w:rPr>
                <w:spacing w:val="-2"/>
                <w:sz w:val="20"/>
              </w:rPr>
              <w:t>sharing</w:t>
            </w:r>
          </w:p>
        </w:tc>
        <w:tc>
          <w:tcPr>
            <w:tcW w:w="392" w:type="dxa"/>
          </w:tcPr>
          <w:p w14:paraId="4686C58C" w14:textId="77777777" w:rsidR="00C529D5" w:rsidRDefault="00C529D5">
            <w:pPr>
              <w:pStyle w:val="TableParagraph"/>
              <w:rPr>
                <w:rFonts w:ascii="Times New Roman"/>
                <w:sz w:val="20"/>
              </w:rPr>
            </w:pPr>
          </w:p>
        </w:tc>
        <w:tc>
          <w:tcPr>
            <w:tcW w:w="391" w:type="dxa"/>
          </w:tcPr>
          <w:p w14:paraId="3B555DC2" w14:textId="77777777" w:rsidR="00C529D5" w:rsidRDefault="00000000">
            <w:pPr>
              <w:pStyle w:val="TableParagraph"/>
              <w:spacing w:before="91"/>
              <w:ind w:left="3" w:right="1"/>
              <w:jc w:val="center"/>
              <w:rPr>
                <w:rFonts w:ascii="Arial"/>
              </w:rPr>
            </w:pPr>
            <w:r>
              <w:rPr>
                <w:rFonts w:ascii="Arial"/>
                <w:spacing w:val="-10"/>
              </w:rPr>
              <w:t>x</w:t>
            </w:r>
          </w:p>
        </w:tc>
        <w:tc>
          <w:tcPr>
            <w:tcW w:w="391" w:type="dxa"/>
          </w:tcPr>
          <w:p w14:paraId="54FAA368" w14:textId="77777777" w:rsidR="00C529D5" w:rsidRDefault="00C529D5">
            <w:pPr>
              <w:pStyle w:val="TableParagraph"/>
              <w:rPr>
                <w:rFonts w:ascii="Times New Roman"/>
                <w:sz w:val="20"/>
              </w:rPr>
            </w:pPr>
          </w:p>
        </w:tc>
        <w:tc>
          <w:tcPr>
            <w:tcW w:w="391" w:type="dxa"/>
          </w:tcPr>
          <w:p w14:paraId="2E5BB502" w14:textId="77777777" w:rsidR="00C529D5" w:rsidRDefault="00C529D5">
            <w:pPr>
              <w:pStyle w:val="TableParagraph"/>
              <w:rPr>
                <w:rFonts w:ascii="Times New Roman"/>
                <w:sz w:val="20"/>
              </w:rPr>
            </w:pPr>
          </w:p>
        </w:tc>
        <w:tc>
          <w:tcPr>
            <w:tcW w:w="401" w:type="dxa"/>
            <w:tcBorders>
              <w:right w:val="nil"/>
            </w:tcBorders>
            <w:shd w:val="clear" w:color="auto" w:fill="F1F1F1"/>
          </w:tcPr>
          <w:p w14:paraId="0F3BDA9B" w14:textId="77777777" w:rsidR="00C529D5" w:rsidRDefault="00C529D5">
            <w:pPr>
              <w:pStyle w:val="TableParagraph"/>
              <w:rPr>
                <w:rFonts w:ascii="Times New Roman"/>
                <w:sz w:val="20"/>
              </w:rPr>
            </w:pPr>
          </w:p>
        </w:tc>
      </w:tr>
      <w:tr w:rsidR="00C529D5" w14:paraId="2B2DEBE4" w14:textId="77777777">
        <w:trPr>
          <w:trHeight w:val="460"/>
        </w:trPr>
        <w:tc>
          <w:tcPr>
            <w:tcW w:w="7076" w:type="dxa"/>
            <w:tcBorders>
              <w:left w:val="nil"/>
            </w:tcBorders>
          </w:tcPr>
          <w:p w14:paraId="1A6CDBA4" w14:textId="77777777" w:rsidR="00C529D5" w:rsidRDefault="00000000">
            <w:pPr>
              <w:pStyle w:val="TableParagraph"/>
              <w:spacing w:before="97"/>
              <w:ind w:left="71"/>
              <w:rPr>
                <w:sz w:val="20"/>
              </w:rPr>
            </w:pPr>
            <w:r>
              <w:rPr>
                <w:sz w:val="20"/>
              </w:rPr>
              <w:t>Use</w:t>
            </w:r>
            <w:r>
              <w:rPr>
                <w:spacing w:val="-1"/>
                <w:sz w:val="20"/>
              </w:rPr>
              <w:t xml:space="preserve"> </w:t>
            </w:r>
            <w:r>
              <w:rPr>
                <w:sz w:val="20"/>
              </w:rPr>
              <w:t>of</w:t>
            </w:r>
            <w:r>
              <w:rPr>
                <w:spacing w:val="-3"/>
                <w:sz w:val="20"/>
              </w:rPr>
              <w:t xml:space="preserve"> </w:t>
            </w:r>
            <w:r>
              <w:rPr>
                <w:sz w:val="20"/>
              </w:rPr>
              <w:t xml:space="preserve">social </w:t>
            </w:r>
            <w:r>
              <w:rPr>
                <w:spacing w:val="-4"/>
                <w:sz w:val="20"/>
              </w:rPr>
              <w:t>media</w:t>
            </w:r>
          </w:p>
        </w:tc>
        <w:tc>
          <w:tcPr>
            <w:tcW w:w="392" w:type="dxa"/>
          </w:tcPr>
          <w:p w14:paraId="5D32D65A" w14:textId="77777777" w:rsidR="00C529D5" w:rsidRDefault="00C529D5">
            <w:pPr>
              <w:pStyle w:val="TableParagraph"/>
              <w:rPr>
                <w:rFonts w:ascii="Times New Roman"/>
                <w:sz w:val="20"/>
              </w:rPr>
            </w:pPr>
          </w:p>
        </w:tc>
        <w:tc>
          <w:tcPr>
            <w:tcW w:w="391" w:type="dxa"/>
          </w:tcPr>
          <w:p w14:paraId="0256283F" w14:textId="77777777" w:rsidR="00C529D5" w:rsidRDefault="00C529D5">
            <w:pPr>
              <w:pStyle w:val="TableParagraph"/>
              <w:rPr>
                <w:rFonts w:ascii="Times New Roman"/>
                <w:sz w:val="20"/>
              </w:rPr>
            </w:pPr>
          </w:p>
        </w:tc>
        <w:tc>
          <w:tcPr>
            <w:tcW w:w="391" w:type="dxa"/>
          </w:tcPr>
          <w:p w14:paraId="3E529B6E" w14:textId="77777777" w:rsidR="00C529D5" w:rsidRDefault="00C529D5">
            <w:pPr>
              <w:pStyle w:val="TableParagraph"/>
              <w:rPr>
                <w:rFonts w:ascii="Times New Roman"/>
                <w:sz w:val="20"/>
              </w:rPr>
            </w:pPr>
          </w:p>
        </w:tc>
        <w:tc>
          <w:tcPr>
            <w:tcW w:w="391" w:type="dxa"/>
          </w:tcPr>
          <w:p w14:paraId="02219AB1" w14:textId="77777777" w:rsidR="00C529D5" w:rsidRDefault="00000000">
            <w:pPr>
              <w:pStyle w:val="TableParagraph"/>
              <w:spacing w:before="91"/>
              <w:ind w:left="2" w:right="3"/>
              <w:jc w:val="center"/>
              <w:rPr>
                <w:rFonts w:ascii="Arial"/>
              </w:rPr>
            </w:pPr>
            <w:r>
              <w:rPr>
                <w:rFonts w:ascii="Arial"/>
                <w:spacing w:val="-10"/>
              </w:rPr>
              <w:t>x</w:t>
            </w:r>
          </w:p>
        </w:tc>
        <w:tc>
          <w:tcPr>
            <w:tcW w:w="401" w:type="dxa"/>
            <w:tcBorders>
              <w:right w:val="nil"/>
            </w:tcBorders>
            <w:shd w:val="clear" w:color="auto" w:fill="F1F1F1"/>
          </w:tcPr>
          <w:p w14:paraId="5E38269B" w14:textId="77777777" w:rsidR="00C529D5" w:rsidRDefault="00C529D5">
            <w:pPr>
              <w:pStyle w:val="TableParagraph"/>
              <w:rPr>
                <w:rFonts w:ascii="Times New Roman"/>
                <w:sz w:val="20"/>
              </w:rPr>
            </w:pPr>
          </w:p>
        </w:tc>
      </w:tr>
      <w:tr w:rsidR="00C529D5" w14:paraId="6E55B3F1" w14:textId="77777777">
        <w:trPr>
          <w:trHeight w:val="460"/>
        </w:trPr>
        <w:tc>
          <w:tcPr>
            <w:tcW w:w="7076" w:type="dxa"/>
            <w:tcBorders>
              <w:left w:val="nil"/>
            </w:tcBorders>
          </w:tcPr>
          <w:p w14:paraId="1BBF63AB" w14:textId="77777777" w:rsidR="00C529D5" w:rsidRDefault="00000000">
            <w:pPr>
              <w:pStyle w:val="TableParagraph"/>
              <w:spacing w:before="97"/>
              <w:ind w:left="71"/>
              <w:rPr>
                <w:sz w:val="20"/>
              </w:rPr>
            </w:pPr>
            <w:r>
              <w:rPr>
                <w:sz w:val="20"/>
              </w:rPr>
              <w:t>Use</w:t>
            </w:r>
            <w:r>
              <w:rPr>
                <w:spacing w:val="-2"/>
                <w:sz w:val="20"/>
              </w:rPr>
              <w:t xml:space="preserve"> </w:t>
            </w:r>
            <w:r>
              <w:rPr>
                <w:sz w:val="20"/>
              </w:rPr>
              <w:t>of</w:t>
            </w:r>
            <w:r>
              <w:rPr>
                <w:spacing w:val="-1"/>
                <w:sz w:val="20"/>
              </w:rPr>
              <w:t xml:space="preserve"> </w:t>
            </w:r>
            <w:r>
              <w:rPr>
                <w:sz w:val="20"/>
              </w:rPr>
              <w:t>messaging</w:t>
            </w:r>
            <w:r>
              <w:rPr>
                <w:spacing w:val="-3"/>
                <w:sz w:val="20"/>
              </w:rPr>
              <w:t xml:space="preserve"> </w:t>
            </w:r>
            <w:r>
              <w:rPr>
                <w:spacing w:val="-4"/>
                <w:sz w:val="20"/>
              </w:rPr>
              <w:t>apps</w:t>
            </w:r>
          </w:p>
        </w:tc>
        <w:tc>
          <w:tcPr>
            <w:tcW w:w="392" w:type="dxa"/>
          </w:tcPr>
          <w:p w14:paraId="185F68CC" w14:textId="77777777" w:rsidR="00C529D5" w:rsidRDefault="00C529D5">
            <w:pPr>
              <w:pStyle w:val="TableParagraph"/>
              <w:rPr>
                <w:rFonts w:ascii="Times New Roman"/>
                <w:sz w:val="20"/>
              </w:rPr>
            </w:pPr>
          </w:p>
        </w:tc>
        <w:tc>
          <w:tcPr>
            <w:tcW w:w="391" w:type="dxa"/>
          </w:tcPr>
          <w:p w14:paraId="1F440D23" w14:textId="77777777" w:rsidR="00C529D5" w:rsidRDefault="00000000">
            <w:pPr>
              <w:pStyle w:val="TableParagraph"/>
              <w:spacing w:before="91"/>
              <w:ind w:left="3" w:right="1"/>
              <w:jc w:val="center"/>
              <w:rPr>
                <w:rFonts w:ascii="Arial"/>
              </w:rPr>
            </w:pPr>
            <w:r>
              <w:rPr>
                <w:rFonts w:ascii="Arial"/>
                <w:spacing w:val="-10"/>
              </w:rPr>
              <w:t>x</w:t>
            </w:r>
          </w:p>
        </w:tc>
        <w:tc>
          <w:tcPr>
            <w:tcW w:w="391" w:type="dxa"/>
          </w:tcPr>
          <w:p w14:paraId="10B8C5F1" w14:textId="77777777" w:rsidR="00C529D5" w:rsidRDefault="00C529D5">
            <w:pPr>
              <w:pStyle w:val="TableParagraph"/>
              <w:rPr>
                <w:rFonts w:ascii="Times New Roman"/>
                <w:sz w:val="20"/>
              </w:rPr>
            </w:pPr>
          </w:p>
        </w:tc>
        <w:tc>
          <w:tcPr>
            <w:tcW w:w="391" w:type="dxa"/>
          </w:tcPr>
          <w:p w14:paraId="1B8E7A4E" w14:textId="77777777" w:rsidR="00C529D5" w:rsidRDefault="00C529D5">
            <w:pPr>
              <w:pStyle w:val="TableParagraph"/>
              <w:rPr>
                <w:rFonts w:ascii="Times New Roman"/>
                <w:sz w:val="20"/>
              </w:rPr>
            </w:pPr>
          </w:p>
        </w:tc>
        <w:tc>
          <w:tcPr>
            <w:tcW w:w="401" w:type="dxa"/>
            <w:tcBorders>
              <w:right w:val="nil"/>
            </w:tcBorders>
            <w:shd w:val="clear" w:color="auto" w:fill="F1F1F1"/>
          </w:tcPr>
          <w:p w14:paraId="43F6CE50" w14:textId="77777777" w:rsidR="00C529D5" w:rsidRDefault="00C529D5">
            <w:pPr>
              <w:pStyle w:val="TableParagraph"/>
              <w:rPr>
                <w:rFonts w:ascii="Times New Roman"/>
                <w:sz w:val="20"/>
              </w:rPr>
            </w:pPr>
          </w:p>
        </w:tc>
      </w:tr>
      <w:tr w:rsidR="00C529D5" w14:paraId="47DA8E04" w14:textId="77777777">
        <w:trPr>
          <w:trHeight w:val="460"/>
        </w:trPr>
        <w:tc>
          <w:tcPr>
            <w:tcW w:w="7076" w:type="dxa"/>
            <w:tcBorders>
              <w:left w:val="nil"/>
            </w:tcBorders>
          </w:tcPr>
          <w:p w14:paraId="68E51F6E" w14:textId="77777777" w:rsidR="00C529D5" w:rsidRDefault="00000000">
            <w:pPr>
              <w:pStyle w:val="TableParagraph"/>
              <w:spacing w:before="97"/>
              <w:ind w:left="71"/>
              <w:rPr>
                <w:sz w:val="20"/>
              </w:rPr>
            </w:pPr>
            <w:r>
              <w:rPr>
                <w:sz w:val="20"/>
              </w:rPr>
              <w:t>Use</w:t>
            </w:r>
            <w:r>
              <w:rPr>
                <w:spacing w:val="-4"/>
                <w:sz w:val="20"/>
              </w:rPr>
              <w:t xml:space="preserve"> </w:t>
            </w:r>
            <w:r>
              <w:rPr>
                <w:sz w:val="20"/>
              </w:rPr>
              <w:t>of</w:t>
            </w:r>
            <w:r>
              <w:rPr>
                <w:spacing w:val="-3"/>
                <w:sz w:val="20"/>
              </w:rPr>
              <w:t xml:space="preserve"> </w:t>
            </w:r>
            <w:r>
              <w:rPr>
                <w:sz w:val="20"/>
              </w:rPr>
              <w:t>video</w:t>
            </w:r>
            <w:r>
              <w:rPr>
                <w:spacing w:val="-2"/>
                <w:sz w:val="20"/>
              </w:rPr>
              <w:t xml:space="preserve"> </w:t>
            </w:r>
            <w:r>
              <w:rPr>
                <w:sz w:val="20"/>
              </w:rPr>
              <w:t>broadcasting</w:t>
            </w:r>
            <w:r>
              <w:rPr>
                <w:spacing w:val="-2"/>
                <w:sz w:val="20"/>
              </w:rPr>
              <w:t xml:space="preserve"> </w:t>
            </w:r>
            <w:r>
              <w:rPr>
                <w:sz w:val="20"/>
              </w:rPr>
              <w:t>e.g.</w:t>
            </w:r>
            <w:r>
              <w:rPr>
                <w:spacing w:val="-3"/>
                <w:sz w:val="20"/>
              </w:rPr>
              <w:t xml:space="preserve"> </w:t>
            </w:r>
            <w:proofErr w:type="spellStart"/>
            <w:r>
              <w:rPr>
                <w:sz w:val="20"/>
              </w:rPr>
              <w:t>Youtube</w:t>
            </w:r>
            <w:proofErr w:type="spellEnd"/>
            <w:r>
              <w:rPr>
                <w:spacing w:val="-2"/>
                <w:sz w:val="20"/>
              </w:rPr>
              <w:t xml:space="preserve"> </w:t>
            </w:r>
            <w:r>
              <w:rPr>
                <w:sz w:val="20"/>
              </w:rPr>
              <w:t>(when</w:t>
            </w:r>
            <w:r>
              <w:rPr>
                <w:spacing w:val="-3"/>
                <w:sz w:val="20"/>
              </w:rPr>
              <w:t xml:space="preserve"> </w:t>
            </w:r>
            <w:r>
              <w:rPr>
                <w:sz w:val="20"/>
              </w:rPr>
              <w:t>downloaded</w:t>
            </w:r>
            <w:r>
              <w:rPr>
                <w:spacing w:val="-4"/>
                <w:sz w:val="20"/>
              </w:rPr>
              <w:t xml:space="preserve"> </w:t>
            </w:r>
            <w:r>
              <w:rPr>
                <w:sz w:val="20"/>
              </w:rPr>
              <w:t>at</w:t>
            </w:r>
            <w:r>
              <w:rPr>
                <w:spacing w:val="-3"/>
                <w:sz w:val="20"/>
              </w:rPr>
              <w:t xml:space="preserve"> </w:t>
            </w:r>
            <w:r>
              <w:rPr>
                <w:spacing w:val="-2"/>
                <w:sz w:val="20"/>
              </w:rPr>
              <w:t>home)</w:t>
            </w:r>
          </w:p>
        </w:tc>
        <w:tc>
          <w:tcPr>
            <w:tcW w:w="392" w:type="dxa"/>
          </w:tcPr>
          <w:p w14:paraId="38F3BAF8" w14:textId="77777777" w:rsidR="00C529D5" w:rsidRDefault="00C529D5">
            <w:pPr>
              <w:pStyle w:val="TableParagraph"/>
              <w:rPr>
                <w:rFonts w:ascii="Times New Roman"/>
                <w:sz w:val="20"/>
              </w:rPr>
            </w:pPr>
          </w:p>
        </w:tc>
        <w:tc>
          <w:tcPr>
            <w:tcW w:w="391" w:type="dxa"/>
          </w:tcPr>
          <w:p w14:paraId="7958872B" w14:textId="77777777" w:rsidR="00C529D5" w:rsidRDefault="00000000">
            <w:pPr>
              <w:pStyle w:val="TableParagraph"/>
              <w:spacing w:before="91"/>
              <w:ind w:left="3" w:right="1"/>
              <w:jc w:val="center"/>
              <w:rPr>
                <w:rFonts w:ascii="Arial"/>
              </w:rPr>
            </w:pPr>
            <w:r>
              <w:rPr>
                <w:rFonts w:ascii="Arial"/>
                <w:spacing w:val="-10"/>
              </w:rPr>
              <w:t>x</w:t>
            </w:r>
          </w:p>
        </w:tc>
        <w:tc>
          <w:tcPr>
            <w:tcW w:w="391" w:type="dxa"/>
          </w:tcPr>
          <w:p w14:paraId="54467CF9" w14:textId="77777777" w:rsidR="00C529D5" w:rsidRDefault="00C529D5">
            <w:pPr>
              <w:pStyle w:val="TableParagraph"/>
              <w:rPr>
                <w:rFonts w:ascii="Times New Roman"/>
                <w:sz w:val="20"/>
              </w:rPr>
            </w:pPr>
          </w:p>
        </w:tc>
        <w:tc>
          <w:tcPr>
            <w:tcW w:w="391" w:type="dxa"/>
          </w:tcPr>
          <w:p w14:paraId="2F353C24" w14:textId="77777777" w:rsidR="00C529D5" w:rsidRDefault="00C529D5">
            <w:pPr>
              <w:pStyle w:val="TableParagraph"/>
              <w:rPr>
                <w:rFonts w:ascii="Times New Roman"/>
                <w:sz w:val="20"/>
              </w:rPr>
            </w:pPr>
          </w:p>
        </w:tc>
        <w:tc>
          <w:tcPr>
            <w:tcW w:w="401" w:type="dxa"/>
            <w:tcBorders>
              <w:right w:val="nil"/>
            </w:tcBorders>
            <w:shd w:val="clear" w:color="auto" w:fill="F1F1F1"/>
          </w:tcPr>
          <w:p w14:paraId="28510932" w14:textId="77777777" w:rsidR="00C529D5" w:rsidRDefault="00C529D5">
            <w:pPr>
              <w:pStyle w:val="TableParagraph"/>
              <w:rPr>
                <w:rFonts w:ascii="Times New Roman"/>
                <w:sz w:val="20"/>
              </w:rPr>
            </w:pPr>
          </w:p>
        </w:tc>
      </w:tr>
    </w:tbl>
    <w:p w14:paraId="26871AE7" w14:textId="77777777" w:rsidR="00C529D5" w:rsidRDefault="00C529D5">
      <w:pPr>
        <w:pStyle w:val="BodyText"/>
        <w:spacing w:before="257"/>
        <w:rPr>
          <w:sz w:val="36"/>
        </w:rPr>
      </w:pPr>
    </w:p>
    <w:p w14:paraId="281FD587" w14:textId="77777777" w:rsidR="00C529D5" w:rsidRDefault="00000000">
      <w:pPr>
        <w:pStyle w:val="Heading2"/>
        <w:jc w:val="both"/>
      </w:pPr>
      <w:bookmarkStart w:id="23" w:name="_bookmark23"/>
      <w:bookmarkEnd w:id="23"/>
      <w:r>
        <w:rPr>
          <w:spacing w:val="-10"/>
        </w:rPr>
        <w:t>Responding</w:t>
      </w:r>
      <w:r>
        <w:rPr>
          <w:spacing w:val="-24"/>
        </w:rPr>
        <w:t xml:space="preserve"> </w:t>
      </w:r>
      <w:r>
        <w:rPr>
          <w:spacing w:val="-10"/>
        </w:rPr>
        <w:t>to</w:t>
      </w:r>
      <w:r>
        <w:rPr>
          <w:spacing w:val="-20"/>
        </w:rPr>
        <w:t xml:space="preserve"> </w:t>
      </w:r>
      <w:r>
        <w:rPr>
          <w:spacing w:val="-10"/>
        </w:rPr>
        <w:t>incidents</w:t>
      </w:r>
      <w:r>
        <w:rPr>
          <w:spacing w:val="-20"/>
        </w:rPr>
        <w:t xml:space="preserve"> </w:t>
      </w:r>
      <w:r>
        <w:rPr>
          <w:spacing w:val="-10"/>
        </w:rPr>
        <w:t>of</w:t>
      </w:r>
      <w:r>
        <w:rPr>
          <w:spacing w:val="-19"/>
        </w:rPr>
        <w:t xml:space="preserve"> </w:t>
      </w:r>
      <w:r>
        <w:rPr>
          <w:spacing w:val="-10"/>
        </w:rPr>
        <w:t>misuse</w:t>
      </w:r>
    </w:p>
    <w:p w14:paraId="684F6C10" w14:textId="77777777" w:rsidR="00C529D5" w:rsidRDefault="00000000">
      <w:pPr>
        <w:pStyle w:val="BodyText"/>
        <w:spacing w:before="278" w:line="352" w:lineRule="auto"/>
        <w:ind w:left="720" w:right="1257"/>
        <w:jc w:val="both"/>
      </w:pPr>
      <w:r>
        <w:t xml:space="preserve">This guidance is intended for use when staff need to manage incidents that involve the use of online </w:t>
      </w:r>
      <w:r>
        <w:rPr>
          <w:w w:val="105"/>
        </w:rPr>
        <w:t>services.</w:t>
      </w:r>
      <w:r>
        <w:rPr>
          <w:spacing w:val="-3"/>
          <w:w w:val="105"/>
        </w:rPr>
        <w:t xml:space="preserve"> </w:t>
      </w:r>
      <w:r>
        <w:rPr>
          <w:w w:val="105"/>
        </w:rPr>
        <w:t>It</w:t>
      </w:r>
      <w:r>
        <w:rPr>
          <w:spacing w:val="-4"/>
          <w:w w:val="105"/>
        </w:rPr>
        <w:t xml:space="preserve"> </w:t>
      </w:r>
      <w:r>
        <w:rPr>
          <w:w w:val="105"/>
        </w:rPr>
        <w:t>encourages</w:t>
      </w:r>
      <w:r>
        <w:rPr>
          <w:spacing w:val="-3"/>
          <w:w w:val="105"/>
        </w:rPr>
        <w:t xml:space="preserve"> </w:t>
      </w:r>
      <w:r>
        <w:rPr>
          <w:w w:val="105"/>
        </w:rPr>
        <w:t>a</w:t>
      </w:r>
      <w:r>
        <w:rPr>
          <w:spacing w:val="-4"/>
          <w:w w:val="105"/>
        </w:rPr>
        <w:t xml:space="preserve"> </w:t>
      </w:r>
      <w:r>
        <w:rPr>
          <w:w w:val="105"/>
        </w:rPr>
        <w:t>safe</w:t>
      </w:r>
      <w:r>
        <w:rPr>
          <w:spacing w:val="-3"/>
          <w:w w:val="105"/>
        </w:rPr>
        <w:t xml:space="preserve"> </w:t>
      </w:r>
      <w:r>
        <w:rPr>
          <w:w w:val="105"/>
        </w:rPr>
        <w:t>and</w:t>
      </w:r>
      <w:r>
        <w:rPr>
          <w:spacing w:val="-5"/>
          <w:w w:val="105"/>
        </w:rPr>
        <w:t xml:space="preserve"> </w:t>
      </w:r>
      <w:r>
        <w:rPr>
          <w:w w:val="105"/>
        </w:rPr>
        <w:t>secure</w:t>
      </w:r>
      <w:r>
        <w:rPr>
          <w:spacing w:val="-3"/>
          <w:w w:val="105"/>
        </w:rPr>
        <w:t xml:space="preserve"> </w:t>
      </w:r>
      <w:r>
        <w:rPr>
          <w:w w:val="105"/>
        </w:rPr>
        <w:t>approach</w:t>
      </w:r>
      <w:r>
        <w:rPr>
          <w:spacing w:val="-2"/>
          <w:w w:val="105"/>
        </w:rPr>
        <w:t xml:space="preserve"> </w:t>
      </w:r>
      <w:r>
        <w:rPr>
          <w:w w:val="105"/>
        </w:rPr>
        <w:t>to</w:t>
      </w:r>
      <w:r>
        <w:rPr>
          <w:spacing w:val="-3"/>
          <w:w w:val="105"/>
        </w:rPr>
        <w:t xml:space="preserve"> </w:t>
      </w:r>
      <w:r>
        <w:rPr>
          <w:w w:val="105"/>
        </w:rPr>
        <w:t>the</w:t>
      </w:r>
      <w:r>
        <w:rPr>
          <w:spacing w:val="-3"/>
          <w:w w:val="105"/>
        </w:rPr>
        <w:t xml:space="preserve"> </w:t>
      </w:r>
      <w:r>
        <w:rPr>
          <w:w w:val="105"/>
        </w:rPr>
        <w:t>management</w:t>
      </w:r>
      <w:r>
        <w:rPr>
          <w:spacing w:val="-4"/>
          <w:w w:val="105"/>
        </w:rPr>
        <w:t xml:space="preserve"> </w:t>
      </w:r>
      <w:r>
        <w:rPr>
          <w:w w:val="105"/>
        </w:rPr>
        <w:t>of</w:t>
      </w:r>
      <w:r>
        <w:rPr>
          <w:spacing w:val="-4"/>
          <w:w w:val="105"/>
        </w:rPr>
        <w:t xml:space="preserve"> </w:t>
      </w:r>
      <w:r>
        <w:rPr>
          <w:w w:val="105"/>
        </w:rPr>
        <w:t>the</w:t>
      </w:r>
      <w:r>
        <w:rPr>
          <w:spacing w:val="-5"/>
          <w:w w:val="105"/>
        </w:rPr>
        <w:t xml:space="preserve"> </w:t>
      </w:r>
      <w:r>
        <w:rPr>
          <w:w w:val="105"/>
        </w:rPr>
        <w:t>incident.</w:t>
      </w:r>
      <w:r>
        <w:rPr>
          <w:spacing w:val="-1"/>
          <w:w w:val="105"/>
        </w:rPr>
        <w:t xml:space="preserve"> </w:t>
      </w:r>
      <w:r>
        <w:rPr>
          <w:w w:val="105"/>
        </w:rPr>
        <w:t xml:space="preserve">Incidents </w:t>
      </w:r>
      <w:r>
        <w:t>might involve illegal or inappropriate activities (see “User Actions” above).</w:t>
      </w:r>
    </w:p>
    <w:p w14:paraId="49F1A1B7" w14:textId="77777777" w:rsidR="00C529D5" w:rsidRDefault="00C529D5">
      <w:pPr>
        <w:spacing w:line="352" w:lineRule="auto"/>
        <w:jc w:val="both"/>
        <w:sectPr w:rsidR="00C529D5">
          <w:pgSz w:w="11910" w:h="16840"/>
          <w:pgMar w:top="1720" w:right="180" w:bottom="280" w:left="720" w:header="489" w:footer="0" w:gutter="0"/>
          <w:cols w:space="720"/>
        </w:sectPr>
      </w:pPr>
    </w:p>
    <w:p w14:paraId="55D5C5A4" w14:textId="77777777" w:rsidR="00C529D5" w:rsidRDefault="00000000">
      <w:pPr>
        <w:pStyle w:val="Heading2"/>
        <w:spacing w:before="90"/>
        <w:jc w:val="both"/>
      </w:pPr>
      <w:bookmarkStart w:id="24" w:name="_bookmark24"/>
      <w:bookmarkEnd w:id="24"/>
      <w:r>
        <w:rPr>
          <w:spacing w:val="-11"/>
        </w:rPr>
        <w:t>Illegal</w:t>
      </w:r>
      <w:r>
        <w:rPr>
          <w:spacing w:val="-16"/>
        </w:rPr>
        <w:t xml:space="preserve"> </w:t>
      </w:r>
      <w:r>
        <w:rPr>
          <w:spacing w:val="-2"/>
        </w:rPr>
        <w:t>Incidents</w:t>
      </w:r>
    </w:p>
    <w:p w14:paraId="050C0E75" w14:textId="77777777" w:rsidR="00C529D5" w:rsidRDefault="00000000">
      <w:pPr>
        <w:pStyle w:val="BodyText"/>
        <w:spacing w:before="278" w:line="352" w:lineRule="auto"/>
        <w:ind w:left="720" w:right="1267"/>
        <w:jc w:val="both"/>
      </w:pPr>
      <w:r>
        <w:t>If there is any suspicion that the web site(s) concerned may contain child abuse images, or if there is any</w:t>
      </w:r>
      <w:r>
        <w:rPr>
          <w:spacing w:val="-3"/>
        </w:rPr>
        <w:t xml:space="preserve"> </w:t>
      </w:r>
      <w:r>
        <w:t>other</w:t>
      </w:r>
      <w:r>
        <w:rPr>
          <w:spacing w:val="-7"/>
        </w:rPr>
        <w:t xml:space="preserve"> </w:t>
      </w:r>
      <w:r>
        <w:t>suspected</w:t>
      </w:r>
      <w:r>
        <w:rPr>
          <w:spacing w:val="-3"/>
        </w:rPr>
        <w:t xml:space="preserve"> </w:t>
      </w:r>
      <w:r>
        <w:t>illegal</w:t>
      </w:r>
      <w:r>
        <w:rPr>
          <w:spacing w:val="-4"/>
        </w:rPr>
        <w:t xml:space="preserve"> </w:t>
      </w:r>
      <w:r>
        <w:t>activity,</w:t>
      </w:r>
      <w:r>
        <w:rPr>
          <w:spacing w:val="-2"/>
        </w:rPr>
        <w:t xml:space="preserve"> </w:t>
      </w:r>
      <w:r>
        <w:t>refer</w:t>
      </w:r>
      <w:r>
        <w:rPr>
          <w:spacing w:val="-3"/>
        </w:rPr>
        <w:t xml:space="preserve"> </w:t>
      </w:r>
      <w:r>
        <w:t>to</w:t>
      </w:r>
      <w:r>
        <w:rPr>
          <w:spacing w:val="-3"/>
        </w:rPr>
        <w:t xml:space="preserve"> </w:t>
      </w:r>
      <w:r>
        <w:t>the</w:t>
      </w:r>
      <w:r>
        <w:rPr>
          <w:spacing w:val="-3"/>
        </w:rPr>
        <w:t xml:space="preserve"> </w:t>
      </w:r>
      <w:proofErr w:type="gramStart"/>
      <w:r>
        <w:t>right</w:t>
      </w:r>
      <w:r>
        <w:rPr>
          <w:spacing w:val="-2"/>
        </w:rPr>
        <w:t xml:space="preserve"> </w:t>
      </w:r>
      <w:r>
        <w:t>hand</w:t>
      </w:r>
      <w:proofErr w:type="gramEnd"/>
      <w:r>
        <w:rPr>
          <w:spacing w:val="-3"/>
        </w:rPr>
        <w:t xml:space="preserve"> </w:t>
      </w:r>
      <w:r>
        <w:t>side</w:t>
      </w:r>
      <w:r>
        <w:rPr>
          <w:spacing w:val="-4"/>
        </w:rPr>
        <w:t xml:space="preserve"> </w:t>
      </w:r>
      <w:r>
        <w:t>of</w:t>
      </w:r>
      <w:r>
        <w:rPr>
          <w:spacing w:val="-2"/>
        </w:rPr>
        <w:t xml:space="preserve"> </w:t>
      </w:r>
      <w:r>
        <w:t>the</w:t>
      </w:r>
      <w:r>
        <w:rPr>
          <w:spacing w:val="-3"/>
        </w:rPr>
        <w:t xml:space="preserve"> </w:t>
      </w:r>
      <w:r>
        <w:t>Flowchart</w:t>
      </w:r>
      <w:r>
        <w:rPr>
          <w:spacing w:val="-3"/>
        </w:rPr>
        <w:t xml:space="preserve"> </w:t>
      </w:r>
      <w:r>
        <w:t>(below</w:t>
      </w:r>
      <w:r>
        <w:rPr>
          <w:spacing w:val="-2"/>
        </w:rPr>
        <w:t xml:space="preserve"> </w:t>
      </w:r>
      <w:r>
        <w:t>and</w:t>
      </w:r>
      <w:r>
        <w:rPr>
          <w:spacing w:val="-3"/>
        </w:rPr>
        <w:t xml:space="preserve"> </w:t>
      </w:r>
      <w:r>
        <w:t>appendix) for responding to online safety incidents and report immediately to the police.</w:t>
      </w:r>
    </w:p>
    <w:p w14:paraId="3A9344DE" w14:textId="77777777" w:rsidR="00C529D5" w:rsidRDefault="00000000">
      <w:pPr>
        <w:pStyle w:val="BodyText"/>
        <w:spacing w:before="3"/>
        <w:rPr>
          <w:sz w:val="16"/>
        </w:rPr>
      </w:pPr>
      <w:r>
        <w:rPr>
          <w:noProof/>
        </w:rPr>
        <w:drawing>
          <wp:anchor distT="0" distB="0" distL="0" distR="0" simplePos="0" relativeHeight="487588864" behindDoc="1" locked="0" layoutInCell="1" allowOverlap="1" wp14:anchorId="61C02C57" wp14:editId="2471E105">
            <wp:simplePos x="0" y="0"/>
            <wp:positionH relativeFrom="page">
              <wp:posOffset>914400</wp:posOffset>
            </wp:positionH>
            <wp:positionV relativeFrom="paragraph">
              <wp:posOffset>139921</wp:posOffset>
            </wp:positionV>
            <wp:extent cx="5692574" cy="6766559"/>
            <wp:effectExtent l="0" t="0" r="0" b="0"/>
            <wp:wrapTopAndBottom/>
            <wp:docPr id="6" name="Image 6" descr="Incident Flowchart Master Fina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Incident Flowchart Master Final (2)"/>
                    <pic:cNvPicPr/>
                  </pic:nvPicPr>
                  <pic:blipFill>
                    <a:blip r:embed="rId13" cstate="print"/>
                    <a:stretch>
                      <a:fillRect/>
                    </a:stretch>
                  </pic:blipFill>
                  <pic:spPr>
                    <a:xfrm>
                      <a:off x="0" y="0"/>
                      <a:ext cx="5692574" cy="6766559"/>
                    </a:xfrm>
                    <a:prstGeom prst="rect">
                      <a:avLst/>
                    </a:prstGeom>
                  </pic:spPr>
                </pic:pic>
              </a:graphicData>
            </a:graphic>
          </wp:anchor>
        </w:drawing>
      </w:r>
    </w:p>
    <w:p w14:paraId="3EC5D27D" w14:textId="77777777" w:rsidR="00C529D5" w:rsidRDefault="00C529D5">
      <w:pPr>
        <w:rPr>
          <w:sz w:val="16"/>
        </w:rPr>
        <w:sectPr w:rsidR="00C529D5">
          <w:pgSz w:w="11910" w:h="16840"/>
          <w:pgMar w:top="1720" w:right="180" w:bottom="280" w:left="720" w:header="489" w:footer="0" w:gutter="0"/>
          <w:cols w:space="720"/>
        </w:sectPr>
      </w:pPr>
    </w:p>
    <w:p w14:paraId="4628D715" w14:textId="77777777" w:rsidR="00C529D5" w:rsidRDefault="00000000">
      <w:pPr>
        <w:pStyle w:val="Heading2"/>
        <w:spacing w:before="90"/>
        <w:jc w:val="both"/>
      </w:pPr>
      <w:bookmarkStart w:id="25" w:name="_bookmark25"/>
      <w:bookmarkEnd w:id="25"/>
      <w:r>
        <w:rPr>
          <w:spacing w:val="-11"/>
        </w:rPr>
        <w:t>Other</w:t>
      </w:r>
      <w:r>
        <w:rPr>
          <w:spacing w:val="-17"/>
        </w:rPr>
        <w:t xml:space="preserve"> </w:t>
      </w:r>
      <w:r>
        <w:rPr>
          <w:spacing w:val="-2"/>
        </w:rPr>
        <w:t>Incidents</w:t>
      </w:r>
    </w:p>
    <w:p w14:paraId="27D01A05" w14:textId="77777777" w:rsidR="00C529D5" w:rsidRDefault="00000000">
      <w:pPr>
        <w:pStyle w:val="BodyText"/>
        <w:spacing w:before="278" w:line="352" w:lineRule="auto"/>
        <w:ind w:left="720" w:right="1263"/>
        <w:jc w:val="both"/>
      </w:pPr>
      <w:r>
        <w:t>It</w:t>
      </w:r>
      <w:r>
        <w:rPr>
          <w:spacing w:val="-2"/>
        </w:rPr>
        <w:t xml:space="preserve"> </w:t>
      </w:r>
      <w:r>
        <w:t>is</w:t>
      </w:r>
      <w:r>
        <w:rPr>
          <w:spacing w:val="-1"/>
        </w:rPr>
        <w:t xml:space="preserve"> </w:t>
      </w:r>
      <w:r>
        <w:t>hoped</w:t>
      </w:r>
      <w:r>
        <w:rPr>
          <w:spacing w:val="-4"/>
        </w:rPr>
        <w:t xml:space="preserve"> </w:t>
      </w:r>
      <w:r>
        <w:t>that</w:t>
      </w:r>
      <w:r>
        <w:rPr>
          <w:spacing w:val="-1"/>
        </w:rPr>
        <w:t xml:space="preserve"> </w:t>
      </w:r>
      <w:r>
        <w:t>all</w:t>
      </w:r>
      <w:r>
        <w:rPr>
          <w:spacing w:val="-1"/>
        </w:rPr>
        <w:t xml:space="preserve"> </w:t>
      </w:r>
      <w:r>
        <w:t>members</w:t>
      </w:r>
      <w:r>
        <w:rPr>
          <w:spacing w:val="-1"/>
        </w:rPr>
        <w:t xml:space="preserve"> </w:t>
      </w:r>
      <w:r>
        <w:t>of</w:t>
      </w:r>
      <w:r>
        <w:rPr>
          <w:spacing w:val="-2"/>
        </w:rPr>
        <w:t xml:space="preserve"> </w:t>
      </w:r>
      <w:r>
        <w:t>the</w:t>
      </w:r>
      <w:r>
        <w:rPr>
          <w:spacing w:val="-1"/>
        </w:rPr>
        <w:t xml:space="preserve"> </w:t>
      </w:r>
      <w:r>
        <w:t>school community will</w:t>
      </w:r>
      <w:r>
        <w:rPr>
          <w:spacing w:val="-1"/>
        </w:rPr>
        <w:t xml:space="preserve"> </w:t>
      </w:r>
      <w:r>
        <w:t>be</w:t>
      </w:r>
      <w:r>
        <w:rPr>
          <w:spacing w:val="-1"/>
        </w:rPr>
        <w:t xml:space="preserve"> </w:t>
      </w:r>
      <w:r>
        <w:t>responsible</w:t>
      </w:r>
      <w:r>
        <w:rPr>
          <w:spacing w:val="-1"/>
        </w:rPr>
        <w:t xml:space="preserve"> </w:t>
      </w:r>
      <w:r>
        <w:t>users</w:t>
      </w:r>
      <w:r>
        <w:rPr>
          <w:spacing w:val="-1"/>
        </w:rPr>
        <w:t xml:space="preserve"> </w:t>
      </w:r>
      <w:r>
        <w:t>of</w:t>
      </w:r>
      <w:r>
        <w:rPr>
          <w:spacing w:val="-2"/>
        </w:rPr>
        <w:t xml:space="preserve"> </w:t>
      </w:r>
      <w:r>
        <w:t>digital</w:t>
      </w:r>
      <w:r>
        <w:rPr>
          <w:spacing w:val="-2"/>
        </w:rPr>
        <w:t xml:space="preserve"> </w:t>
      </w:r>
      <w:r>
        <w:t>technologies, who understand and follow school</w:t>
      </w:r>
      <w:r>
        <w:rPr>
          <w:spacing w:val="40"/>
        </w:rPr>
        <w:t xml:space="preserve"> </w:t>
      </w:r>
      <w:r>
        <w:t>policy. However, there may be times when infringements of the policy could take place, through careless or irresponsible or, very rarely, through deliberate misuse.</w:t>
      </w:r>
    </w:p>
    <w:p w14:paraId="7583000A" w14:textId="77777777" w:rsidR="00C529D5" w:rsidRDefault="00000000">
      <w:pPr>
        <w:pStyle w:val="BodyText"/>
        <w:spacing w:before="236"/>
        <w:ind w:left="720"/>
        <w:jc w:val="both"/>
      </w:pPr>
      <w:r>
        <w:t>In</w:t>
      </w:r>
      <w:r>
        <w:rPr>
          <w:spacing w:val="-1"/>
        </w:rPr>
        <w:t xml:space="preserve"> </w:t>
      </w:r>
      <w:r>
        <w:t>the event</w:t>
      </w:r>
      <w:r>
        <w:rPr>
          <w:spacing w:val="-1"/>
        </w:rPr>
        <w:t xml:space="preserve"> </w:t>
      </w:r>
      <w:r>
        <w:t>of</w:t>
      </w:r>
      <w:r>
        <w:rPr>
          <w:spacing w:val="-1"/>
        </w:rPr>
        <w:t xml:space="preserve"> </w:t>
      </w:r>
      <w:r>
        <w:t>suspicion, all</w:t>
      </w:r>
      <w:r>
        <w:rPr>
          <w:spacing w:val="-1"/>
        </w:rPr>
        <w:t xml:space="preserve"> </w:t>
      </w:r>
      <w:r>
        <w:t>steps</w:t>
      </w:r>
      <w:r>
        <w:rPr>
          <w:spacing w:val="-1"/>
        </w:rPr>
        <w:t xml:space="preserve"> </w:t>
      </w:r>
      <w:r>
        <w:t>in</w:t>
      </w:r>
      <w:r>
        <w:rPr>
          <w:spacing w:val="-1"/>
        </w:rPr>
        <w:t xml:space="preserve"> </w:t>
      </w:r>
      <w:r>
        <w:t>this</w:t>
      </w:r>
      <w:r>
        <w:rPr>
          <w:spacing w:val="-1"/>
        </w:rPr>
        <w:t xml:space="preserve"> </w:t>
      </w:r>
      <w:r>
        <w:t>procedure</w:t>
      </w:r>
      <w:r>
        <w:rPr>
          <w:spacing w:val="-1"/>
        </w:rPr>
        <w:t xml:space="preserve"> </w:t>
      </w:r>
      <w:r>
        <w:t>should</w:t>
      </w:r>
      <w:r>
        <w:rPr>
          <w:spacing w:val="-2"/>
        </w:rPr>
        <w:t xml:space="preserve"> </w:t>
      </w:r>
      <w:r>
        <w:t xml:space="preserve">be </w:t>
      </w:r>
      <w:r>
        <w:rPr>
          <w:spacing w:val="-2"/>
        </w:rPr>
        <w:t>followed:</w:t>
      </w:r>
    </w:p>
    <w:p w14:paraId="3DA571C0" w14:textId="77777777" w:rsidR="00C529D5" w:rsidRDefault="00C529D5">
      <w:pPr>
        <w:pStyle w:val="BodyText"/>
        <w:spacing w:before="111"/>
      </w:pPr>
    </w:p>
    <w:p w14:paraId="0F099ECE" w14:textId="77777777" w:rsidR="00C529D5" w:rsidRDefault="00000000">
      <w:pPr>
        <w:pStyle w:val="ListParagraph"/>
        <w:numPr>
          <w:ilvl w:val="0"/>
          <w:numId w:val="4"/>
        </w:numPr>
        <w:tabs>
          <w:tab w:val="left" w:pos="1286"/>
        </w:tabs>
        <w:spacing w:line="345" w:lineRule="auto"/>
        <w:ind w:right="1265"/>
        <w:rPr>
          <w:sz w:val="20"/>
        </w:rPr>
      </w:pPr>
      <w:r>
        <w:rPr>
          <w:sz w:val="20"/>
        </w:rPr>
        <w:t>Have more than one senior member of staff involved in this process. This is vital to protect individuals if accusations are subsequently reported.</w:t>
      </w:r>
    </w:p>
    <w:p w14:paraId="7F1E0652" w14:textId="77777777" w:rsidR="00C529D5" w:rsidRDefault="00000000">
      <w:pPr>
        <w:pStyle w:val="ListParagraph"/>
        <w:numPr>
          <w:ilvl w:val="0"/>
          <w:numId w:val="4"/>
        </w:numPr>
        <w:tabs>
          <w:tab w:val="left" w:pos="1286"/>
        </w:tabs>
        <w:spacing w:before="8" w:line="350" w:lineRule="auto"/>
        <w:ind w:right="1262"/>
        <w:rPr>
          <w:sz w:val="20"/>
        </w:rPr>
      </w:pPr>
      <w:r>
        <w:rPr>
          <w:sz w:val="20"/>
        </w:rPr>
        <w:t>Conduct the procedure using a designated computer</w:t>
      </w:r>
      <w:r>
        <w:rPr>
          <w:spacing w:val="-2"/>
          <w:sz w:val="20"/>
        </w:rPr>
        <w:t xml:space="preserve"> </w:t>
      </w:r>
      <w:r>
        <w:rPr>
          <w:sz w:val="20"/>
        </w:rPr>
        <w:t>that will not be used</w:t>
      </w:r>
      <w:r>
        <w:rPr>
          <w:spacing w:val="-2"/>
          <w:sz w:val="20"/>
        </w:rPr>
        <w:t xml:space="preserve"> </w:t>
      </w:r>
      <w:r>
        <w:rPr>
          <w:sz w:val="20"/>
        </w:rPr>
        <w:t>by</w:t>
      </w:r>
      <w:r>
        <w:rPr>
          <w:spacing w:val="-2"/>
          <w:sz w:val="20"/>
        </w:rPr>
        <w:t xml:space="preserve"> </w:t>
      </w:r>
      <w:r>
        <w:rPr>
          <w:sz w:val="20"/>
        </w:rPr>
        <w:t>young</w:t>
      </w:r>
      <w:r>
        <w:rPr>
          <w:spacing w:val="-2"/>
          <w:sz w:val="20"/>
        </w:rPr>
        <w:t xml:space="preserve"> </w:t>
      </w:r>
      <w:r>
        <w:rPr>
          <w:sz w:val="20"/>
        </w:rPr>
        <w:t xml:space="preserve">people and if </w:t>
      </w:r>
      <w:proofErr w:type="gramStart"/>
      <w:r>
        <w:rPr>
          <w:sz w:val="20"/>
        </w:rPr>
        <w:t>necessary</w:t>
      </w:r>
      <w:proofErr w:type="gramEnd"/>
      <w:r>
        <w:rPr>
          <w:sz w:val="20"/>
        </w:rPr>
        <w:t xml:space="preserve"> can be taken off site by the police should the need arise. Use the same computer for the duration of the procedure.</w:t>
      </w:r>
    </w:p>
    <w:p w14:paraId="3DE56E8D" w14:textId="77777777" w:rsidR="00C529D5" w:rsidRDefault="00000000">
      <w:pPr>
        <w:pStyle w:val="ListParagraph"/>
        <w:numPr>
          <w:ilvl w:val="0"/>
          <w:numId w:val="4"/>
        </w:numPr>
        <w:tabs>
          <w:tab w:val="left" w:pos="1286"/>
        </w:tabs>
        <w:spacing w:line="350" w:lineRule="auto"/>
        <w:ind w:right="1262"/>
        <w:rPr>
          <w:sz w:val="20"/>
        </w:rPr>
      </w:pPr>
      <w:r>
        <w:rPr>
          <w:sz w:val="20"/>
        </w:rPr>
        <w:t>It is important to ensure that the relevant staff should have appropriate internet access to conduct the procedure, but also that the sites and content visited are closely monitored and recorded (to provide further protection).</w:t>
      </w:r>
    </w:p>
    <w:p w14:paraId="25CEED51" w14:textId="77777777" w:rsidR="00C529D5" w:rsidRDefault="00000000">
      <w:pPr>
        <w:pStyle w:val="ListParagraph"/>
        <w:numPr>
          <w:ilvl w:val="0"/>
          <w:numId w:val="4"/>
        </w:numPr>
        <w:tabs>
          <w:tab w:val="left" w:pos="1286"/>
        </w:tabs>
        <w:spacing w:line="350" w:lineRule="auto"/>
        <w:ind w:right="1256"/>
        <w:rPr>
          <w:sz w:val="20"/>
        </w:rPr>
      </w:pPr>
      <w:r>
        <w:rPr>
          <w:sz w:val="20"/>
        </w:rPr>
        <w:t>Record</w:t>
      </w:r>
      <w:r>
        <w:rPr>
          <w:spacing w:val="-8"/>
          <w:sz w:val="20"/>
        </w:rPr>
        <w:t xml:space="preserve"> </w:t>
      </w:r>
      <w:r>
        <w:rPr>
          <w:sz w:val="20"/>
        </w:rPr>
        <w:t>the</w:t>
      </w:r>
      <w:r>
        <w:rPr>
          <w:spacing w:val="-2"/>
          <w:sz w:val="20"/>
        </w:rPr>
        <w:t xml:space="preserve"> </w:t>
      </w:r>
      <w:r>
        <w:rPr>
          <w:sz w:val="20"/>
        </w:rPr>
        <w:t>URL</w:t>
      </w:r>
      <w:r>
        <w:rPr>
          <w:spacing w:val="-5"/>
          <w:sz w:val="20"/>
        </w:rPr>
        <w:t xml:space="preserve"> </w:t>
      </w:r>
      <w:r>
        <w:rPr>
          <w:sz w:val="20"/>
        </w:rPr>
        <w:t>of</w:t>
      </w:r>
      <w:r>
        <w:rPr>
          <w:spacing w:val="-6"/>
          <w:sz w:val="20"/>
        </w:rPr>
        <w:t xml:space="preserve"> </w:t>
      </w:r>
      <w:r>
        <w:rPr>
          <w:sz w:val="20"/>
        </w:rPr>
        <w:t>any</w:t>
      </w:r>
      <w:r>
        <w:rPr>
          <w:spacing w:val="-6"/>
          <w:sz w:val="20"/>
        </w:rPr>
        <w:t xml:space="preserve"> </w:t>
      </w:r>
      <w:r>
        <w:rPr>
          <w:sz w:val="20"/>
        </w:rPr>
        <w:t>site</w:t>
      </w:r>
      <w:r>
        <w:rPr>
          <w:spacing w:val="-8"/>
          <w:sz w:val="20"/>
        </w:rPr>
        <w:t xml:space="preserve"> </w:t>
      </w:r>
      <w:r>
        <w:rPr>
          <w:sz w:val="20"/>
        </w:rPr>
        <w:t>containing</w:t>
      </w:r>
      <w:r>
        <w:rPr>
          <w:spacing w:val="-8"/>
          <w:sz w:val="20"/>
        </w:rPr>
        <w:t xml:space="preserve"> </w:t>
      </w:r>
      <w:r>
        <w:rPr>
          <w:sz w:val="20"/>
        </w:rPr>
        <w:t>the</w:t>
      </w:r>
      <w:r>
        <w:rPr>
          <w:spacing w:val="-4"/>
          <w:sz w:val="20"/>
        </w:rPr>
        <w:t xml:space="preserve"> </w:t>
      </w:r>
      <w:r>
        <w:rPr>
          <w:sz w:val="20"/>
        </w:rPr>
        <w:t>alleged</w:t>
      </w:r>
      <w:r>
        <w:rPr>
          <w:spacing w:val="-8"/>
          <w:sz w:val="20"/>
        </w:rPr>
        <w:t xml:space="preserve"> </w:t>
      </w:r>
      <w:r>
        <w:rPr>
          <w:sz w:val="20"/>
        </w:rPr>
        <w:t>misuse</w:t>
      </w:r>
      <w:r>
        <w:rPr>
          <w:spacing w:val="-5"/>
          <w:sz w:val="20"/>
        </w:rPr>
        <w:t xml:space="preserve"> </w:t>
      </w:r>
      <w:r>
        <w:rPr>
          <w:sz w:val="20"/>
        </w:rPr>
        <w:t>and</w:t>
      </w:r>
      <w:r>
        <w:rPr>
          <w:spacing w:val="-8"/>
          <w:sz w:val="20"/>
        </w:rPr>
        <w:t xml:space="preserve"> </w:t>
      </w:r>
      <w:r>
        <w:rPr>
          <w:sz w:val="20"/>
        </w:rPr>
        <w:t>describe</w:t>
      </w:r>
      <w:r>
        <w:rPr>
          <w:spacing w:val="-5"/>
          <w:sz w:val="20"/>
        </w:rPr>
        <w:t xml:space="preserve"> </w:t>
      </w:r>
      <w:r>
        <w:rPr>
          <w:sz w:val="20"/>
        </w:rPr>
        <w:t>the</w:t>
      </w:r>
      <w:r>
        <w:rPr>
          <w:spacing w:val="-4"/>
          <w:sz w:val="20"/>
        </w:rPr>
        <w:t xml:space="preserve"> </w:t>
      </w:r>
      <w:r>
        <w:rPr>
          <w:sz w:val="20"/>
        </w:rPr>
        <w:t>nature</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content causing concern. It may also be necessary to record and store screenshots of the content on the machine being used for investigation. These may be printed, signed and attached to the form (except in the case of images of child sexual abuse – see below)</w:t>
      </w:r>
    </w:p>
    <w:p w14:paraId="0E730AF4" w14:textId="77777777" w:rsidR="00C529D5" w:rsidRDefault="00000000">
      <w:pPr>
        <w:pStyle w:val="ListParagraph"/>
        <w:numPr>
          <w:ilvl w:val="0"/>
          <w:numId w:val="4"/>
        </w:numPr>
        <w:tabs>
          <w:tab w:val="left" w:pos="1286"/>
        </w:tabs>
        <w:spacing w:line="350" w:lineRule="auto"/>
        <w:ind w:right="1265"/>
        <w:rPr>
          <w:sz w:val="20"/>
        </w:rPr>
      </w:pPr>
      <w:r>
        <w:rPr>
          <w:sz w:val="20"/>
        </w:rPr>
        <w:t xml:space="preserve">Once this has been completed and fully investigated the group will need to judge whether this concern has substance or not. If it </w:t>
      </w:r>
      <w:proofErr w:type="gramStart"/>
      <w:r>
        <w:rPr>
          <w:sz w:val="20"/>
        </w:rPr>
        <w:t>does</w:t>
      </w:r>
      <w:proofErr w:type="gramEnd"/>
      <w:r>
        <w:rPr>
          <w:sz w:val="20"/>
        </w:rPr>
        <w:t xml:space="preserve"> then appropriate action will be required and could include the following:</w:t>
      </w:r>
    </w:p>
    <w:p w14:paraId="6E77F3E7" w14:textId="77777777" w:rsidR="00C529D5" w:rsidRDefault="00000000">
      <w:pPr>
        <w:pStyle w:val="ListParagraph"/>
        <w:numPr>
          <w:ilvl w:val="1"/>
          <w:numId w:val="4"/>
        </w:numPr>
        <w:tabs>
          <w:tab w:val="left" w:pos="2159"/>
        </w:tabs>
        <w:spacing w:before="2"/>
        <w:ind w:left="2159" w:hanging="359"/>
        <w:jc w:val="left"/>
        <w:rPr>
          <w:sz w:val="20"/>
        </w:rPr>
      </w:pPr>
      <w:r>
        <w:rPr>
          <w:sz w:val="20"/>
        </w:rPr>
        <w:t>Internal</w:t>
      </w:r>
      <w:r>
        <w:rPr>
          <w:spacing w:val="5"/>
          <w:sz w:val="20"/>
        </w:rPr>
        <w:t xml:space="preserve"> </w:t>
      </w:r>
      <w:r>
        <w:rPr>
          <w:sz w:val="20"/>
        </w:rPr>
        <w:t>response</w:t>
      </w:r>
      <w:r>
        <w:rPr>
          <w:spacing w:val="5"/>
          <w:sz w:val="20"/>
        </w:rPr>
        <w:t xml:space="preserve"> </w:t>
      </w:r>
      <w:r>
        <w:rPr>
          <w:sz w:val="20"/>
        </w:rPr>
        <w:t>or</w:t>
      </w:r>
      <w:r>
        <w:rPr>
          <w:spacing w:val="4"/>
          <w:sz w:val="20"/>
        </w:rPr>
        <w:t xml:space="preserve"> </w:t>
      </w:r>
      <w:r>
        <w:rPr>
          <w:sz w:val="20"/>
        </w:rPr>
        <w:t>discipline</w:t>
      </w:r>
      <w:r>
        <w:rPr>
          <w:spacing w:val="5"/>
          <w:sz w:val="20"/>
        </w:rPr>
        <w:t xml:space="preserve"> </w:t>
      </w:r>
      <w:r>
        <w:rPr>
          <w:spacing w:val="-2"/>
          <w:sz w:val="20"/>
        </w:rPr>
        <w:t>procedures</w:t>
      </w:r>
    </w:p>
    <w:p w14:paraId="0AD4C6C7" w14:textId="77777777" w:rsidR="00C529D5" w:rsidRDefault="00000000">
      <w:pPr>
        <w:pStyle w:val="ListParagraph"/>
        <w:numPr>
          <w:ilvl w:val="1"/>
          <w:numId w:val="4"/>
        </w:numPr>
        <w:tabs>
          <w:tab w:val="left" w:pos="2160"/>
        </w:tabs>
        <w:spacing w:before="93" w:line="328" w:lineRule="auto"/>
        <w:ind w:right="1259"/>
        <w:jc w:val="left"/>
        <w:rPr>
          <w:sz w:val="20"/>
        </w:rPr>
      </w:pPr>
      <w:r>
        <w:rPr>
          <w:sz w:val="20"/>
        </w:rPr>
        <w:t xml:space="preserve">Involvement by Local Authority / Academy Group or national / local </w:t>
      </w:r>
      <w:proofErr w:type="spellStart"/>
      <w:r>
        <w:rPr>
          <w:sz w:val="20"/>
        </w:rPr>
        <w:t>organisation</w:t>
      </w:r>
      <w:proofErr w:type="spellEnd"/>
      <w:r>
        <w:rPr>
          <w:sz w:val="20"/>
        </w:rPr>
        <w:t xml:space="preserve"> (as </w:t>
      </w:r>
      <w:r>
        <w:rPr>
          <w:spacing w:val="-2"/>
          <w:sz w:val="20"/>
        </w:rPr>
        <w:t>relevant).</w:t>
      </w:r>
    </w:p>
    <w:p w14:paraId="1FDA7C76" w14:textId="77777777" w:rsidR="00C529D5" w:rsidRDefault="00000000">
      <w:pPr>
        <w:pStyle w:val="ListParagraph"/>
        <w:numPr>
          <w:ilvl w:val="1"/>
          <w:numId w:val="4"/>
        </w:numPr>
        <w:tabs>
          <w:tab w:val="left" w:pos="2159"/>
        </w:tabs>
        <w:spacing w:before="28"/>
        <w:ind w:left="2159" w:hanging="359"/>
        <w:jc w:val="left"/>
        <w:rPr>
          <w:sz w:val="20"/>
        </w:rPr>
      </w:pPr>
      <w:r>
        <w:rPr>
          <w:sz w:val="20"/>
        </w:rPr>
        <w:t>Police</w:t>
      </w:r>
      <w:r>
        <w:rPr>
          <w:spacing w:val="2"/>
          <w:sz w:val="20"/>
        </w:rPr>
        <w:t xml:space="preserve"> </w:t>
      </w:r>
      <w:r>
        <w:rPr>
          <w:sz w:val="20"/>
        </w:rPr>
        <w:t>involvement</w:t>
      </w:r>
      <w:r>
        <w:rPr>
          <w:spacing w:val="3"/>
          <w:sz w:val="20"/>
        </w:rPr>
        <w:t xml:space="preserve"> </w:t>
      </w:r>
      <w:r>
        <w:rPr>
          <w:sz w:val="20"/>
        </w:rPr>
        <w:t>and/or</w:t>
      </w:r>
      <w:r>
        <w:rPr>
          <w:spacing w:val="2"/>
          <w:sz w:val="20"/>
        </w:rPr>
        <w:t xml:space="preserve"> </w:t>
      </w:r>
      <w:r>
        <w:rPr>
          <w:spacing w:val="-2"/>
          <w:sz w:val="20"/>
        </w:rPr>
        <w:t>action</w:t>
      </w:r>
    </w:p>
    <w:p w14:paraId="1BE58F3D" w14:textId="77777777" w:rsidR="00C529D5" w:rsidRDefault="00000000">
      <w:pPr>
        <w:pStyle w:val="ListParagraph"/>
        <w:numPr>
          <w:ilvl w:val="0"/>
          <w:numId w:val="3"/>
        </w:numPr>
        <w:tabs>
          <w:tab w:val="left" w:pos="874"/>
        </w:tabs>
        <w:spacing w:before="94" w:line="345" w:lineRule="auto"/>
        <w:ind w:right="1262"/>
        <w:jc w:val="left"/>
        <w:rPr>
          <w:sz w:val="20"/>
        </w:rPr>
      </w:pPr>
      <w:r>
        <w:rPr>
          <w:sz w:val="20"/>
        </w:rPr>
        <w:t xml:space="preserve">If content being reviewed includes images of child </w:t>
      </w:r>
      <w:proofErr w:type="gramStart"/>
      <w:r>
        <w:rPr>
          <w:sz w:val="20"/>
        </w:rPr>
        <w:t>abuse</w:t>
      </w:r>
      <w:proofErr w:type="gramEnd"/>
      <w:r>
        <w:rPr>
          <w:sz w:val="20"/>
        </w:rPr>
        <w:t xml:space="preserve"> then </w:t>
      </w:r>
      <w:proofErr w:type="gramStart"/>
      <w:r>
        <w:rPr>
          <w:sz w:val="20"/>
        </w:rPr>
        <w:t>the monitoring</w:t>
      </w:r>
      <w:proofErr w:type="gramEnd"/>
      <w:r>
        <w:rPr>
          <w:sz w:val="20"/>
        </w:rPr>
        <w:t xml:space="preserve"> should be halted and referred to the Police immediately. Other instances to report to the police would include:</w:t>
      </w:r>
    </w:p>
    <w:p w14:paraId="50B4DEDE" w14:textId="77777777" w:rsidR="00C529D5" w:rsidRDefault="00000000">
      <w:pPr>
        <w:pStyle w:val="ListParagraph"/>
        <w:numPr>
          <w:ilvl w:val="1"/>
          <w:numId w:val="3"/>
        </w:numPr>
        <w:tabs>
          <w:tab w:val="left" w:pos="2159"/>
        </w:tabs>
        <w:spacing w:before="8"/>
        <w:ind w:left="2159" w:hanging="359"/>
        <w:jc w:val="left"/>
        <w:rPr>
          <w:sz w:val="20"/>
        </w:rPr>
      </w:pPr>
      <w:r>
        <w:rPr>
          <w:sz w:val="20"/>
        </w:rPr>
        <w:t>incidents</w:t>
      </w:r>
      <w:r>
        <w:rPr>
          <w:spacing w:val="-4"/>
          <w:sz w:val="20"/>
        </w:rPr>
        <w:t xml:space="preserve"> </w:t>
      </w:r>
      <w:r>
        <w:rPr>
          <w:sz w:val="20"/>
        </w:rPr>
        <w:t>of</w:t>
      </w:r>
      <w:r>
        <w:rPr>
          <w:spacing w:val="-5"/>
          <w:sz w:val="20"/>
        </w:rPr>
        <w:t xml:space="preserve"> </w:t>
      </w:r>
      <w:r>
        <w:rPr>
          <w:sz w:val="20"/>
        </w:rPr>
        <w:t>‘grooming’</w:t>
      </w:r>
      <w:r>
        <w:rPr>
          <w:spacing w:val="-5"/>
          <w:sz w:val="20"/>
        </w:rPr>
        <w:t xml:space="preserve"> </w:t>
      </w:r>
      <w:proofErr w:type="spellStart"/>
      <w:r>
        <w:rPr>
          <w:spacing w:val="-2"/>
          <w:sz w:val="20"/>
        </w:rPr>
        <w:t>behaviour</w:t>
      </w:r>
      <w:proofErr w:type="spellEnd"/>
    </w:p>
    <w:p w14:paraId="45D6BDF8" w14:textId="77777777" w:rsidR="00C529D5" w:rsidRDefault="00000000">
      <w:pPr>
        <w:pStyle w:val="ListParagraph"/>
        <w:numPr>
          <w:ilvl w:val="1"/>
          <w:numId w:val="3"/>
        </w:numPr>
        <w:tabs>
          <w:tab w:val="left" w:pos="2159"/>
        </w:tabs>
        <w:spacing w:before="93"/>
        <w:ind w:left="2159" w:hanging="359"/>
        <w:jc w:val="left"/>
        <w:rPr>
          <w:sz w:val="20"/>
        </w:rPr>
      </w:pPr>
      <w:r>
        <w:rPr>
          <w:sz w:val="20"/>
        </w:rPr>
        <w:t>the</w:t>
      </w:r>
      <w:r>
        <w:rPr>
          <w:spacing w:val="2"/>
          <w:sz w:val="20"/>
        </w:rPr>
        <w:t xml:space="preserve"> </w:t>
      </w:r>
      <w:r>
        <w:rPr>
          <w:sz w:val="20"/>
        </w:rPr>
        <w:t>sending</w:t>
      </w:r>
      <w:r>
        <w:rPr>
          <w:spacing w:val="-1"/>
          <w:sz w:val="20"/>
        </w:rPr>
        <w:t xml:space="preserve"> </w:t>
      </w:r>
      <w:r>
        <w:rPr>
          <w:sz w:val="20"/>
        </w:rPr>
        <w:t>of</w:t>
      </w:r>
      <w:r>
        <w:rPr>
          <w:spacing w:val="1"/>
          <w:sz w:val="20"/>
        </w:rPr>
        <w:t xml:space="preserve"> </w:t>
      </w:r>
      <w:r>
        <w:rPr>
          <w:sz w:val="20"/>
        </w:rPr>
        <w:t>obscene</w:t>
      </w:r>
      <w:r>
        <w:rPr>
          <w:spacing w:val="2"/>
          <w:sz w:val="20"/>
        </w:rPr>
        <w:t xml:space="preserve"> </w:t>
      </w:r>
      <w:r>
        <w:rPr>
          <w:sz w:val="20"/>
        </w:rPr>
        <w:t>materials</w:t>
      </w:r>
      <w:r>
        <w:rPr>
          <w:spacing w:val="2"/>
          <w:sz w:val="20"/>
        </w:rPr>
        <w:t xml:space="preserve"> </w:t>
      </w:r>
      <w:r>
        <w:rPr>
          <w:sz w:val="20"/>
        </w:rPr>
        <w:t>to</w:t>
      </w:r>
      <w:r>
        <w:rPr>
          <w:spacing w:val="2"/>
          <w:sz w:val="20"/>
        </w:rPr>
        <w:t xml:space="preserve"> </w:t>
      </w:r>
      <w:r>
        <w:rPr>
          <w:sz w:val="20"/>
        </w:rPr>
        <w:t>a</w:t>
      </w:r>
      <w:r>
        <w:rPr>
          <w:spacing w:val="1"/>
          <w:sz w:val="20"/>
        </w:rPr>
        <w:t xml:space="preserve"> </w:t>
      </w:r>
      <w:r>
        <w:rPr>
          <w:spacing w:val="-4"/>
          <w:sz w:val="20"/>
        </w:rPr>
        <w:t>child</w:t>
      </w:r>
    </w:p>
    <w:p w14:paraId="5A42AC55" w14:textId="77777777" w:rsidR="00C529D5" w:rsidRDefault="00000000">
      <w:pPr>
        <w:pStyle w:val="ListParagraph"/>
        <w:numPr>
          <w:ilvl w:val="1"/>
          <w:numId w:val="3"/>
        </w:numPr>
        <w:tabs>
          <w:tab w:val="left" w:pos="2159"/>
        </w:tabs>
        <w:spacing w:before="95"/>
        <w:ind w:left="2159" w:hanging="359"/>
        <w:jc w:val="left"/>
        <w:rPr>
          <w:sz w:val="20"/>
        </w:rPr>
      </w:pPr>
      <w:r>
        <w:rPr>
          <w:sz w:val="20"/>
        </w:rPr>
        <w:t>adult</w:t>
      </w:r>
      <w:r>
        <w:rPr>
          <w:spacing w:val="5"/>
          <w:sz w:val="20"/>
        </w:rPr>
        <w:t xml:space="preserve"> </w:t>
      </w:r>
      <w:r>
        <w:rPr>
          <w:sz w:val="20"/>
        </w:rPr>
        <w:t>material</w:t>
      </w:r>
      <w:r>
        <w:rPr>
          <w:spacing w:val="5"/>
          <w:sz w:val="20"/>
        </w:rPr>
        <w:t xml:space="preserve"> </w:t>
      </w:r>
      <w:r>
        <w:rPr>
          <w:sz w:val="20"/>
        </w:rPr>
        <w:t>which</w:t>
      </w:r>
      <w:r>
        <w:rPr>
          <w:spacing w:val="6"/>
          <w:sz w:val="20"/>
        </w:rPr>
        <w:t xml:space="preserve"> </w:t>
      </w:r>
      <w:r>
        <w:rPr>
          <w:sz w:val="20"/>
        </w:rPr>
        <w:t>potentially</w:t>
      </w:r>
      <w:r>
        <w:rPr>
          <w:spacing w:val="5"/>
          <w:sz w:val="20"/>
        </w:rPr>
        <w:t xml:space="preserve"> </w:t>
      </w:r>
      <w:r>
        <w:rPr>
          <w:sz w:val="20"/>
        </w:rPr>
        <w:t>breaches</w:t>
      </w:r>
      <w:r>
        <w:rPr>
          <w:spacing w:val="5"/>
          <w:sz w:val="20"/>
        </w:rPr>
        <w:t xml:space="preserve"> </w:t>
      </w:r>
      <w:r>
        <w:rPr>
          <w:sz w:val="20"/>
        </w:rPr>
        <w:t>the</w:t>
      </w:r>
      <w:r>
        <w:rPr>
          <w:spacing w:val="7"/>
          <w:sz w:val="20"/>
        </w:rPr>
        <w:t xml:space="preserve"> </w:t>
      </w:r>
      <w:r>
        <w:rPr>
          <w:sz w:val="20"/>
        </w:rPr>
        <w:t>Obscene</w:t>
      </w:r>
      <w:r>
        <w:rPr>
          <w:spacing w:val="7"/>
          <w:sz w:val="20"/>
        </w:rPr>
        <w:t xml:space="preserve"> </w:t>
      </w:r>
      <w:r>
        <w:rPr>
          <w:sz w:val="20"/>
        </w:rPr>
        <w:t>Publications</w:t>
      </w:r>
      <w:r>
        <w:rPr>
          <w:spacing w:val="5"/>
          <w:sz w:val="20"/>
        </w:rPr>
        <w:t xml:space="preserve"> </w:t>
      </w:r>
      <w:r>
        <w:rPr>
          <w:spacing w:val="-5"/>
          <w:sz w:val="20"/>
        </w:rPr>
        <w:t>Act</w:t>
      </w:r>
    </w:p>
    <w:p w14:paraId="4ADA1F88" w14:textId="77777777" w:rsidR="00C529D5" w:rsidRDefault="00000000">
      <w:pPr>
        <w:pStyle w:val="ListParagraph"/>
        <w:numPr>
          <w:ilvl w:val="1"/>
          <w:numId w:val="3"/>
        </w:numPr>
        <w:tabs>
          <w:tab w:val="left" w:pos="2159"/>
        </w:tabs>
        <w:spacing w:before="93"/>
        <w:ind w:left="2159" w:hanging="359"/>
        <w:jc w:val="left"/>
        <w:rPr>
          <w:sz w:val="20"/>
        </w:rPr>
      </w:pPr>
      <w:r>
        <w:rPr>
          <w:sz w:val="20"/>
        </w:rPr>
        <w:t>criminally</w:t>
      </w:r>
      <w:r>
        <w:rPr>
          <w:spacing w:val="-5"/>
          <w:sz w:val="20"/>
        </w:rPr>
        <w:t xml:space="preserve"> </w:t>
      </w:r>
      <w:r>
        <w:rPr>
          <w:sz w:val="20"/>
        </w:rPr>
        <w:t>racist</w:t>
      </w:r>
      <w:r>
        <w:rPr>
          <w:spacing w:val="-5"/>
          <w:sz w:val="20"/>
        </w:rPr>
        <w:t xml:space="preserve"> </w:t>
      </w:r>
      <w:r>
        <w:rPr>
          <w:spacing w:val="-2"/>
          <w:sz w:val="20"/>
        </w:rPr>
        <w:t>material</w:t>
      </w:r>
    </w:p>
    <w:p w14:paraId="2CF87867" w14:textId="77777777" w:rsidR="00C529D5" w:rsidRDefault="00000000">
      <w:pPr>
        <w:pStyle w:val="ListParagraph"/>
        <w:numPr>
          <w:ilvl w:val="1"/>
          <w:numId w:val="3"/>
        </w:numPr>
        <w:tabs>
          <w:tab w:val="left" w:pos="2159"/>
        </w:tabs>
        <w:spacing w:before="95"/>
        <w:ind w:left="2159" w:hanging="359"/>
        <w:jc w:val="left"/>
        <w:rPr>
          <w:sz w:val="20"/>
        </w:rPr>
      </w:pPr>
      <w:r>
        <w:rPr>
          <w:w w:val="105"/>
          <w:sz w:val="20"/>
        </w:rPr>
        <w:t>promotion</w:t>
      </w:r>
      <w:r>
        <w:rPr>
          <w:spacing w:val="-16"/>
          <w:w w:val="105"/>
          <w:sz w:val="20"/>
        </w:rPr>
        <w:t xml:space="preserve"> </w:t>
      </w:r>
      <w:r>
        <w:rPr>
          <w:w w:val="105"/>
          <w:sz w:val="20"/>
        </w:rPr>
        <w:t>of</w:t>
      </w:r>
      <w:r>
        <w:rPr>
          <w:spacing w:val="-15"/>
          <w:w w:val="105"/>
          <w:sz w:val="20"/>
        </w:rPr>
        <w:t xml:space="preserve"> </w:t>
      </w:r>
      <w:r>
        <w:rPr>
          <w:w w:val="105"/>
          <w:sz w:val="20"/>
        </w:rPr>
        <w:t>terrorism</w:t>
      </w:r>
      <w:r>
        <w:rPr>
          <w:spacing w:val="-16"/>
          <w:w w:val="105"/>
          <w:sz w:val="20"/>
        </w:rPr>
        <w:t xml:space="preserve"> </w:t>
      </w:r>
      <w:r>
        <w:rPr>
          <w:w w:val="105"/>
          <w:sz w:val="20"/>
        </w:rPr>
        <w:t>or</w:t>
      </w:r>
      <w:r>
        <w:rPr>
          <w:spacing w:val="-15"/>
          <w:w w:val="105"/>
          <w:sz w:val="20"/>
        </w:rPr>
        <w:t xml:space="preserve"> </w:t>
      </w:r>
      <w:r>
        <w:rPr>
          <w:spacing w:val="-2"/>
          <w:w w:val="105"/>
          <w:sz w:val="20"/>
        </w:rPr>
        <w:t>extremism</w:t>
      </w:r>
    </w:p>
    <w:p w14:paraId="532FD2A5" w14:textId="77777777" w:rsidR="00C529D5" w:rsidRDefault="00000000">
      <w:pPr>
        <w:pStyle w:val="ListParagraph"/>
        <w:numPr>
          <w:ilvl w:val="1"/>
          <w:numId w:val="3"/>
        </w:numPr>
        <w:tabs>
          <w:tab w:val="left" w:pos="2159"/>
        </w:tabs>
        <w:spacing w:before="93"/>
        <w:ind w:left="2159" w:hanging="359"/>
        <w:jc w:val="left"/>
        <w:rPr>
          <w:sz w:val="20"/>
        </w:rPr>
      </w:pPr>
      <w:r>
        <w:rPr>
          <w:sz w:val="20"/>
        </w:rPr>
        <w:t>other</w:t>
      </w:r>
      <w:r>
        <w:rPr>
          <w:spacing w:val="-5"/>
          <w:sz w:val="20"/>
        </w:rPr>
        <w:t xml:space="preserve"> </w:t>
      </w:r>
      <w:r>
        <w:rPr>
          <w:sz w:val="20"/>
        </w:rPr>
        <w:t>criminal</w:t>
      </w:r>
      <w:r>
        <w:rPr>
          <w:spacing w:val="-2"/>
          <w:sz w:val="20"/>
        </w:rPr>
        <w:t xml:space="preserve"> </w:t>
      </w:r>
      <w:r>
        <w:rPr>
          <w:sz w:val="20"/>
        </w:rPr>
        <w:t>conduct,</w:t>
      </w:r>
      <w:r>
        <w:rPr>
          <w:spacing w:val="-3"/>
          <w:sz w:val="20"/>
        </w:rPr>
        <w:t xml:space="preserve"> </w:t>
      </w:r>
      <w:r>
        <w:rPr>
          <w:sz w:val="20"/>
        </w:rPr>
        <w:t>activity</w:t>
      </w:r>
      <w:r>
        <w:rPr>
          <w:spacing w:val="-5"/>
          <w:sz w:val="20"/>
        </w:rPr>
        <w:t xml:space="preserve"> </w:t>
      </w:r>
      <w:r>
        <w:rPr>
          <w:sz w:val="20"/>
        </w:rPr>
        <w:t>or</w:t>
      </w:r>
      <w:r>
        <w:rPr>
          <w:spacing w:val="-4"/>
          <w:sz w:val="20"/>
        </w:rPr>
        <w:t xml:space="preserve"> </w:t>
      </w:r>
      <w:r>
        <w:rPr>
          <w:spacing w:val="-2"/>
          <w:sz w:val="20"/>
        </w:rPr>
        <w:t>materials</w:t>
      </w:r>
    </w:p>
    <w:p w14:paraId="6CB0EBDD" w14:textId="77777777" w:rsidR="00C529D5" w:rsidRDefault="00000000">
      <w:pPr>
        <w:pStyle w:val="ListParagraph"/>
        <w:numPr>
          <w:ilvl w:val="0"/>
          <w:numId w:val="3"/>
        </w:numPr>
        <w:tabs>
          <w:tab w:val="left" w:pos="1286"/>
        </w:tabs>
        <w:spacing w:before="94" w:line="348" w:lineRule="auto"/>
        <w:ind w:left="1286" w:right="1269"/>
        <w:jc w:val="left"/>
        <w:rPr>
          <w:sz w:val="20"/>
        </w:rPr>
      </w:pPr>
      <w:r>
        <w:rPr>
          <w:sz w:val="20"/>
        </w:rPr>
        <w:t>Isolate the computer in question as best you can. Any change to its state may hinder a later</w:t>
      </w:r>
      <w:r>
        <w:rPr>
          <w:spacing w:val="80"/>
          <w:sz w:val="20"/>
        </w:rPr>
        <w:t xml:space="preserve"> </w:t>
      </w:r>
      <w:r>
        <w:rPr>
          <w:sz w:val="20"/>
        </w:rPr>
        <w:t>police investigation.</w:t>
      </w:r>
    </w:p>
    <w:p w14:paraId="5A557B03" w14:textId="77777777" w:rsidR="00C529D5" w:rsidRDefault="00C529D5">
      <w:pPr>
        <w:spacing w:line="348" w:lineRule="auto"/>
        <w:rPr>
          <w:sz w:val="20"/>
        </w:rPr>
        <w:sectPr w:rsidR="00C529D5">
          <w:pgSz w:w="11910" w:h="16840"/>
          <w:pgMar w:top="1720" w:right="180" w:bottom="280" w:left="720" w:header="489" w:footer="0" w:gutter="0"/>
          <w:cols w:space="720"/>
        </w:sectPr>
      </w:pPr>
    </w:p>
    <w:p w14:paraId="1C5D1A81" w14:textId="77777777" w:rsidR="00C529D5" w:rsidRDefault="00000000">
      <w:pPr>
        <w:pStyle w:val="BodyText"/>
        <w:spacing w:before="105" w:line="352" w:lineRule="auto"/>
        <w:ind w:left="720" w:right="1257"/>
        <w:jc w:val="both"/>
      </w:pPr>
      <w:r>
        <w:t>It</w:t>
      </w:r>
      <w:r>
        <w:rPr>
          <w:spacing w:val="-4"/>
        </w:rPr>
        <w:t xml:space="preserve"> </w:t>
      </w:r>
      <w:r>
        <w:t>is</w:t>
      </w:r>
      <w:r>
        <w:rPr>
          <w:spacing w:val="-3"/>
        </w:rPr>
        <w:t xml:space="preserve"> </w:t>
      </w:r>
      <w:r>
        <w:t>important</w:t>
      </w:r>
      <w:r>
        <w:rPr>
          <w:spacing w:val="-4"/>
        </w:rPr>
        <w:t xml:space="preserve"> </w:t>
      </w:r>
      <w:r>
        <w:t>that</w:t>
      </w:r>
      <w:r>
        <w:rPr>
          <w:spacing w:val="-4"/>
        </w:rPr>
        <w:t xml:space="preserve"> </w:t>
      </w:r>
      <w:proofErr w:type="gramStart"/>
      <w:r>
        <w:t>all</w:t>
      </w:r>
      <w:r>
        <w:rPr>
          <w:spacing w:val="-4"/>
        </w:rPr>
        <w:t xml:space="preserve"> </w:t>
      </w:r>
      <w:r>
        <w:t>of</w:t>
      </w:r>
      <w:proofErr w:type="gramEnd"/>
      <w:r>
        <w:rPr>
          <w:spacing w:val="-8"/>
        </w:rPr>
        <w:t xml:space="preserve"> </w:t>
      </w:r>
      <w:r>
        <w:t>the</w:t>
      </w:r>
      <w:r>
        <w:rPr>
          <w:spacing w:val="-4"/>
        </w:rPr>
        <w:t xml:space="preserve"> </w:t>
      </w:r>
      <w:r>
        <w:t>above</w:t>
      </w:r>
      <w:r>
        <w:rPr>
          <w:spacing w:val="-4"/>
        </w:rPr>
        <w:t xml:space="preserve"> </w:t>
      </w:r>
      <w:r>
        <w:t>steps</w:t>
      </w:r>
      <w:r>
        <w:rPr>
          <w:spacing w:val="-4"/>
        </w:rPr>
        <w:t xml:space="preserve"> </w:t>
      </w:r>
      <w:r>
        <w:t>are</w:t>
      </w:r>
      <w:r>
        <w:rPr>
          <w:spacing w:val="-4"/>
        </w:rPr>
        <w:t xml:space="preserve"> </w:t>
      </w:r>
      <w:r>
        <w:t>taken</w:t>
      </w:r>
      <w:r>
        <w:rPr>
          <w:spacing w:val="-5"/>
        </w:rPr>
        <w:t xml:space="preserve"> </w:t>
      </w:r>
      <w:r>
        <w:t>as</w:t>
      </w:r>
      <w:r>
        <w:rPr>
          <w:spacing w:val="-10"/>
        </w:rPr>
        <w:t xml:space="preserve"> </w:t>
      </w:r>
      <w:r>
        <w:t>they</w:t>
      </w:r>
      <w:r>
        <w:rPr>
          <w:spacing w:val="-5"/>
        </w:rPr>
        <w:t xml:space="preserve"> </w:t>
      </w:r>
      <w:r>
        <w:t>will</w:t>
      </w:r>
      <w:r>
        <w:rPr>
          <w:spacing w:val="-4"/>
        </w:rPr>
        <w:t xml:space="preserve"> </w:t>
      </w:r>
      <w:r>
        <w:t>provide</w:t>
      </w:r>
      <w:r>
        <w:rPr>
          <w:spacing w:val="-4"/>
        </w:rPr>
        <w:t xml:space="preserve"> </w:t>
      </w:r>
      <w:proofErr w:type="gramStart"/>
      <w:r>
        <w:t>an</w:t>
      </w:r>
      <w:r>
        <w:rPr>
          <w:spacing w:val="-5"/>
        </w:rPr>
        <w:t xml:space="preserve"> </w:t>
      </w:r>
      <w:r>
        <w:t>evidence</w:t>
      </w:r>
      <w:r>
        <w:rPr>
          <w:spacing w:val="-4"/>
        </w:rPr>
        <w:t xml:space="preserve"> </w:t>
      </w:r>
      <w:r>
        <w:t>trail</w:t>
      </w:r>
      <w:proofErr w:type="gramEnd"/>
      <w:r>
        <w:rPr>
          <w:spacing w:val="-4"/>
        </w:rPr>
        <w:t xml:space="preserve"> </w:t>
      </w:r>
      <w:r>
        <w:t>for</w:t>
      </w:r>
      <w:r>
        <w:rPr>
          <w:spacing w:val="-5"/>
        </w:rPr>
        <w:t xml:space="preserve"> </w:t>
      </w:r>
      <w:r>
        <w:t>the school and possibly the police and demonstrate that visits to these sites were carried out for safeguarding purposes. The completed form should be retained by the group for evidence and reference purposes.</w:t>
      </w:r>
    </w:p>
    <w:p w14:paraId="3ACE765E" w14:textId="77777777" w:rsidR="00C529D5" w:rsidRDefault="00C529D5">
      <w:pPr>
        <w:pStyle w:val="BodyText"/>
        <w:spacing w:before="181"/>
      </w:pPr>
    </w:p>
    <w:p w14:paraId="1D9FD422" w14:textId="77777777" w:rsidR="00C529D5" w:rsidRDefault="00000000">
      <w:pPr>
        <w:pStyle w:val="Heading2"/>
        <w:jc w:val="both"/>
      </w:pPr>
      <w:bookmarkStart w:id="26" w:name="_bookmark26"/>
      <w:bookmarkEnd w:id="26"/>
      <w:r>
        <w:rPr>
          <w:spacing w:val="-10"/>
        </w:rPr>
        <w:t>School</w:t>
      </w:r>
      <w:r>
        <w:rPr>
          <w:spacing w:val="-19"/>
        </w:rPr>
        <w:t xml:space="preserve"> </w:t>
      </w:r>
      <w:r>
        <w:rPr>
          <w:spacing w:val="-10"/>
        </w:rPr>
        <w:t>/</w:t>
      </w:r>
      <w:r>
        <w:rPr>
          <w:spacing w:val="-16"/>
        </w:rPr>
        <w:t xml:space="preserve"> </w:t>
      </w:r>
      <w:r>
        <w:rPr>
          <w:spacing w:val="-10"/>
        </w:rPr>
        <w:t>Academy</w:t>
      </w:r>
      <w:r>
        <w:rPr>
          <w:spacing w:val="-17"/>
        </w:rPr>
        <w:t xml:space="preserve"> </w:t>
      </w:r>
      <w:r>
        <w:rPr>
          <w:spacing w:val="-10"/>
        </w:rPr>
        <w:t>Actions</w:t>
      </w:r>
      <w:r>
        <w:rPr>
          <w:spacing w:val="-18"/>
        </w:rPr>
        <w:t xml:space="preserve"> </w:t>
      </w:r>
      <w:r>
        <w:rPr>
          <w:spacing w:val="-10"/>
        </w:rPr>
        <w:t>&amp;</w:t>
      </w:r>
      <w:r>
        <w:rPr>
          <w:spacing w:val="-16"/>
        </w:rPr>
        <w:t xml:space="preserve"> </w:t>
      </w:r>
      <w:r>
        <w:rPr>
          <w:spacing w:val="-10"/>
        </w:rPr>
        <w:t>Sanctions</w:t>
      </w:r>
    </w:p>
    <w:p w14:paraId="1799E9FB" w14:textId="77777777" w:rsidR="00C529D5" w:rsidRDefault="00000000">
      <w:pPr>
        <w:pStyle w:val="BodyText"/>
        <w:spacing w:before="278" w:line="352" w:lineRule="auto"/>
        <w:ind w:left="720" w:right="1258"/>
        <w:jc w:val="both"/>
      </w:pPr>
      <w:r>
        <w:rPr>
          <w:w w:val="105"/>
        </w:rPr>
        <w:t>It</w:t>
      </w:r>
      <w:r>
        <w:rPr>
          <w:spacing w:val="-17"/>
          <w:w w:val="105"/>
        </w:rPr>
        <w:t xml:space="preserve"> </w:t>
      </w:r>
      <w:r>
        <w:rPr>
          <w:w w:val="105"/>
        </w:rPr>
        <w:t>is</w:t>
      </w:r>
      <w:r>
        <w:rPr>
          <w:spacing w:val="-16"/>
          <w:w w:val="105"/>
        </w:rPr>
        <w:t xml:space="preserve"> </w:t>
      </w:r>
      <w:r>
        <w:rPr>
          <w:w w:val="105"/>
        </w:rPr>
        <w:t>more</w:t>
      </w:r>
      <w:r>
        <w:rPr>
          <w:spacing w:val="-17"/>
          <w:w w:val="105"/>
        </w:rPr>
        <w:t xml:space="preserve"> </w:t>
      </w:r>
      <w:r>
        <w:rPr>
          <w:w w:val="105"/>
        </w:rPr>
        <w:t>likely</w:t>
      </w:r>
      <w:r>
        <w:rPr>
          <w:spacing w:val="-16"/>
          <w:w w:val="105"/>
        </w:rPr>
        <w:t xml:space="preserve"> </w:t>
      </w:r>
      <w:r>
        <w:rPr>
          <w:w w:val="105"/>
        </w:rPr>
        <w:t>that</w:t>
      </w:r>
      <w:r>
        <w:rPr>
          <w:spacing w:val="-17"/>
          <w:w w:val="105"/>
        </w:rPr>
        <w:t xml:space="preserve"> </w:t>
      </w:r>
      <w:r>
        <w:rPr>
          <w:w w:val="105"/>
        </w:rPr>
        <w:t>the</w:t>
      </w:r>
      <w:r>
        <w:rPr>
          <w:spacing w:val="-16"/>
          <w:w w:val="105"/>
        </w:rPr>
        <w:t xml:space="preserve"> </w:t>
      </w:r>
      <w:r>
        <w:rPr>
          <w:w w:val="105"/>
        </w:rPr>
        <w:t>school</w:t>
      </w:r>
      <w:r>
        <w:rPr>
          <w:spacing w:val="-16"/>
          <w:w w:val="105"/>
        </w:rPr>
        <w:t xml:space="preserve"> </w:t>
      </w:r>
      <w:r>
        <w:rPr>
          <w:w w:val="105"/>
        </w:rPr>
        <w:t>/</w:t>
      </w:r>
      <w:r>
        <w:rPr>
          <w:spacing w:val="-17"/>
          <w:w w:val="105"/>
        </w:rPr>
        <w:t xml:space="preserve"> </w:t>
      </w:r>
      <w:r>
        <w:rPr>
          <w:w w:val="105"/>
        </w:rPr>
        <w:t>academy</w:t>
      </w:r>
      <w:r>
        <w:rPr>
          <w:spacing w:val="-16"/>
          <w:w w:val="105"/>
        </w:rPr>
        <w:t xml:space="preserve"> </w:t>
      </w:r>
      <w:r>
        <w:rPr>
          <w:w w:val="105"/>
        </w:rPr>
        <w:t>will</w:t>
      </w:r>
      <w:r>
        <w:rPr>
          <w:spacing w:val="-17"/>
          <w:w w:val="105"/>
        </w:rPr>
        <w:t xml:space="preserve"> </w:t>
      </w:r>
      <w:r>
        <w:rPr>
          <w:w w:val="105"/>
        </w:rPr>
        <w:t>need</w:t>
      </w:r>
      <w:r>
        <w:rPr>
          <w:spacing w:val="-16"/>
          <w:w w:val="105"/>
        </w:rPr>
        <w:t xml:space="preserve"> </w:t>
      </w:r>
      <w:r>
        <w:rPr>
          <w:w w:val="105"/>
        </w:rPr>
        <w:t>to</w:t>
      </w:r>
      <w:r>
        <w:rPr>
          <w:spacing w:val="-16"/>
          <w:w w:val="105"/>
        </w:rPr>
        <w:t xml:space="preserve"> </w:t>
      </w:r>
      <w:r>
        <w:rPr>
          <w:w w:val="105"/>
        </w:rPr>
        <w:t>deal</w:t>
      </w:r>
      <w:r>
        <w:rPr>
          <w:spacing w:val="-17"/>
          <w:w w:val="105"/>
        </w:rPr>
        <w:t xml:space="preserve"> </w:t>
      </w:r>
      <w:r>
        <w:rPr>
          <w:w w:val="105"/>
        </w:rPr>
        <w:t>with</w:t>
      </w:r>
      <w:r>
        <w:rPr>
          <w:spacing w:val="-16"/>
          <w:w w:val="105"/>
        </w:rPr>
        <w:t xml:space="preserve"> </w:t>
      </w:r>
      <w:r>
        <w:rPr>
          <w:w w:val="105"/>
        </w:rPr>
        <w:t>incidents</w:t>
      </w:r>
      <w:r>
        <w:rPr>
          <w:spacing w:val="-17"/>
          <w:w w:val="105"/>
        </w:rPr>
        <w:t xml:space="preserve"> </w:t>
      </w:r>
      <w:r>
        <w:rPr>
          <w:w w:val="105"/>
        </w:rPr>
        <w:t>that</w:t>
      </w:r>
      <w:r>
        <w:rPr>
          <w:spacing w:val="-16"/>
          <w:w w:val="105"/>
        </w:rPr>
        <w:t xml:space="preserve"> </w:t>
      </w:r>
      <w:r>
        <w:rPr>
          <w:w w:val="105"/>
        </w:rPr>
        <w:t>involve</w:t>
      </w:r>
      <w:r>
        <w:rPr>
          <w:spacing w:val="-16"/>
          <w:w w:val="105"/>
        </w:rPr>
        <w:t xml:space="preserve"> </w:t>
      </w:r>
      <w:r>
        <w:rPr>
          <w:w w:val="105"/>
        </w:rPr>
        <w:t>inappropriate rather</w:t>
      </w:r>
      <w:r>
        <w:rPr>
          <w:spacing w:val="-7"/>
          <w:w w:val="105"/>
        </w:rPr>
        <w:t xml:space="preserve"> </w:t>
      </w:r>
      <w:r>
        <w:rPr>
          <w:w w:val="105"/>
        </w:rPr>
        <w:t>than</w:t>
      </w:r>
      <w:r>
        <w:rPr>
          <w:spacing w:val="-6"/>
          <w:w w:val="105"/>
        </w:rPr>
        <w:t xml:space="preserve"> </w:t>
      </w:r>
      <w:r>
        <w:rPr>
          <w:w w:val="105"/>
        </w:rPr>
        <w:t>illegal</w:t>
      </w:r>
      <w:r>
        <w:rPr>
          <w:spacing w:val="-6"/>
          <w:w w:val="105"/>
        </w:rPr>
        <w:t xml:space="preserve"> </w:t>
      </w:r>
      <w:r>
        <w:rPr>
          <w:w w:val="105"/>
        </w:rPr>
        <w:t>misuse.</w:t>
      </w:r>
      <w:r>
        <w:rPr>
          <w:spacing w:val="-8"/>
          <w:w w:val="105"/>
        </w:rPr>
        <w:t xml:space="preserve"> </w:t>
      </w:r>
      <w:r>
        <w:rPr>
          <w:w w:val="105"/>
        </w:rPr>
        <w:t>It</w:t>
      </w:r>
      <w:r>
        <w:rPr>
          <w:spacing w:val="-6"/>
          <w:w w:val="105"/>
        </w:rPr>
        <w:t xml:space="preserve"> </w:t>
      </w:r>
      <w:r>
        <w:rPr>
          <w:w w:val="105"/>
        </w:rPr>
        <w:t>is</w:t>
      </w:r>
      <w:r>
        <w:rPr>
          <w:spacing w:val="-7"/>
          <w:w w:val="105"/>
        </w:rPr>
        <w:t xml:space="preserve"> </w:t>
      </w:r>
      <w:r>
        <w:rPr>
          <w:w w:val="105"/>
        </w:rPr>
        <w:t>important</w:t>
      </w:r>
      <w:r>
        <w:rPr>
          <w:spacing w:val="-6"/>
          <w:w w:val="105"/>
        </w:rPr>
        <w:t xml:space="preserve"> </w:t>
      </w:r>
      <w:r>
        <w:rPr>
          <w:w w:val="105"/>
        </w:rPr>
        <w:t>that</w:t>
      </w:r>
      <w:r>
        <w:rPr>
          <w:spacing w:val="-6"/>
          <w:w w:val="105"/>
        </w:rPr>
        <w:t xml:space="preserve"> </w:t>
      </w:r>
      <w:r>
        <w:rPr>
          <w:w w:val="105"/>
        </w:rPr>
        <w:t>any</w:t>
      </w:r>
      <w:r>
        <w:rPr>
          <w:spacing w:val="-6"/>
          <w:w w:val="105"/>
        </w:rPr>
        <w:t xml:space="preserve"> </w:t>
      </w:r>
      <w:r>
        <w:rPr>
          <w:w w:val="105"/>
        </w:rPr>
        <w:t>incidents are</w:t>
      </w:r>
      <w:r>
        <w:rPr>
          <w:spacing w:val="-6"/>
          <w:w w:val="105"/>
        </w:rPr>
        <w:t xml:space="preserve"> </w:t>
      </w:r>
      <w:r>
        <w:rPr>
          <w:w w:val="105"/>
        </w:rPr>
        <w:t>dealt</w:t>
      </w:r>
      <w:r>
        <w:rPr>
          <w:spacing w:val="-6"/>
          <w:w w:val="105"/>
        </w:rPr>
        <w:t xml:space="preserve"> </w:t>
      </w:r>
      <w:r>
        <w:rPr>
          <w:w w:val="105"/>
        </w:rPr>
        <w:t>with</w:t>
      </w:r>
      <w:r>
        <w:rPr>
          <w:spacing w:val="-6"/>
          <w:w w:val="105"/>
        </w:rPr>
        <w:t xml:space="preserve"> </w:t>
      </w:r>
      <w:r>
        <w:rPr>
          <w:w w:val="105"/>
        </w:rPr>
        <w:t>as</w:t>
      </w:r>
      <w:r>
        <w:rPr>
          <w:spacing w:val="-8"/>
          <w:w w:val="105"/>
        </w:rPr>
        <w:t xml:space="preserve"> </w:t>
      </w:r>
      <w:r>
        <w:rPr>
          <w:w w:val="105"/>
        </w:rPr>
        <w:t>soon</w:t>
      </w:r>
      <w:r>
        <w:rPr>
          <w:spacing w:val="-6"/>
          <w:w w:val="105"/>
        </w:rPr>
        <w:t xml:space="preserve"> </w:t>
      </w:r>
      <w:r>
        <w:rPr>
          <w:w w:val="105"/>
        </w:rPr>
        <w:t>as</w:t>
      </w:r>
      <w:r>
        <w:rPr>
          <w:spacing w:val="-6"/>
          <w:w w:val="105"/>
        </w:rPr>
        <w:t xml:space="preserve"> </w:t>
      </w:r>
      <w:r>
        <w:rPr>
          <w:w w:val="105"/>
        </w:rPr>
        <w:t>possible</w:t>
      </w:r>
      <w:r>
        <w:rPr>
          <w:spacing w:val="-7"/>
          <w:w w:val="105"/>
        </w:rPr>
        <w:t xml:space="preserve"> </w:t>
      </w:r>
      <w:r>
        <w:rPr>
          <w:w w:val="105"/>
        </w:rPr>
        <w:t>in</w:t>
      </w:r>
      <w:r>
        <w:rPr>
          <w:spacing w:val="-8"/>
          <w:w w:val="105"/>
        </w:rPr>
        <w:t xml:space="preserve"> </w:t>
      </w:r>
      <w:r>
        <w:rPr>
          <w:w w:val="105"/>
        </w:rPr>
        <w:t>a proportionate</w:t>
      </w:r>
      <w:r>
        <w:rPr>
          <w:spacing w:val="-2"/>
          <w:w w:val="105"/>
        </w:rPr>
        <w:t xml:space="preserve"> </w:t>
      </w:r>
      <w:r>
        <w:rPr>
          <w:w w:val="105"/>
        </w:rPr>
        <w:t>manner,</w:t>
      </w:r>
      <w:r>
        <w:rPr>
          <w:spacing w:val="-2"/>
          <w:w w:val="105"/>
        </w:rPr>
        <w:t xml:space="preserve"> </w:t>
      </w:r>
      <w:r>
        <w:rPr>
          <w:w w:val="105"/>
        </w:rPr>
        <w:t>and</w:t>
      </w:r>
      <w:r>
        <w:rPr>
          <w:spacing w:val="-4"/>
          <w:w w:val="105"/>
        </w:rPr>
        <w:t xml:space="preserve"> </w:t>
      </w:r>
      <w:r>
        <w:rPr>
          <w:w w:val="105"/>
        </w:rPr>
        <w:t>that</w:t>
      </w:r>
      <w:r>
        <w:rPr>
          <w:spacing w:val="-2"/>
          <w:w w:val="105"/>
        </w:rPr>
        <w:t xml:space="preserve"> </w:t>
      </w:r>
      <w:r>
        <w:rPr>
          <w:w w:val="105"/>
        </w:rPr>
        <w:t>members</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school</w:t>
      </w:r>
      <w:r>
        <w:rPr>
          <w:spacing w:val="-2"/>
          <w:w w:val="105"/>
        </w:rPr>
        <w:t xml:space="preserve"> </w:t>
      </w:r>
      <w:r>
        <w:rPr>
          <w:w w:val="105"/>
        </w:rPr>
        <w:t>community</w:t>
      </w:r>
      <w:r>
        <w:rPr>
          <w:spacing w:val="-2"/>
          <w:w w:val="105"/>
        </w:rPr>
        <w:t xml:space="preserve"> </w:t>
      </w:r>
      <w:r>
        <w:rPr>
          <w:w w:val="105"/>
        </w:rPr>
        <w:t>are</w:t>
      </w:r>
      <w:r>
        <w:rPr>
          <w:spacing w:val="-2"/>
          <w:w w:val="105"/>
        </w:rPr>
        <w:t xml:space="preserve"> </w:t>
      </w:r>
      <w:r>
        <w:rPr>
          <w:w w:val="105"/>
        </w:rPr>
        <w:t>aware</w:t>
      </w:r>
      <w:r>
        <w:rPr>
          <w:spacing w:val="-2"/>
          <w:w w:val="105"/>
        </w:rPr>
        <w:t xml:space="preserve"> </w:t>
      </w:r>
      <w:r>
        <w:rPr>
          <w:w w:val="105"/>
        </w:rPr>
        <w:t>that</w:t>
      </w:r>
      <w:r>
        <w:rPr>
          <w:spacing w:val="-2"/>
          <w:w w:val="105"/>
        </w:rPr>
        <w:t xml:space="preserve"> </w:t>
      </w:r>
      <w:r>
        <w:rPr>
          <w:w w:val="105"/>
        </w:rPr>
        <w:t>incidents</w:t>
      </w:r>
      <w:r>
        <w:rPr>
          <w:spacing w:val="-2"/>
          <w:w w:val="105"/>
        </w:rPr>
        <w:t xml:space="preserve"> </w:t>
      </w:r>
      <w:r>
        <w:rPr>
          <w:w w:val="105"/>
        </w:rPr>
        <w:t xml:space="preserve">have </w:t>
      </w:r>
      <w:r>
        <w:rPr>
          <w:spacing w:val="-2"/>
          <w:w w:val="105"/>
        </w:rPr>
        <w:t>been</w:t>
      </w:r>
      <w:r>
        <w:rPr>
          <w:spacing w:val="-9"/>
          <w:w w:val="105"/>
        </w:rPr>
        <w:t xml:space="preserve"> </w:t>
      </w:r>
      <w:r>
        <w:rPr>
          <w:spacing w:val="-2"/>
          <w:w w:val="105"/>
        </w:rPr>
        <w:t>dealt</w:t>
      </w:r>
      <w:r>
        <w:rPr>
          <w:spacing w:val="-9"/>
          <w:w w:val="105"/>
        </w:rPr>
        <w:t xml:space="preserve"> </w:t>
      </w:r>
      <w:r>
        <w:rPr>
          <w:spacing w:val="-2"/>
          <w:w w:val="105"/>
        </w:rPr>
        <w:t>with.</w:t>
      </w:r>
      <w:r>
        <w:rPr>
          <w:spacing w:val="-9"/>
          <w:w w:val="105"/>
        </w:rPr>
        <w:t xml:space="preserve"> </w:t>
      </w:r>
      <w:r>
        <w:rPr>
          <w:spacing w:val="-2"/>
          <w:w w:val="105"/>
        </w:rPr>
        <w:t>It</w:t>
      </w:r>
      <w:r>
        <w:rPr>
          <w:spacing w:val="-11"/>
          <w:w w:val="105"/>
        </w:rPr>
        <w:t xml:space="preserve"> </w:t>
      </w:r>
      <w:r>
        <w:rPr>
          <w:spacing w:val="-2"/>
          <w:w w:val="105"/>
        </w:rPr>
        <w:t>is</w:t>
      </w:r>
      <w:r>
        <w:rPr>
          <w:spacing w:val="-10"/>
          <w:w w:val="105"/>
        </w:rPr>
        <w:t xml:space="preserve"> </w:t>
      </w:r>
      <w:r>
        <w:rPr>
          <w:spacing w:val="-2"/>
          <w:w w:val="105"/>
        </w:rPr>
        <w:t>intended</w:t>
      </w:r>
      <w:r>
        <w:rPr>
          <w:spacing w:val="-10"/>
          <w:w w:val="105"/>
        </w:rPr>
        <w:t xml:space="preserve"> </w:t>
      </w:r>
      <w:r>
        <w:rPr>
          <w:spacing w:val="-2"/>
          <w:w w:val="105"/>
        </w:rPr>
        <w:t>that</w:t>
      </w:r>
      <w:r>
        <w:rPr>
          <w:spacing w:val="-8"/>
          <w:w w:val="105"/>
        </w:rPr>
        <w:t xml:space="preserve"> </w:t>
      </w:r>
      <w:r>
        <w:rPr>
          <w:spacing w:val="-2"/>
          <w:w w:val="105"/>
        </w:rPr>
        <w:t>incidents</w:t>
      </w:r>
      <w:r>
        <w:rPr>
          <w:spacing w:val="-8"/>
          <w:w w:val="105"/>
        </w:rPr>
        <w:t xml:space="preserve"> </w:t>
      </w:r>
      <w:r>
        <w:rPr>
          <w:spacing w:val="-2"/>
          <w:w w:val="105"/>
        </w:rPr>
        <w:t>of</w:t>
      </w:r>
      <w:r>
        <w:rPr>
          <w:spacing w:val="-11"/>
          <w:w w:val="105"/>
        </w:rPr>
        <w:t xml:space="preserve"> </w:t>
      </w:r>
      <w:r>
        <w:rPr>
          <w:spacing w:val="-2"/>
          <w:w w:val="105"/>
        </w:rPr>
        <w:t>misuse</w:t>
      </w:r>
      <w:r>
        <w:rPr>
          <w:spacing w:val="-11"/>
          <w:w w:val="105"/>
        </w:rPr>
        <w:t xml:space="preserve"> </w:t>
      </w:r>
      <w:r>
        <w:rPr>
          <w:spacing w:val="-2"/>
          <w:w w:val="105"/>
        </w:rPr>
        <w:t>will</w:t>
      </w:r>
      <w:r>
        <w:rPr>
          <w:spacing w:val="-9"/>
          <w:w w:val="105"/>
        </w:rPr>
        <w:t xml:space="preserve"> </w:t>
      </w:r>
      <w:r>
        <w:rPr>
          <w:spacing w:val="-2"/>
          <w:w w:val="105"/>
        </w:rPr>
        <w:t>be</w:t>
      </w:r>
      <w:r>
        <w:rPr>
          <w:spacing w:val="-11"/>
          <w:w w:val="105"/>
        </w:rPr>
        <w:t xml:space="preserve"> </w:t>
      </w:r>
      <w:r>
        <w:rPr>
          <w:spacing w:val="-2"/>
          <w:w w:val="105"/>
        </w:rPr>
        <w:t>dealt</w:t>
      </w:r>
      <w:r>
        <w:rPr>
          <w:spacing w:val="-9"/>
          <w:w w:val="105"/>
        </w:rPr>
        <w:t xml:space="preserve"> </w:t>
      </w:r>
      <w:r>
        <w:rPr>
          <w:spacing w:val="-2"/>
          <w:w w:val="105"/>
        </w:rPr>
        <w:t>with</w:t>
      </w:r>
      <w:r>
        <w:rPr>
          <w:spacing w:val="-12"/>
          <w:w w:val="105"/>
        </w:rPr>
        <w:t xml:space="preserve"> </w:t>
      </w:r>
      <w:r>
        <w:rPr>
          <w:spacing w:val="-2"/>
          <w:w w:val="105"/>
        </w:rPr>
        <w:t>through</w:t>
      </w:r>
      <w:r>
        <w:rPr>
          <w:spacing w:val="-9"/>
          <w:w w:val="105"/>
        </w:rPr>
        <w:t xml:space="preserve"> </w:t>
      </w:r>
      <w:r>
        <w:rPr>
          <w:spacing w:val="-2"/>
          <w:w w:val="105"/>
        </w:rPr>
        <w:t>normal</w:t>
      </w:r>
      <w:r>
        <w:rPr>
          <w:spacing w:val="-9"/>
          <w:w w:val="105"/>
        </w:rPr>
        <w:t xml:space="preserve"> </w:t>
      </w:r>
      <w:proofErr w:type="spellStart"/>
      <w:r>
        <w:rPr>
          <w:spacing w:val="-2"/>
          <w:w w:val="105"/>
        </w:rPr>
        <w:t>behaviour</w:t>
      </w:r>
      <w:proofErr w:type="spellEnd"/>
      <w:r>
        <w:rPr>
          <w:spacing w:val="-10"/>
          <w:w w:val="105"/>
        </w:rPr>
        <w:t xml:space="preserve"> </w:t>
      </w:r>
      <w:r>
        <w:rPr>
          <w:spacing w:val="-2"/>
          <w:w w:val="105"/>
        </w:rPr>
        <w:t xml:space="preserve">/ </w:t>
      </w:r>
      <w:r>
        <w:rPr>
          <w:w w:val="105"/>
        </w:rPr>
        <w:t>disciplinary procedures as follows</w:t>
      </w:r>
      <w:r>
        <w:rPr>
          <w:color w:val="003DA3"/>
          <w:w w:val="105"/>
        </w:rPr>
        <w:t>:</w:t>
      </w:r>
    </w:p>
    <w:p w14:paraId="06B1FC8E" w14:textId="77777777" w:rsidR="00C529D5" w:rsidRDefault="00C529D5">
      <w:pPr>
        <w:pStyle w:val="BodyText"/>
      </w:pPr>
    </w:p>
    <w:p w14:paraId="75329A2A" w14:textId="77777777" w:rsidR="00C529D5" w:rsidRDefault="00C529D5">
      <w:pPr>
        <w:pStyle w:val="BodyText"/>
      </w:pPr>
    </w:p>
    <w:p w14:paraId="31514182" w14:textId="77777777" w:rsidR="00C529D5" w:rsidRDefault="00C529D5">
      <w:pPr>
        <w:pStyle w:val="BodyText"/>
      </w:pPr>
    </w:p>
    <w:p w14:paraId="154AE2A2" w14:textId="77777777" w:rsidR="00C529D5" w:rsidRDefault="00C529D5">
      <w:pPr>
        <w:pStyle w:val="BodyText"/>
      </w:pPr>
    </w:p>
    <w:p w14:paraId="74E5227C" w14:textId="77777777" w:rsidR="00C529D5" w:rsidRDefault="00C529D5">
      <w:pPr>
        <w:pStyle w:val="BodyText"/>
      </w:pPr>
    </w:p>
    <w:p w14:paraId="1568F3BF" w14:textId="77777777" w:rsidR="00C529D5" w:rsidRDefault="00C529D5">
      <w:pPr>
        <w:pStyle w:val="BodyText"/>
      </w:pPr>
    </w:p>
    <w:p w14:paraId="765BB43C" w14:textId="77777777" w:rsidR="00C529D5" w:rsidRDefault="00C529D5">
      <w:pPr>
        <w:pStyle w:val="BodyText"/>
      </w:pPr>
    </w:p>
    <w:p w14:paraId="371E576F" w14:textId="77777777" w:rsidR="00C529D5" w:rsidRDefault="00C529D5">
      <w:pPr>
        <w:pStyle w:val="BodyText"/>
        <w:spacing w:before="16"/>
      </w:pPr>
    </w:p>
    <w:tbl>
      <w:tblPr>
        <w:tblW w:w="0" w:type="auto"/>
        <w:tblInd w:w="915" w:type="dxa"/>
        <w:tblBorders>
          <w:top w:val="single" w:sz="8" w:space="0" w:color="B6D9EA"/>
          <w:left w:val="single" w:sz="8" w:space="0" w:color="B6D9EA"/>
          <w:bottom w:val="single" w:sz="8" w:space="0" w:color="B6D9EA"/>
          <w:right w:val="single" w:sz="8" w:space="0" w:color="B6D9EA"/>
          <w:insideH w:val="single" w:sz="8" w:space="0" w:color="B6D9EA"/>
          <w:insideV w:val="single" w:sz="8" w:space="0" w:color="B6D9EA"/>
        </w:tblBorders>
        <w:tblLayout w:type="fixed"/>
        <w:tblCellMar>
          <w:left w:w="0" w:type="dxa"/>
          <w:right w:w="0" w:type="dxa"/>
        </w:tblCellMar>
        <w:tblLook w:val="01E0" w:firstRow="1" w:lastRow="1" w:firstColumn="1" w:lastColumn="1" w:noHBand="0" w:noVBand="0"/>
      </w:tblPr>
      <w:tblGrid>
        <w:gridCol w:w="4988"/>
        <w:gridCol w:w="425"/>
        <w:gridCol w:w="425"/>
        <w:gridCol w:w="425"/>
        <w:gridCol w:w="852"/>
        <w:gridCol w:w="425"/>
        <w:gridCol w:w="424"/>
        <w:gridCol w:w="426"/>
        <w:gridCol w:w="433"/>
      </w:tblGrid>
      <w:tr w:rsidR="00C529D5" w14:paraId="69D41D5B" w14:textId="77777777">
        <w:trPr>
          <w:trHeight w:val="4161"/>
        </w:trPr>
        <w:tc>
          <w:tcPr>
            <w:tcW w:w="4988" w:type="dxa"/>
            <w:tcBorders>
              <w:top w:val="nil"/>
              <w:left w:val="nil"/>
            </w:tcBorders>
          </w:tcPr>
          <w:p w14:paraId="220D1E0F" w14:textId="77777777" w:rsidR="00C529D5" w:rsidRDefault="00C529D5">
            <w:pPr>
              <w:pStyle w:val="TableParagraph"/>
              <w:rPr>
                <w:sz w:val="26"/>
              </w:rPr>
            </w:pPr>
          </w:p>
          <w:p w14:paraId="6C46EC07" w14:textId="77777777" w:rsidR="00C529D5" w:rsidRDefault="00C529D5">
            <w:pPr>
              <w:pStyle w:val="TableParagraph"/>
              <w:rPr>
                <w:sz w:val="26"/>
              </w:rPr>
            </w:pPr>
          </w:p>
          <w:p w14:paraId="77D9CCCA" w14:textId="77777777" w:rsidR="00C529D5" w:rsidRDefault="00C529D5">
            <w:pPr>
              <w:pStyle w:val="TableParagraph"/>
              <w:rPr>
                <w:sz w:val="26"/>
              </w:rPr>
            </w:pPr>
          </w:p>
          <w:p w14:paraId="79925226" w14:textId="77777777" w:rsidR="00C529D5" w:rsidRDefault="00C529D5">
            <w:pPr>
              <w:pStyle w:val="TableParagraph"/>
              <w:rPr>
                <w:sz w:val="26"/>
              </w:rPr>
            </w:pPr>
          </w:p>
          <w:p w14:paraId="7D6663E0" w14:textId="77777777" w:rsidR="00C529D5" w:rsidRDefault="00C529D5">
            <w:pPr>
              <w:pStyle w:val="TableParagraph"/>
              <w:rPr>
                <w:sz w:val="26"/>
              </w:rPr>
            </w:pPr>
          </w:p>
          <w:p w14:paraId="5C12941D" w14:textId="77777777" w:rsidR="00C529D5" w:rsidRDefault="00C529D5">
            <w:pPr>
              <w:pStyle w:val="TableParagraph"/>
              <w:rPr>
                <w:sz w:val="26"/>
              </w:rPr>
            </w:pPr>
          </w:p>
          <w:p w14:paraId="4FC91398" w14:textId="77777777" w:rsidR="00C529D5" w:rsidRDefault="00C529D5">
            <w:pPr>
              <w:pStyle w:val="TableParagraph"/>
              <w:rPr>
                <w:sz w:val="26"/>
              </w:rPr>
            </w:pPr>
          </w:p>
          <w:p w14:paraId="7001A01B" w14:textId="77777777" w:rsidR="00C529D5" w:rsidRDefault="00C529D5">
            <w:pPr>
              <w:pStyle w:val="TableParagraph"/>
              <w:rPr>
                <w:sz w:val="26"/>
              </w:rPr>
            </w:pPr>
          </w:p>
          <w:p w14:paraId="09682F9C" w14:textId="77777777" w:rsidR="00C529D5" w:rsidRDefault="00C529D5">
            <w:pPr>
              <w:pStyle w:val="TableParagraph"/>
              <w:rPr>
                <w:sz w:val="26"/>
              </w:rPr>
            </w:pPr>
          </w:p>
          <w:p w14:paraId="7CF73AA0" w14:textId="77777777" w:rsidR="00C529D5" w:rsidRDefault="00C529D5">
            <w:pPr>
              <w:pStyle w:val="TableParagraph"/>
              <w:rPr>
                <w:sz w:val="26"/>
              </w:rPr>
            </w:pPr>
          </w:p>
          <w:p w14:paraId="33910CDA" w14:textId="77777777" w:rsidR="00C529D5" w:rsidRDefault="00C529D5">
            <w:pPr>
              <w:pStyle w:val="TableParagraph"/>
              <w:spacing w:before="242"/>
              <w:rPr>
                <w:sz w:val="26"/>
              </w:rPr>
            </w:pPr>
          </w:p>
          <w:p w14:paraId="5EA6E36E" w14:textId="77777777" w:rsidR="00C529D5" w:rsidRDefault="00000000">
            <w:pPr>
              <w:pStyle w:val="TableParagraph"/>
              <w:spacing w:before="1"/>
              <w:ind w:left="103"/>
              <w:rPr>
                <w:rFonts w:ascii="Arial"/>
                <w:sz w:val="26"/>
              </w:rPr>
            </w:pPr>
            <w:r>
              <w:rPr>
                <w:rFonts w:ascii="Arial"/>
                <w:sz w:val="26"/>
              </w:rPr>
              <w:t>Students</w:t>
            </w:r>
            <w:r>
              <w:rPr>
                <w:rFonts w:ascii="Arial"/>
                <w:spacing w:val="-7"/>
                <w:sz w:val="26"/>
              </w:rPr>
              <w:t xml:space="preserve"> </w:t>
            </w:r>
            <w:r>
              <w:rPr>
                <w:rFonts w:ascii="Arial"/>
                <w:sz w:val="26"/>
              </w:rPr>
              <w:t>/</w:t>
            </w:r>
            <w:r>
              <w:rPr>
                <w:rFonts w:ascii="Arial"/>
                <w:spacing w:val="-7"/>
                <w:sz w:val="26"/>
              </w:rPr>
              <w:t xml:space="preserve"> </w:t>
            </w:r>
            <w:r>
              <w:rPr>
                <w:rFonts w:ascii="Arial"/>
                <w:sz w:val="26"/>
              </w:rPr>
              <w:t>Pupils</w:t>
            </w:r>
            <w:r>
              <w:rPr>
                <w:rFonts w:ascii="Arial"/>
                <w:spacing w:val="-6"/>
                <w:sz w:val="26"/>
              </w:rPr>
              <w:t xml:space="preserve"> </w:t>
            </w:r>
            <w:r>
              <w:rPr>
                <w:rFonts w:ascii="Arial"/>
                <w:spacing w:val="-2"/>
                <w:sz w:val="26"/>
              </w:rPr>
              <w:t>Incidents</w:t>
            </w:r>
          </w:p>
        </w:tc>
        <w:tc>
          <w:tcPr>
            <w:tcW w:w="425" w:type="dxa"/>
            <w:tcBorders>
              <w:top w:val="nil"/>
            </w:tcBorders>
            <w:textDirection w:val="btLr"/>
          </w:tcPr>
          <w:p w14:paraId="436FE3CE" w14:textId="77777777" w:rsidR="00C529D5" w:rsidRDefault="00000000">
            <w:pPr>
              <w:pStyle w:val="TableParagraph"/>
              <w:spacing w:before="95"/>
              <w:ind w:left="78"/>
              <w:rPr>
                <w:sz w:val="20"/>
              </w:rPr>
            </w:pPr>
            <w:r>
              <w:rPr>
                <w:sz w:val="20"/>
              </w:rPr>
              <w:t>Refer</w:t>
            </w:r>
            <w:r>
              <w:rPr>
                <w:spacing w:val="-7"/>
                <w:sz w:val="20"/>
              </w:rPr>
              <w:t xml:space="preserve"> </w:t>
            </w:r>
            <w:r>
              <w:rPr>
                <w:sz w:val="20"/>
              </w:rPr>
              <w:t>to</w:t>
            </w:r>
            <w:r>
              <w:rPr>
                <w:spacing w:val="-5"/>
                <w:sz w:val="20"/>
              </w:rPr>
              <w:t xml:space="preserve"> </w:t>
            </w:r>
            <w:r>
              <w:rPr>
                <w:sz w:val="20"/>
              </w:rPr>
              <w:t>class</w:t>
            </w:r>
            <w:r>
              <w:rPr>
                <w:spacing w:val="-5"/>
                <w:sz w:val="20"/>
              </w:rPr>
              <w:t xml:space="preserve"> </w:t>
            </w:r>
            <w:r>
              <w:rPr>
                <w:sz w:val="20"/>
              </w:rPr>
              <w:t>teacher</w:t>
            </w:r>
            <w:r>
              <w:rPr>
                <w:spacing w:val="-7"/>
                <w:sz w:val="20"/>
              </w:rPr>
              <w:t xml:space="preserve"> </w:t>
            </w:r>
            <w:r>
              <w:rPr>
                <w:sz w:val="20"/>
              </w:rPr>
              <w:t>/</w:t>
            </w:r>
            <w:r>
              <w:rPr>
                <w:spacing w:val="-7"/>
                <w:sz w:val="20"/>
              </w:rPr>
              <w:t xml:space="preserve"> </w:t>
            </w:r>
            <w:r>
              <w:rPr>
                <w:spacing w:val="-4"/>
                <w:sz w:val="20"/>
              </w:rPr>
              <w:t>tutor</w:t>
            </w:r>
          </w:p>
        </w:tc>
        <w:tc>
          <w:tcPr>
            <w:tcW w:w="425" w:type="dxa"/>
            <w:tcBorders>
              <w:top w:val="nil"/>
            </w:tcBorders>
            <w:textDirection w:val="btLr"/>
          </w:tcPr>
          <w:p w14:paraId="36831E71" w14:textId="77777777" w:rsidR="00C529D5" w:rsidRDefault="00000000">
            <w:pPr>
              <w:pStyle w:val="TableParagraph"/>
              <w:spacing w:before="94"/>
              <w:ind w:left="78"/>
              <w:rPr>
                <w:sz w:val="20"/>
              </w:rPr>
            </w:pPr>
            <w:r>
              <w:rPr>
                <w:sz w:val="20"/>
              </w:rPr>
              <w:t>Refer</w:t>
            </w:r>
            <w:r>
              <w:rPr>
                <w:spacing w:val="-3"/>
                <w:sz w:val="20"/>
              </w:rPr>
              <w:t xml:space="preserve"> </w:t>
            </w:r>
            <w:r>
              <w:rPr>
                <w:sz w:val="20"/>
              </w:rPr>
              <w:t>to</w:t>
            </w:r>
            <w:r>
              <w:rPr>
                <w:spacing w:val="-1"/>
                <w:sz w:val="20"/>
              </w:rPr>
              <w:t xml:space="preserve"> </w:t>
            </w:r>
            <w:r>
              <w:rPr>
                <w:sz w:val="20"/>
              </w:rPr>
              <w:t>Headteacher</w:t>
            </w:r>
            <w:r>
              <w:rPr>
                <w:spacing w:val="-3"/>
                <w:sz w:val="20"/>
              </w:rPr>
              <w:t xml:space="preserve"> </w:t>
            </w:r>
            <w:r>
              <w:rPr>
                <w:sz w:val="20"/>
              </w:rPr>
              <w:t>/</w:t>
            </w:r>
            <w:r>
              <w:rPr>
                <w:spacing w:val="-3"/>
                <w:sz w:val="20"/>
              </w:rPr>
              <w:t xml:space="preserve"> </w:t>
            </w:r>
            <w:r>
              <w:rPr>
                <w:spacing w:val="-2"/>
                <w:sz w:val="20"/>
              </w:rPr>
              <w:t>Principal</w:t>
            </w:r>
          </w:p>
        </w:tc>
        <w:tc>
          <w:tcPr>
            <w:tcW w:w="425" w:type="dxa"/>
            <w:tcBorders>
              <w:top w:val="nil"/>
            </w:tcBorders>
            <w:textDirection w:val="btLr"/>
          </w:tcPr>
          <w:p w14:paraId="5F33AF43" w14:textId="77777777" w:rsidR="00C529D5" w:rsidRDefault="00000000">
            <w:pPr>
              <w:pStyle w:val="TableParagraph"/>
              <w:spacing w:before="94"/>
              <w:ind w:left="78"/>
              <w:rPr>
                <w:sz w:val="20"/>
              </w:rPr>
            </w:pPr>
            <w:r>
              <w:rPr>
                <w:sz w:val="20"/>
              </w:rPr>
              <w:t>Refer</w:t>
            </w:r>
            <w:r>
              <w:rPr>
                <w:spacing w:val="-7"/>
                <w:sz w:val="20"/>
              </w:rPr>
              <w:t xml:space="preserve"> </w:t>
            </w:r>
            <w:r>
              <w:rPr>
                <w:sz w:val="20"/>
              </w:rPr>
              <w:t>to</w:t>
            </w:r>
            <w:r>
              <w:rPr>
                <w:spacing w:val="-4"/>
                <w:sz w:val="20"/>
              </w:rPr>
              <w:t xml:space="preserve"> </w:t>
            </w:r>
            <w:r>
              <w:rPr>
                <w:spacing w:val="-2"/>
                <w:sz w:val="20"/>
              </w:rPr>
              <w:t>Police</w:t>
            </w:r>
          </w:p>
        </w:tc>
        <w:tc>
          <w:tcPr>
            <w:tcW w:w="852" w:type="dxa"/>
            <w:tcBorders>
              <w:top w:val="nil"/>
            </w:tcBorders>
            <w:textDirection w:val="btLr"/>
          </w:tcPr>
          <w:p w14:paraId="5CD791DA" w14:textId="77777777" w:rsidR="00C529D5" w:rsidRDefault="00000000">
            <w:pPr>
              <w:pStyle w:val="TableParagraph"/>
              <w:spacing w:before="8" w:line="360" w:lineRule="exact"/>
              <w:ind w:left="78"/>
              <w:rPr>
                <w:sz w:val="20"/>
              </w:rPr>
            </w:pPr>
            <w:r>
              <w:rPr>
                <w:sz w:val="20"/>
              </w:rPr>
              <w:t>Refer to technical support</w:t>
            </w:r>
            <w:r>
              <w:rPr>
                <w:spacing w:val="40"/>
                <w:sz w:val="20"/>
              </w:rPr>
              <w:t xml:space="preserve"> </w:t>
            </w:r>
            <w:r>
              <w:rPr>
                <w:sz w:val="20"/>
              </w:rPr>
              <w:t>staff for action re filtering / security etc.</w:t>
            </w:r>
          </w:p>
        </w:tc>
        <w:tc>
          <w:tcPr>
            <w:tcW w:w="425" w:type="dxa"/>
            <w:tcBorders>
              <w:top w:val="nil"/>
            </w:tcBorders>
            <w:textDirection w:val="btLr"/>
          </w:tcPr>
          <w:p w14:paraId="55034358" w14:textId="77777777" w:rsidR="00C529D5" w:rsidRDefault="00000000">
            <w:pPr>
              <w:pStyle w:val="TableParagraph"/>
              <w:spacing w:before="95"/>
              <w:ind w:left="78"/>
              <w:rPr>
                <w:sz w:val="20"/>
              </w:rPr>
            </w:pPr>
            <w:r>
              <w:rPr>
                <w:sz w:val="20"/>
              </w:rPr>
              <w:t>Inform</w:t>
            </w:r>
            <w:r>
              <w:rPr>
                <w:spacing w:val="-8"/>
                <w:sz w:val="20"/>
              </w:rPr>
              <w:t xml:space="preserve"> </w:t>
            </w:r>
            <w:r>
              <w:rPr>
                <w:sz w:val="20"/>
              </w:rPr>
              <w:t>parents</w:t>
            </w:r>
            <w:r>
              <w:rPr>
                <w:spacing w:val="-5"/>
                <w:sz w:val="20"/>
              </w:rPr>
              <w:t xml:space="preserve"> </w:t>
            </w:r>
            <w:r>
              <w:rPr>
                <w:sz w:val="20"/>
              </w:rPr>
              <w:t>/</w:t>
            </w:r>
            <w:r>
              <w:rPr>
                <w:spacing w:val="-7"/>
                <w:sz w:val="20"/>
              </w:rPr>
              <w:t xml:space="preserve"> </w:t>
            </w:r>
            <w:r>
              <w:rPr>
                <w:spacing w:val="-2"/>
                <w:sz w:val="20"/>
              </w:rPr>
              <w:t>carers</w:t>
            </w:r>
          </w:p>
        </w:tc>
        <w:tc>
          <w:tcPr>
            <w:tcW w:w="424" w:type="dxa"/>
            <w:tcBorders>
              <w:top w:val="nil"/>
            </w:tcBorders>
            <w:textDirection w:val="btLr"/>
          </w:tcPr>
          <w:p w14:paraId="793B5710" w14:textId="77777777" w:rsidR="00C529D5" w:rsidRDefault="00000000">
            <w:pPr>
              <w:pStyle w:val="TableParagraph"/>
              <w:spacing w:before="94"/>
              <w:ind w:left="78"/>
              <w:rPr>
                <w:sz w:val="20"/>
              </w:rPr>
            </w:pPr>
            <w:r>
              <w:rPr>
                <w:sz w:val="20"/>
              </w:rPr>
              <w:t>Removal</w:t>
            </w:r>
            <w:r>
              <w:rPr>
                <w:spacing w:val="-5"/>
                <w:sz w:val="20"/>
              </w:rPr>
              <w:t xml:space="preserve"> </w:t>
            </w:r>
            <w:r>
              <w:rPr>
                <w:sz w:val="20"/>
              </w:rPr>
              <w:t>of</w:t>
            </w:r>
            <w:r>
              <w:rPr>
                <w:spacing w:val="-4"/>
                <w:sz w:val="20"/>
              </w:rPr>
              <w:t xml:space="preserve"> </w:t>
            </w:r>
            <w:r>
              <w:rPr>
                <w:sz w:val="20"/>
              </w:rPr>
              <w:t>network</w:t>
            </w:r>
            <w:r>
              <w:rPr>
                <w:spacing w:val="-5"/>
                <w:sz w:val="20"/>
              </w:rPr>
              <w:t xml:space="preserve"> </w:t>
            </w:r>
            <w:r>
              <w:rPr>
                <w:sz w:val="20"/>
              </w:rPr>
              <w:t>/</w:t>
            </w:r>
            <w:r>
              <w:rPr>
                <w:spacing w:val="-3"/>
                <w:sz w:val="20"/>
              </w:rPr>
              <w:t xml:space="preserve"> </w:t>
            </w:r>
            <w:r>
              <w:rPr>
                <w:sz w:val="20"/>
              </w:rPr>
              <w:t>internet</w:t>
            </w:r>
            <w:r>
              <w:rPr>
                <w:spacing w:val="-5"/>
                <w:sz w:val="20"/>
              </w:rPr>
              <w:t xml:space="preserve"> </w:t>
            </w:r>
            <w:r>
              <w:rPr>
                <w:sz w:val="20"/>
              </w:rPr>
              <w:t>access</w:t>
            </w:r>
            <w:r>
              <w:rPr>
                <w:spacing w:val="-4"/>
                <w:sz w:val="20"/>
              </w:rPr>
              <w:t xml:space="preserve"> </w:t>
            </w:r>
            <w:r>
              <w:rPr>
                <w:spacing w:val="-2"/>
                <w:sz w:val="20"/>
              </w:rPr>
              <w:t>rights</w:t>
            </w:r>
          </w:p>
        </w:tc>
        <w:tc>
          <w:tcPr>
            <w:tcW w:w="426" w:type="dxa"/>
            <w:tcBorders>
              <w:top w:val="nil"/>
            </w:tcBorders>
            <w:textDirection w:val="btLr"/>
          </w:tcPr>
          <w:p w14:paraId="748807AE" w14:textId="77777777" w:rsidR="00C529D5" w:rsidRDefault="00000000">
            <w:pPr>
              <w:pStyle w:val="TableParagraph"/>
              <w:spacing w:before="95"/>
              <w:ind w:left="78"/>
              <w:rPr>
                <w:sz w:val="20"/>
              </w:rPr>
            </w:pPr>
            <w:r>
              <w:rPr>
                <w:spacing w:val="-2"/>
                <w:sz w:val="20"/>
              </w:rPr>
              <w:t>Warning</w:t>
            </w:r>
          </w:p>
        </w:tc>
        <w:tc>
          <w:tcPr>
            <w:tcW w:w="433" w:type="dxa"/>
            <w:tcBorders>
              <w:top w:val="nil"/>
            </w:tcBorders>
            <w:textDirection w:val="btLr"/>
          </w:tcPr>
          <w:p w14:paraId="219B9C9E" w14:textId="77777777" w:rsidR="00C529D5" w:rsidRDefault="00000000">
            <w:pPr>
              <w:pStyle w:val="TableParagraph"/>
              <w:spacing w:before="96"/>
              <w:ind w:left="78"/>
              <w:rPr>
                <w:sz w:val="20"/>
              </w:rPr>
            </w:pPr>
            <w:r>
              <w:rPr>
                <w:sz w:val="20"/>
              </w:rPr>
              <w:t>Further</w:t>
            </w:r>
            <w:r>
              <w:rPr>
                <w:spacing w:val="-1"/>
                <w:sz w:val="20"/>
              </w:rPr>
              <w:t xml:space="preserve"> </w:t>
            </w:r>
            <w:proofErr w:type="gramStart"/>
            <w:r>
              <w:rPr>
                <w:sz w:val="20"/>
              </w:rPr>
              <w:t>sanction</w:t>
            </w:r>
            <w:proofErr w:type="gramEnd"/>
            <w:r>
              <w:rPr>
                <w:sz w:val="20"/>
              </w:rPr>
              <w:t xml:space="preserve"> </w:t>
            </w:r>
            <w:proofErr w:type="spellStart"/>
            <w:r>
              <w:rPr>
                <w:sz w:val="20"/>
              </w:rPr>
              <w:t>eg</w:t>
            </w:r>
            <w:proofErr w:type="spellEnd"/>
            <w:r>
              <w:rPr>
                <w:spacing w:val="-1"/>
                <w:sz w:val="20"/>
              </w:rPr>
              <w:t xml:space="preserve"> </w:t>
            </w:r>
            <w:r>
              <w:rPr>
                <w:sz w:val="20"/>
              </w:rPr>
              <w:t>detention /</w:t>
            </w:r>
            <w:r>
              <w:rPr>
                <w:spacing w:val="-1"/>
                <w:sz w:val="20"/>
              </w:rPr>
              <w:t xml:space="preserve"> </w:t>
            </w:r>
            <w:r>
              <w:rPr>
                <w:spacing w:val="-2"/>
                <w:sz w:val="20"/>
              </w:rPr>
              <w:t>exclusion</w:t>
            </w:r>
          </w:p>
        </w:tc>
      </w:tr>
      <w:tr w:rsidR="00C529D5" w14:paraId="4CB59BE4" w14:textId="77777777">
        <w:trPr>
          <w:trHeight w:val="1223"/>
        </w:trPr>
        <w:tc>
          <w:tcPr>
            <w:tcW w:w="4988" w:type="dxa"/>
            <w:tcBorders>
              <w:left w:val="nil"/>
            </w:tcBorders>
          </w:tcPr>
          <w:p w14:paraId="09772299" w14:textId="77777777" w:rsidR="00C529D5" w:rsidRDefault="00000000">
            <w:pPr>
              <w:pStyle w:val="TableParagraph"/>
              <w:spacing w:before="97" w:line="352" w:lineRule="auto"/>
              <w:ind w:left="103" w:right="124"/>
              <w:rPr>
                <w:sz w:val="20"/>
              </w:rPr>
            </w:pPr>
            <w:r>
              <w:rPr>
                <w:sz w:val="20"/>
              </w:rPr>
              <w:t>Deliberately accessing</w:t>
            </w:r>
            <w:r>
              <w:rPr>
                <w:spacing w:val="-2"/>
                <w:sz w:val="20"/>
              </w:rPr>
              <w:t xml:space="preserve"> </w:t>
            </w:r>
            <w:r>
              <w:rPr>
                <w:sz w:val="20"/>
              </w:rPr>
              <w:t>or</w:t>
            </w:r>
            <w:r>
              <w:rPr>
                <w:spacing w:val="-2"/>
                <w:sz w:val="20"/>
              </w:rPr>
              <w:t xml:space="preserve"> </w:t>
            </w:r>
            <w:r>
              <w:rPr>
                <w:sz w:val="20"/>
              </w:rPr>
              <w:t>trying</w:t>
            </w:r>
            <w:r>
              <w:rPr>
                <w:spacing w:val="-2"/>
                <w:sz w:val="20"/>
              </w:rPr>
              <w:t xml:space="preserve"> </w:t>
            </w:r>
            <w:r>
              <w:rPr>
                <w:sz w:val="20"/>
              </w:rPr>
              <w:t xml:space="preserve">to access material </w:t>
            </w:r>
            <w:r>
              <w:rPr>
                <w:w w:val="105"/>
                <w:sz w:val="20"/>
              </w:rPr>
              <w:t>that</w:t>
            </w:r>
            <w:r>
              <w:rPr>
                <w:spacing w:val="-17"/>
                <w:w w:val="105"/>
                <w:sz w:val="20"/>
              </w:rPr>
              <w:t xml:space="preserve"> </w:t>
            </w:r>
            <w:r>
              <w:rPr>
                <w:w w:val="105"/>
                <w:sz w:val="20"/>
              </w:rPr>
              <w:t>could</w:t>
            </w:r>
            <w:r>
              <w:rPr>
                <w:spacing w:val="-16"/>
                <w:w w:val="105"/>
                <w:sz w:val="20"/>
              </w:rPr>
              <w:t xml:space="preserve"> </w:t>
            </w:r>
            <w:r>
              <w:rPr>
                <w:w w:val="105"/>
                <w:sz w:val="20"/>
              </w:rPr>
              <w:t>be</w:t>
            </w:r>
            <w:r>
              <w:rPr>
                <w:spacing w:val="-17"/>
                <w:w w:val="105"/>
                <w:sz w:val="20"/>
              </w:rPr>
              <w:t xml:space="preserve"> </w:t>
            </w:r>
            <w:r>
              <w:rPr>
                <w:w w:val="105"/>
                <w:sz w:val="20"/>
              </w:rPr>
              <w:t>considered</w:t>
            </w:r>
            <w:r>
              <w:rPr>
                <w:spacing w:val="-16"/>
                <w:w w:val="105"/>
                <w:sz w:val="20"/>
              </w:rPr>
              <w:t xml:space="preserve"> </w:t>
            </w:r>
            <w:r>
              <w:rPr>
                <w:w w:val="105"/>
                <w:sz w:val="20"/>
              </w:rPr>
              <w:t>illegal</w:t>
            </w:r>
            <w:r>
              <w:rPr>
                <w:spacing w:val="-17"/>
                <w:w w:val="105"/>
                <w:sz w:val="20"/>
              </w:rPr>
              <w:t xml:space="preserve"> </w:t>
            </w:r>
            <w:r>
              <w:rPr>
                <w:w w:val="105"/>
                <w:sz w:val="20"/>
              </w:rPr>
              <w:t>(see</w:t>
            </w:r>
            <w:r>
              <w:rPr>
                <w:spacing w:val="-16"/>
                <w:w w:val="105"/>
                <w:sz w:val="20"/>
              </w:rPr>
              <w:t xml:space="preserve"> </w:t>
            </w:r>
            <w:r>
              <w:rPr>
                <w:w w:val="105"/>
                <w:sz w:val="20"/>
              </w:rPr>
              <w:t>list</w:t>
            </w:r>
            <w:r>
              <w:rPr>
                <w:spacing w:val="-16"/>
                <w:w w:val="105"/>
                <w:sz w:val="20"/>
              </w:rPr>
              <w:t xml:space="preserve"> </w:t>
            </w:r>
            <w:r>
              <w:rPr>
                <w:w w:val="105"/>
                <w:sz w:val="20"/>
              </w:rPr>
              <w:t>in</w:t>
            </w:r>
            <w:r>
              <w:rPr>
                <w:spacing w:val="-17"/>
                <w:w w:val="105"/>
                <w:sz w:val="20"/>
              </w:rPr>
              <w:t xml:space="preserve"> </w:t>
            </w:r>
            <w:r>
              <w:rPr>
                <w:w w:val="105"/>
                <w:sz w:val="20"/>
              </w:rPr>
              <w:t>earlier section</w:t>
            </w:r>
            <w:r>
              <w:rPr>
                <w:spacing w:val="-7"/>
                <w:w w:val="105"/>
                <w:sz w:val="20"/>
              </w:rPr>
              <w:t xml:space="preserve"> </w:t>
            </w:r>
            <w:r>
              <w:rPr>
                <w:w w:val="105"/>
                <w:sz w:val="20"/>
              </w:rPr>
              <w:t>on</w:t>
            </w:r>
            <w:r>
              <w:rPr>
                <w:spacing w:val="-7"/>
                <w:w w:val="105"/>
                <w:sz w:val="20"/>
              </w:rPr>
              <w:t xml:space="preserve"> </w:t>
            </w:r>
            <w:r>
              <w:rPr>
                <w:w w:val="105"/>
                <w:sz w:val="20"/>
              </w:rPr>
              <w:t>unsuitable</w:t>
            </w:r>
            <w:r>
              <w:rPr>
                <w:spacing w:val="-6"/>
                <w:w w:val="105"/>
                <w:sz w:val="20"/>
              </w:rPr>
              <w:t xml:space="preserve"> </w:t>
            </w:r>
            <w:r>
              <w:rPr>
                <w:w w:val="105"/>
                <w:sz w:val="20"/>
              </w:rPr>
              <w:t>/</w:t>
            </w:r>
            <w:r>
              <w:rPr>
                <w:spacing w:val="-8"/>
                <w:w w:val="105"/>
                <w:sz w:val="20"/>
              </w:rPr>
              <w:t xml:space="preserve"> </w:t>
            </w:r>
            <w:r>
              <w:rPr>
                <w:w w:val="105"/>
                <w:sz w:val="20"/>
              </w:rPr>
              <w:t>inappropriate</w:t>
            </w:r>
            <w:r>
              <w:rPr>
                <w:spacing w:val="-6"/>
                <w:w w:val="105"/>
                <w:sz w:val="20"/>
              </w:rPr>
              <w:t xml:space="preserve"> </w:t>
            </w:r>
            <w:r>
              <w:rPr>
                <w:w w:val="105"/>
                <w:sz w:val="20"/>
              </w:rPr>
              <w:t>activities).</w:t>
            </w:r>
          </w:p>
        </w:tc>
        <w:tc>
          <w:tcPr>
            <w:tcW w:w="425" w:type="dxa"/>
          </w:tcPr>
          <w:p w14:paraId="3A7708B2" w14:textId="77777777" w:rsidR="00C529D5" w:rsidRDefault="00C529D5">
            <w:pPr>
              <w:pStyle w:val="TableParagraph"/>
              <w:rPr>
                <w:rFonts w:ascii="Times New Roman"/>
                <w:sz w:val="20"/>
              </w:rPr>
            </w:pPr>
          </w:p>
        </w:tc>
        <w:tc>
          <w:tcPr>
            <w:tcW w:w="425" w:type="dxa"/>
          </w:tcPr>
          <w:p w14:paraId="03956896" w14:textId="77777777" w:rsidR="00C529D5" w:rsidRDefault="00C529D5">
            <w:pPr>
              <w:pStyle w:val="TableParagraph"/>
              <w:spacing w:before="221"/>
              <w:rPr>
                <w:sz w:val="20"/>
              </w:rPr>
            </w:pPr>
          </w:p>
          <w:p w14:paraId="15DA06C1"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6841DFCB" w14:textId="77777777" w:rsidR="00C529D5" w:rsidRDefault="00C529D5">
            <w:pPr>
              <w:pStyle w:val="TableParagraph"/>
              <w:spacing w:before="221"/>
              <w:rPr>
                <w:sz w:val="20"/>
              </w:rPr>
            </w:pPr>
          </w:p>
          <w:p w14:paraId="42336C1A" w14:textId="77777777" w:rsidR="00C529D5" w:rsidRDefault="00000000">
            <w:pPr>
              <w:pStyle w:val="TableParagraph"/>
              <w:ind w:left="143"/>
              <w:rPr>
                <w:rFonts w:ascii="Arial"/>
                <w:sz w:val="20"/>
              </w:rPr>
            </w:pPr>
            <w:r>
              <w:rPr>
                <w:rFonts w:ascii="Arial"/>
                <w:spacing w:val="-10"/>
                <w:sz w:val="20"/>
              </w:rPr>
              <w:t>X</w:t>
            </w:r>
          </w:p>
        </w:tc>
        <w:tc>
          <w:tcPr>
            <w:tcW w:w="852" w:type="dxa"/>
          </w:tcPr>
          <w:p w14:paraId="49C6F6DD" w14:textId="77777777" w:rsidR="00C529D5" w:rsidRDefault="00C529D5">
            <w:pPr>
              <w:pStyle w:val="TableParagraph"/>
              <w:rPr>
                <w:rFonts w:ascii="Times New Roman"/>
                <w:sz w:val="20"/>
              </w:rPr>
            </w:pPr>
          </w:p>
        </w:tc>
        <w:tc>
          <w:tcPr>
            <w:tcW w:w="425" w:type="dxa"/>
          </w:tcPr>
          <w:p w14:paraId="70F958D2" w14:textId="77777777" w:rsidR="00C529D5" w:rsidRDefault="00C529D5">
            <w:pPr>
              <w:pStyle w:val="TableParagraph"/>
              <w:rPr>
                <w:rFonts w:ascii="Times New Roman"/>
                <w:sz w:val="20"/>
              </w:rPr>
            </w:pPr>
          </w:p>
        </w:tc>
        <w:tc>
          <w:tcPr>
            <w:tcW w:w="424" w:type="dxa"/>
          </w:tcPr>
          <w:p w14:paraId="28D156A5" w14:textId="77777777" w:rsidR="00C529D5" w:rsidRDefault="00C529D5">
            <w:pPr>
              <w:pStyle w:val="TableParagraph"/>
              <w:rPr>
                <w:rFonts w:ascii="Times New Roman"/>
                <w:sz w:val="20"/>
              </w:rPr>
            </w:pPr>
          </w:p>
        </w:tc>
        <w:tc>
          <w:tcPr>
            <w:tcW w:w="426" w:type="dxa"/>
          </w:tcPr>
          <w:p w14:paraId="01F5B037" w14:textId="77777777" w:rsidR="00C529D5" w:rsidRDefault="00C529D5">
            <w:pPr>
              <w:pStyle w:val="TableParagraph"/>
              <w:rPr>
                <w:rFonts w:ascii="Times New Roman"/>
                <w:sz w:val="20"/>
              </w:rPr>
            </w:pPr>
          </w:p>
        </w:tc>
        <w:tc>
          <w:tcPr>
            <w:tcW w:w="433" w:type="dxa"/>
          </w:tcPr>
          <w:p w14:paraId="4975F144" w14:textId="77777777" w:rsidR="00C529D5" w:rsidRDefault="00C529D5">
            <w:pPr>
              <w:pStyle w:val="TableParagraph"/>
              <w:rPr>
                <w:rFonts w:ascii="Times New Roman"/>
                <w:sz w:val="20"/>
              </w:rPr>
            </w:pPr>
          </w:p>
        </w:tc>
      </w:tr>
      <w:tr w:rsidR="00C529D5" w14:paraId="08A62012" w14:textId="77777777">
        <w:trPr>
          <w:trHeight w:val="867"/>
        </w:trPr>
        <w:tc>
          <w:tcPr>
            <w:tcW w:w="4988" w:type="dxa"/>
            <w:tcBorders>
              <w:left w:val="nil"/>
            </w:tcBorders>
          </w:tcPr>
          <w:p w14:paraId="6E2A50AB" w14:textId="77777777" w:rsidR="00C529D5" w:rsidRDefault="00000000">
            <w:pPr>
              <w:pStyle w:val="TableParagraph"/>
              <w:spacing w:before="94" w:line="352" w:lineRule="auto"/>
              <w:ind w:left="103"/>
              <w:rPr>
                <w:sz w:val="20"/>
              </w:rPr>
            </w:pPr>
            <w:proofErr w:type="spellStart"/>
            <w:r>
              <w:rPr>
                <w:sz w:val="20"/>
              </w:rPr>
              <w:t>Unauthorised</w:t>
            </w:r>
            <w:proofErr w:type="spellEnd"/>
            <w:r>
              <w:rPr>
                <w:sz w:val="20"/>
              </w:rPr>
              <w:t xml:space="preserve"> use of non-educational sites during </w:t>
            </w:r>
            <w:r>
              <w:rPr>
                <w:spacing w:val="-2"/>
                <w:w w:val="105"/>
                <w:sz w:val="20"/>
              </w:rPr>
              <w:t>lessons</w:t>
            </w:r>
          </w:p>
        </w:tc>
        <w:tc>
          <w:tcPr>
            <w:tcW w:w="425" w:type="dxa"/>
          </w:tcPr>
          <w:p w14:paraId="68659DF7" w14:textId="77777777" w:rsidR="00C529D5" w:rsidRDefault="00C529D5">
            <w:pPr>
              <w:pStyle w:val="TableParagraph"/>
              <w:rPr>
                <w:rFonts w:ascii="Times New Roman"/>
                <w:sz w:val="20"/>
              </w:rPr>
            </w:pPr>
          </w:p>
        </w:tc>
        <w:tc>
          <w:tcPr>
            <w:tcW w:w="425" w:type="dxa"/>
          </w:tcPr>
          <w:p w14:paraId="1D69F1A9" w14:textId="77777777" w:rsidR="00C529D5" w:rsidRDefault="00C529D5">
            <w:pPr>
              <w:pStyle w:val="TableParagraph"/>
              <w:spacing w:before="43"/>
              <w:rPr>
                <w:sz w:val="20"/>
              </w:rPr>
            </w:pPr>
          </w:p>
          <w:p w14:paraId="0468AD93"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3ED79753" w14:textId="77777777" w:rsidR="00C529D5" w:rsidRDefault="00C529D5">
            <w:pPr>
              <w:pStyle w:val="TableParagraph"/>
              <w:rPr>
                <w:rFonts w:ascii="Times New Roman"/>
                <w:sz w:val="20"/>
              </w:rPr>
            </w:pPr>
          </w:p>
        </w:tc>
        <w:tc>
          <w:tcPr>
            <w:tcW w:w="852" w:type="dxa"/>
          </w:tcPr>
          <w:p w14:paraId="6FD52A75" w14:textId="77777777" w:rsidR="00C529D5" w:rsidRDefault="00C529D5">
            <w:pPr>
              <w:pStyle w:val="TableParagraph"/>
              <w:rPr>
                <w:rFonts w:ascii="Times New Roman"/>
                <w:sz w:val="20"/>
              </w:rPr>
            </w:pPr>
          </w:p>
        </w:tc>
        <w:tc>
          <w:tcPr>
            <w:tcW w:w="425" w:type="dxa"/>
          </w:tcPr>
          <w:p w14:paraId="5FCACC81" w14:textId="77777777" w:rsidR="00C529D5" w:rsidRDefault="00C529D5">
            <w:pPr>
              <w:pStyle w:val="TableParagraph"/>
              <w:spacing w:before="43"/>
              <w:rPr>
                <w:sz w:val="20"/>
              </w:rPr>
            </w:pPr>
          </w:p>
          <w:p w14:paraId="02145067" w14:textId="77777777" w:rsidR="00C529D5" w:rsidRDefault="00000000">
            <w:pPr>
              <w:pStyle w:val="TableParagraph"/>
              <w:ind w:left="15"/>
              <w:jc w:val="center"/>
              <w:rPr>
                <w:rFonts w:ascii="Arial"/>
                <w:sz w:val="20"/>
              </w:rPr>
            </w:pPr>
            <w:r>
              <w:rPr>
                <w:rFonts w:ascii="Arial"/>
                <w:spacing w:val="-10"/>
                <w:sz w:val="20"/>
              </w:rPr>
              <w:t>X</w:t>
            </w:r>
          </w:p>
        </w:tc>
        <w:tc>
          <w:tcPr>
            <w:tcW w:w="424" w:type="dxa"/>
          </w:tcPr>
          <w:p w14:paraId="605D233B" w14:textId="77777777" w:rsidR="00C529D5" w:rsidRDefault="00C529D5">
            <w:pPr>
              <w:pStyle w:val="TableParagraph"/>
              <w:rPr>
                <w:rFonts w:ascii="Times New Roman"/>
                <w:sz w:val="20"/>
              </w:rPr>
            </w:pPr>
          </w:p>
        </w:tc>
        <w:tc>
          <w:tcPr>
            <w:tcW w:w="426" w:type="dxa"/>
          </w:tcPr>
          <w:p w14:paraId="701D87E4" w14:textId="77777777" w:rsidR="00C529D5" w:rsidRDefault="00C529D5">
            <w:pPr>
              <w:pStyle w:val="TableParagraph"/>
              <w:rPr>
                <w:rFonts w:ascii="Times New Roman"/>
                <w:sz w:val="20"/>
              </w:rPr>
            </w:pPr>
          </w:p>
        </w:tc>
        <w:tc>
          <w:tcPr>
            <w:tcW w:w="433" w:type="dxa"/>
          </w:tcPr>
          <w:p w14:paraId="37F33788" w14:textId="77777777" w:rsidR="00C529D5" w:rsidRDefault="00C529D5">
            <w:pPr>
              <w:pStyle w:val="TableParagraph"/>
              <w:rPr>
                <w:rFonts w:ascii="Times New Roman"/>
                <w:sz w:val="20"/>
              </w:rPr>
            </w:pPr>
          </w:p>
        </w:tc>
      </w:tr>
      <w:tr w:rsidR="00C529D5" w14:paraId="2954D034" w14:textId="77777777">
        <w:trPr>
          <w:trHeight w:val="867"/>
        </w:trPr>
        <w:tc>
          <w:tcPr>
            <w:tcW w:w="4988" w:type="dxa"/>
            <w:tcBorders>
              <w:left w:val="nil"/>
            </w:tcBorders>
          </w:tcPr>
          <w:p w14:paraId="682906D6" w14:textId="77777777" w:rsidR="00C529D5" w:rsidRDefault="00000000">
            <w:pPr>
              <w:pStyle w:val="TableParagraph"/>
              <w:spacing w:before="94" w:line="352" w:lineRule="auto"/>
              <w:ind w:left="103"/>
              <w:rPr>
                <w:sz w:val="20"/>
              </w:rPr>
            </w:pPr>
            <w:proofErr w:type="spellStart"/>
            <w:r>
              <w:rPr>
                <w:spacing w:val="-2"/>
                <w:w w:val="105"/>
                <w:sz w:val="20"/>
              </w:rPr>
              <w:t>Unauthorised</w:t>
            </w:r>
            <w:proofErr w:type="spellEnd"/>
            <w:r>
              <w:rPr>
                <w:spacing w:val="-11"/>
                <w:w w:val="105"/>
                <w:sz w:val="20"/>
              </w:rPr>
              <w:t xml:space="preserve"> </w:t>
            </w:r>
            <w:r>
              <w:rPr>
                <w:spacing w:val="-2"/>
                <w:w w:val="105"/>
                <w:sz w:val="20"/>
              </w:rPr>
              <w:t>/</w:t>
            </w:r>
            <w:r>
              <w:rPr>
                <w:spacing w:val="-11"/>
                <w:w w:val="105"/>
                <w:sz w:val="20"/>
              </w:rPr>
              <w:t xml:space="preserve"> </w:t>
            </w:r>
            <w:r>
              <w:rPr>
                <w:spacing w:val="-2"/>
                <w:w w:val="105"/>
                <w:sz w:val="20"/>
              </w:rPr>
              <w:t>inappropriate</w:t>
            </w:r>
            <w:r>
              <w:rPr>
                <w:spacing w:val="-9"/>
                <w:w w:val="105"/>
                <w:sz w:val="20"/>
              </w:rPr>
              <w:t xml:space="preserve"> </w:t>
            </w:r>
            <w:r>
              <w:rPr>
                <w:spacing w:val="-2"/>
                <w:w w:val="105"/>
                <w:sz w:val="20"/>
              </w:rPr>
              <w:t>use</w:t>
            </w:r>
            <w:r>
              <w:rPr>
                <w:spacing w:val="-10"/>
                <w:w w:val="105"/>
                <w:sz w:val="20"/>
              </w:rPr>
              <w:t xml:space="preserve"> </w:t>
            </w:r>
            <w:r>
              <w:rPr>
                <w:spacing w:val="-2"/>
                <w:w w:val="105"/>
                <w:sz w:val="20"/>
              </w:rPr>
              <w:t>of</w:t>
            </w:r>
            <w:r>
              <w:rPr>
                <w:spacing w:val="-10"/>
                <w:w w:val="105"/>
                <w:sz w:val="20"/>
              </w:rPr>
              <w:t xml:space="preserve"> </w:t>
            </w:r>
            <w:r>
              <w:rPr>
                <w:spacing w:val="-2"/>
                <w:w w:val="105"/>
                <w:sz w:val="20"/>
              </w:rPr>
              <w:t>mobile</w:t>
            </w:r>
            <w:r>
              <w:rPr>
                <w:spacing w:val="-10"/>
                <w:w w:val="105"/>
                <w:sz w:val="20"/>
              </w:rPr>
              <w:t xml:space="preserve"> </w:t>
            </w:r>
            <w:r>
              <w:rPr>
                <w:spacing w:val="-2"/>
                <w:w w:val="105"/>
                <w:sz w:val="20"/>
              </w:rPr>
              <w:t>phone</w:t>
            </w:r>
            <w:r>
              <w:rPr>
                <w:spacing w:val="-9"/>
                <w:w w:val="105"/>
                <w:sz w:val="20"/>
              </w:rPr>
              <w:t xml:space="preserve"> </w:t>
            </w:r>
            <w:r>
              <w:rPr>
                <w:spacing w:val="-2"/>
                <w:w w:val="105"/>
                <w:sz w:val="20"/>
              </w:rPr>
              <w:t xml:space="preserve">/ </w:t>
            </w:r>
            <w:r>
              <w:rPr>
                <w:w w:val="105"/>
                <w:sz w:val="20"/>
              </w:rPr>
              <w:t xml:space="preserve">digital camera / </w:t>
            </w:r>
            <w:proofErr w:type="gramStart"/>
            <w:r>
              <w:rPr>
                <w:w w:val="105"/>
                <w:sz w:val="20"/>
              </w:rPr>
              <w:t>other</w:t>
            </w:r>
            <w:proofErr w:type="gramEnd"/>
            <w:r>
              <w:rPr>
                <w:w w:val="105"/>
                <w:sz w:val="20"/>
              </w:rPr>
              <w:t xml:space="preserve"> mobile device</w:t>
            </w:r>
          </w:p>
        </w:tc>
        <w:tc>
          <w:tcPr>
            <w:tcW w:w="425" w:type="dxa"/>
          </w:tcPr>
          <w:p w14:paraId="08F837B5" w14:textId="77777777" w:rsidR="00C529D5" w:rsidRDefault="00C529D5">
            <w:pPr>
              <w:pStyle w:val="TableParagraph"/>
              <w:rPr>
                <w:rFonts w:ascii="Times New Roman"/>
                <w:sz w:val="20"/>
              </w:rPr>
            </w:pPr>
          </w:p>
        </w:tc>
        <w:tc>
          <w:tcPr>
            <w:tcW w:w="425" w:type="dxa"/>
          </w:tcPr>
          <w:p w14:paraId="357DC6D0" w14:textId="77777777" w:rsidR="00C529D5" w:rsidRDefault="00C529D5">
            <w:pPr>
              <w:pStyle w:val="TableParagraph"/>
              <w:spacing w:before="43"/>
              <w:rPr>
                <w:sz w:val="20"/>
              </w:rPr>
            </w:pPr>
          </w:p>
          <w:p w14:paraId="3540EBE9"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16A71506" w14:textId="77777777" w:rsidR="00C529D5" w:rsidRDefault="00C529D5">
            <w:pPr>
              <w:pStyle w:val="TableParagraph"/>
              <w:rPr>
                <w:rFonts w:ascii="Times New Roman"/>
                <w:sz w:val="20"/>
              </w:rPr>
            </w:pPr>
          </w:p>
        </w:tc>
        <w:tc>
          <w:tcPr>
            <w:tcW w:w="852" w:type="dxa"/>
          </w:tcPr>
          <w:p w14:paraId="22DE56AE" w14:textId="77777777" w:rsidR="00C529D5" w:rsidRDefault="00C529D5">
            <w:pPr>
              <w:pStyle w:val="TableParagraph"/>
              <w:rPr>
                <w:rFonts w:ascii="Times New Roman"/>
                <w:sz w:val="20"/>
              </w:rPr>
            </w:pPr>
          </w:p>
        </w:tc>
        <w:tc>
          <w:tcPr>
            <w:tcW w:w="425" w:type="dxa"/>
          </w:tcPr>
          <w:p w14:paraId="46B02056" w14:textId="77777777" w:rsidR="00C529D5" w:rsidRDefault="00C529D5">
            <w:pPr>
              <w:pStyle w:val="TableParagraph"/>
              <w:spacing w:before="43"/>
              <w:rPr>
                <w:sz w:val="20"/>
              </w:rPr>
            </w:pPr>
          </w:p>
          <w:p w14:paraId="6DD555E3" w14:textId="77777777" w:rsidR="00C529D5" w:rsidRDefault="00000000">
            <w:pPr>
              <w:pStyle w:val="TableParagraph"/>
              <w:ind w:left="15"/>
              <w:jc w:val="center"/>
              <w:rPr>
                <w:rFonts w:ascii="Arial"/>
                <w:sz w:val="20"/>
              </w:rPr>
            </w:pPr>
            <w:r>
              <w:rPr>
                <w:rFonts w:ascii="Arial"/>
                <w:spacing w:val="-10"/>
                <w:sz w:val="20"/>
              </w:rPr>
              <w:t>X</w:t>
            </w:r>
          </w:p>
        </w:tc>
        <w:tc>
          <w:tcPr>
            <w:tcW w:w="424" w:type="dxa"/>
          </w:tcPr>
          <w:p w14:paraId="2C4CCCB8" w14:textId="77777777" w:rsidR="00C529D5" w:rsidRDefault="00C529D5">
            <w:pPr>
              <w:pStyle w:val="TableParagraph"/>
              <w:rPr>
                <w:rFonts w:ascii="Times New Roman"/>
                <w:sz w:val="20"/>
              </w:rPr>
            </w:pPr>
          </w:p>
        </w:tc>
        <w:tc>
          <w:tcPr>
            <w:tcW w:w="426" w:type="dxa"/>
          </w:tcPr>
          <w:p w14:paraId="19566E03" w14:textId="77777777" w:rsidR="00C529D5" w:rsidRDefault="00C529D5">
            <w:pPr>
              <w:pStyle w:val="TableParagraph"/>
              <w:rPr>
                <w:rFonts w:ascii="Times New Roman"/>
                <w:sz w:val="20"/>
              </w:rPr>
            </w:pPr>
          </w:p>
        </w:tc>
        <w:tc>
          <w:tcPr>
            <w:tcW w:w="433" w:type="dxa"/>
          </w:tcPr>
          <w:p w14:paraId="23C7214A" w14:textId="77777777" w:rsidR="00C529D5" w:rsidRDefault="00C529D5">
            <w:pPr>
              <w:pStyle w:val="TableParagraph"/>
              <w:rPr>
                <w:rFonts w:ascii="Times New Roman"/>
                <w:sz w:val="20"/>
              </w:rPr>
            </w:pPr>
          </w:p>
        </w:tc>
      </w:tr>
    </w:tbl>
    <w:p w14:paraId="35C416D6" w14:textId="77777777" w:rsidR="00C529D5" w:rsidRDefault="00C529D5">
      <w:pPr>
        <w:rPr>
          <w:rFonts w:ascii="Times New Roman"/>
          <w:sz w:val="20"/>
        </w:rPr>
        <w:sectPr w:rsidR="00C529D5">
          <w:pgSz w:w="11910" w:h="16840"/>
          <w:pgMar w:top="1720" w:right="180" w:bottom="280" w:left="720" w:header="489" w:footer="0" w:gutter="0"/>
          <w:cols w:space="720"/>
        </w:sectPr>
      </w:pPr>
    </w:p>
    <w:p w14:paraId="3EACCF35" w14:textId="77777777" w:rsidR="00C529D5" w:rsidRDefault="00C529D5">
      <w:pPr>
        <w:pStyle w:val="BodyText"/>
        <w:spacing w:before="4" w:after="1"/>
        <w:rPr>
          <w:sz w:val="7"/>
        </w:rPr>
      </w:pPr>
    </w:p>
    <w:tbl>
      <w:tblPr>
        <w:tblW w:w="0" w:type="auto"/>
        <w:tblInd w:w="929" w:type="dxa"/>
        <w:tblBorders>
          <w:top w:val="single" w:sz="8" w:space="0" w:color="B6D9EA"/>
          <w:left w:val="single" w:sz="8" w:space="0" w:color="B6D9EA"/>
          <w:bottom w:val="single" w:sz="8" w:space="0" w:color="B6D9EA"/>
          <w:right w:val="single" w:sz="8" w:space="0" w:color="B6D9EA"/>
          <w:insideH w:val="single" w:sz="8" w:space="0" w:color="B6D9EA"/>
          <w:insideV w:val="single" w:sz="8" w:space="0" w:color="B6D9EA"/>
        </w:tblBorders>
        <w:tblLayout w:type="fixed"/>
        <w:tblCellMar>
          <w:left w:w="0" w:type="dxa"/>
          <w:right w:w="0" w:type="dxa"/>
        </w:tblCellMar>
        <w:tblLook w:val="01E0" w:firstRow="1" w:lastRow="1" w:firstColumn="1" w:lastColumn="1" w:noHBand="0" w:noVBand="0"/>
      </w:tblPr>
      <w:tblGrid>
        <w:gridCol w:w="4974"/>
        <w:gridCol w:w="425"/>
        <w:gridCol w:w="425"/>
        <w:gridCol w:w="425"/>
        <w:gridCol w:w="852"/>
        <w:gridCol w:w="425"/>
        <w:gridCol w:w="424"/>
        <w:gridCol w:w="426"/>
        <w:gridCol w:w="433"/>
      </w:tblGrid>
      <w:tr w:rsidR="00C529D5" w14:paraId="5FBAF32C" w14:textId="77777777">
        <w:trPr>
          <w:trHeight w:val="868"/>
        </w:trPr>
        <w:tc>
          <w:tcPr>
            <w:tcW w:w="4974" w:type="dxa"/>
            <w:tcBorders>
              <w:left w:val="nil"/>
            </w:tcBorders>
          </w:tcPr>
          <w:p w14:paraId="0695F854" w14:textId="77777777" w:rsidR="00C529D5" w:rsidRDefault="00000000">
            <w:pPr>
              <w:pStyle w:val="TableParagraph"/>
              <w:spacing w:before="97" w:line="350" w:lineRule="auto"/>
              <w:ind w:left="88"/>
              <w:rPr>
                <w:sz w:val="20"/>
              </w:rPr>
            </w:pPr>
            <w:proofErr w:type="spellStart"/>
            <w:r>
              <w:rPr>
                <w:sz w:val="20"/>
              </w:rPr>
              <w:t>Unauthorised</w:t>
            </w:r>
            <w:proofErr w:type="spellEnd"/>
            <w:r>
              <w:rPr>
                <w:sz w:val="20"/>
              </w:rPr>
              <w:t xml:space="preserve"> / inappropriate use of social media / </w:t>
            </w:r>
            <w:r>
              <w:rPr>
                <w:w w:val="105"/>
                <w:sz w:val="20"/>
              </w:rPr>
              <w:t>messaging apps / personal email</w:t>
            </w:r>
          </w:p>
        </w:tc>
        <w:tc>
          <w:tcPr>
            <w:tcW w:w="425" w:type="dxa"/>
          </w:tcPr>
          <w:p w14:paraId="42645A59" w14:textId="77777777" w:rsidR="00C529D5" w:rsidRDefault="00C529D5">
            <w:pPr>
              <w:pStyle w:val="TableParagraph"/>
              <w:rPr>
                <w:rFonts w:ascii="Times New Roman"/>
                <w:sz w:val="18"/>
              </w:rPr>
            </w:pPr>
          </w:p>
        </w:tc>
        <w:tc>
          <w:tcPr>
            <w:tcW w:w="425" w:type="dxa"/>
          </w:tcPr>
          <w:p w14:paraId="1EEAEC24" w14:textId="77777777" w:rsidR="00C529D5" w:rsidRDefault="00C529D5">
            <w:pPr>
              <w:pStyle w:val="TableParagraph"/>
              <w:spacing w:before="43"/>
              <w:rPr>
                <w:sz w:val="20"/>
              </w:rPr>
            </w:pPr>
          </w:p>
          <w:p w14:paraId="3571D275"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6AA3A0E0" w14:textId="77777777" w:rsidR="00C529D5" w:rsidRDefault="00C529D5">
            <w:pPr>
              <w:pStyle w:val="TableParagraph"/>
              <w:rPr>
                <w:rFonts w:ascii="Times New Roman"/>
                <w:sz w:val="18"/>
              </w:rPr>
            </w:pPr>
          </w:p>
        </w:tc>
        <w:tc>
          <w:tcPr>
            <w:tcW w:w="852" w:type="dxa"/>
          </w:tcPr>
          <w:p w14:paraId="225FB16E" w14:textId="77777777" w:rsidR="00C529D5" w:rsidRDefault="00C529D5">
            <w:pPr>
              <w:pStyle w:val="TableParagraph"/>
              <w:rPr>
                <w:rFonts w:ascii="Times New Roman"/>
                <w:sz w:val="18"/>
              </w:rPr>
            </w:pPr>
          </w:p>
        </w:tc>
        <w:tc>
          <w:tcPr>
            <w:tcW w:w="425" w:type="dxa"/>
          </w:tcPr>
          <w:p w14:paraId="4C268CB2" w14:textId="77777777" w:rsidR="00C529D5" w:rsidRDefault="00C529D5">
            <w:pPr>
              <w:pStyle w:val="TableParagraph"/>
              <w:spacing w:before="43"/>
              <w:rPr>
                <w:sz w:val="20"/>
              </w:rPr>
            </w:pPr>
          </w:p>
          <w:p w14:paraId="7DF06A4B"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0B2AB317" w14:textId="77777777" w:rsidR="00C529D5" w:rsidRDefault="00C529D5">
            <w:pPr>
              <w:pStyle w:val="TableParagraph"/>
              <w:rPr>
                <w:rFonts w:ascii="Times New Roman"/>
                <w:sz w:val="18"/>
              </w:rPr>
            </w:pPr>
          </w:p>
        </w:tc>
        <w:tc>
          <w:tcPr>
            <w:tcW w:w="426" w:type="dxa"/>
          </w:tcPr>
          <w:p w14:paraId="002525F1" w14:textId="77777777" w:rsidR="00C529D5" w:rsidRDefault="00C529D5">
            <w:pPr>
              <w:pStyle w:val="TableParagraph"/>
              <w:rPr>
                <w:rFonts w:ascii="Times New Roman"/>
                <w:sz w:val="18"/>
              </w:rPr>
            </w:pPr>
          </w:p>
        </w:tc>
        <w:tc>
          <w:tcPr>
            <w:tcW w:w="433" w:type="dxa"/>
          </w:tcPr>
          <w:p w14:paraId="2C2D44F3" w14:textId="77777777" w:rsidR="00C529D5" w:rsidRDefault="00C529D5">
            <w:pPr>
              <w:pStyle w:val="TableParagraph"/>
              <w:rPr>
                <w:rFonts w:ascii="Times New Roman"/>
                <w:sz w:val="18"/>
              </w:rPr>
            </w:pPr>
          </w:p>
        </w:tc>
      </w:tr>
      <w:tr w:rsidR="00C529D5" w14:paraId="2743F204" w14:textId="77777777">
        <w:trPr>
          <w:trHeight w:val="515"/>
        </w:trPr>
        <w:tc>
          <w:tcPr>
            <w:tcW w:w="4974" w:type="dxa"/>
            <w:tcBorders>
              <w:left w:val="nil"/>
            </w:tcBorders>
          </w:tcPr>
          <w:p w14:paraId="220FBF7F" w14:textId="77777777" w:rsidR="00C529D5" w:rsidRDefault="00000000">
            <w:pPr>
              <w:pStyle w:val="TableParagraph"/>
              <w:spacing w:before="97"/>
              <w:ind w:left="88"/>
              <w:rPr>
                <w:sz w:val="20"/>
              </w:rPr>
            </w:pPr>
            <w:proofErr w:type="spellStart"/>
            <w:r>
              <w:rPr>
                <w:sz w:val="20"/>
              </w:rPr>
              <w:t>Unauthorised</w:t>
            </w:r>
            <w:proofErr w:type="spellEnd"/>
            <w:r>
              <w:rPr>
                <w:spacing w:val="11"/>
                <w:sz w:val="20"/>
              </w:rPr>
              <w:t xml:space="preserve"> </w:t>
            </w:r>
            <w:r>
              <w:rPr>
                <w:sz w:val="20"/>
              </w:rPr>
              <w:t>downloading</w:t>
            </w:r>
            <w:r>
              <w:rPr>
                <w:spacing w:val="15"/>
                <w:sz w:val="20"/>
              </w:rPr>
              <w:t xml:space="preserve"> </w:t>
            </w:r>
            <w:r>
              <w:rPr>
                <w:sz w:val="20"/>
              </w:rPr>
              <w:t>or</w:t>
            </w:r>
            <w:r>
              <w:rPr>
                <w:spacing w:val="12"/>
                <w:sz w:val="20"/>
              </w:rPr>
              <w:t xml:space="preserve"> </w:t>
            </w:r>
            <w:r>
              <w:rPr>
                <w:sz w:val="20"/>
              </w:rPr>
              <w:t>uploading</w:t>
            </w:r>
            <w:r>
              <w:rPr>
                <w:spacing w:val="12"/>
                <w:sz w:val="20"/>
              </w:rPr>
              <w:t xml:space="preserve"> </w:t>
            </w:r>
            <w:r>
              <w:rPr>
                <w:sz w:val="20"/>
              </w:rPr>
              <w:t>of</w:t>
            </w:r>
            <w:r>
              <w:rPr>
                <w:spacing w:val="14"/>
                <w:sz w:val="20"/>
              </w:rPr>
              <w:t xml:space="preserve"> </w:t>
            </w:r>
            <w:r>
              <w:rPr>
                <w:spacing w:val="-4"/>
                <w:sz w:val="20"/>
              </w:rPr>
              <w:t>files</w:t>
            </w:r>
          </w:p>
        </w:tc>
        <w:tc>
          <w:tcPr>
            <w:tcW w:w="425" w:type="dxa"/>
          </w:tcPr>
          <w:p w14:paraId="51321CD0" w14:textId="77777777" w:rsidR="00C529D5" w:rsidRDefault="00C529D5">
            <w:pPr>
              <w:pStyle w:val="TableParagraph"/>
              <w:rPr>
                <w:rFonts w:ascii="Times New Roman"/>
                <w:sz w:val="18"/>
              </w:rPr>
            </w:pPr>
          </w:p>
        </w:tc>
        <w:tc>
          <w:tcPr>
            <w:tcW w:w="425" w:type="dxa"/>
          </w:tcPr>
          <w:p w14:paraId="0A8841D0" w14:textId="77777777" w:rsidR="00C529D5" w:rsidRDefault="00000000">
            <w:pPr>
              <w:pStyle w:val="TableParagraph"/>
              <w:spacing w:before="107"/>
              <w:ind w:left="15" w:right="1"/>
              <w:jc w:val="center"/>
              <w:rPr>
                <w:rFonts w:ascii="Arial"/>
                <w:sz w:val="20"/>
              </w:rPr>
            </w:pPr>
            <w:r>
              <w:rPr>
                <w:rFonts w:ascii="Arial"/>
                <w:spacing w:val="-10"/>
                <w:sz w:val="20"/>
              </w:rPr>
              <w:t>X</w:t>
            </w:r>
          </w:p>
        </w:tc>
        <w:tc>
          <w:tcPr>
            <w:tcW w:w="425" w:type="dxa"/>
          </w:tcPr>
          <w:p w14:paraId="285191C5" w14:textId="77777777" w:rsidR="00C529D5" w:rsidRDefault="00C529D5">
            <w:pPr>
              <w:pStyle w:val="TableParagraph"/>
              <w:rPr>
                <w:rFonts w:ascii="Times New Roman"/>
                <w:sz w:val="18"/>
              </w:rPr>
            </w:pPr>
          </w:p>
        </w:tc>
        <w:tc>
          <w:tcPr>
            <w:tcW w:w="852" w:type="dxa"/>
          </w:tcPr>
          <w:p w14:paraId="5C51F7CC" w14:textId="77777777" w:rsidR="00C529D5" w:rsidRDefault="00C529D5">
            <w:pPr>
              <w:pStyle w:val="TableParagraph"/>
              <w:rPr>
                <w:rFonts w:ascii="Times New Roman"/>
                <w:sz w:val="18"/>
              </w:rPr>
            </w:pPr>
          </w:p>
        </w:tc>
        <w:tc>
          <w:tcPr>
            <w:tcW w:w="425" w:type="dxa"/>
          </w:tcPr>
          <w:p w14:paraId="4F9C4704" w14:textId="77777777" w:rsidR="00C529D5" w:rsidRDefault="00000000">
            <w:pPr>
              <w:pStyle w:val="TableParagraph"/>
              <w:spacing w:before="107"/>
              <w:ind w:left="15" w:right="1"/>
              <w:jc w:val="center"/>
              <w:rPr>
                <w:rFonts w:ascii="Arial"/>
                <w:sz w:val="20"/>
              </w:rPr>
            </w:pPr>
            <w:r>
              <w:rPr>
                <w:rFonts w:ascii="Arial"/>
                <w:spacing w:val="-10"/>
                <w:sz w:val="20"/>
              </w:rPr>
              <w:t>X</w:t>
            </w:r>
          </w:p>
        </w:tc>
        <w:tc>
          <w:tcPr>
            <w:tcW w:w="424" w:type="dxa"/>
          </w:tcPr>
          <w:p w14:paraId="395D5299" w14:textId="77777777" w:rsidR="00C529D5" w:rsidRDefault="00000000">
            <w:pPr>
              <w:pStyle w:val="TableParagraph"/>
              <w:spacing w:before="107"/>
              <w:ind w:left="24" w:right="9"/>
              <w:jc w:val="center"/>
              <w:rPr>
                <w:rFonts w:ascii="Arial"/>
                <w:sz w:val="20"/>
              </w:rPr>
            </w:pPr>
            <w:r>
              <w:rPr>
                <w:rFonts w:ascii="Arial"/>
                <w:spacing w:val="-10"/>
                <w:sz w:val="20"/>
              </w:rPr>
              <w:t>X</w:t>
            </w:r>
          </w:p>
        </w:tc>
        <w:tc>
          <w:tcPr>
            <w:tcW w:w="426" w:type="dxa"/>
          </w:tcPr>
          <w:p w14:paraId="4C3691DF" w14:textId="77777777" w:rsidR="00C529D5" w:rsidRDefault="00C529D5">
            <w:pPr>
              <w:pStyle w:val="TableParagraph"/>
              <w:rPr>
                <w:rFonts w:ascii="Times New Roman"/>
                <w:sz w:val="18"/>
              </w:rPr>
            </w:pPr>
          </w:p>
        </w:tc>
        <w:tc>
          <w:tcPr>
            <w:tcW w:w="433" w:type="dxa"/>
          </w:tcPr>
          <w:p w14:paraId="6486ED21" w14:textId="77777777" w:rsidR="00C529D5" w:rsidRDefault="00C529D5">
            <w:pPr>
              <w:pStyle w:val="TableParagraph"/>
              <w:rPr>
                <w:rFonts w:ascii="Times New Roman"/>
                <w:sz w:val="18"/>
              </w:rPr>
            </w:pPr>
          </w:p>
        </w:tc>
      </w:tr>
      <w:tr w:rsidR="00C529D5" w14:paraId="69BB40EF" w14:textId="77777777">
        <w:trPr>
          <w:trHeight w:val="867"/>
        </w:trPr>
        <w:tc>
          <w:tcPr>
            <w:tcW w:w="4974" w:type="dxa"/>
            <w:tcBorders>
              <w:left w:val="nil"/>
            </w:tcBorders>
          </w:tcPr>
          <w:p w14:paraId="74A853EC" w14:textId="77777777" w:rsidR="00C529D5" w:rsidRDefault="00000000">
            <w:pPr>
              <w:pStyle w:val="TableParagraph"/>
              <w:spacing w:before="94" w:line="352" w:lineRule="auto"/>
              <w:ind w:left="88" w:right="216"/>
              <w:rPr>
                <w:sz w:val="20"/>
              </w:rPr>
            </w:pPr>
            <w:r>
              <w:rPr>
                <w:sz w:val="20"/>
              </w:rPr>
              <w:t>Allowing</w:t>
            </w:r>
            <w:r>
              <w:rPr>
                <w:spacing w:val="-1"/>
                <w:sz w:val="20"/>
              </w:rPr>
              <w:t xml:space="preserve"> </w:t>
            </w:r>
            <w:r>
              <w:rPr>
                <w:sz w:val="20"/>
              </w:rPr>
              <w:t>others to access school /</w:t>
            </w:r>
            <w:r>
              <w:rPr>
                <w:spacing w:val="-1"/>
                <w:sz w:val="20"/>
              </w:rPr>
              <w:t xml:space="preserve"> </w:t>
            </w:r>
            <w:r>
              <w:rPr>
                <w:sz w:val="20"/>
              </w:rPr>
              <w:t>academy</w:t>
            </w:r>
            <w:r>
              <w:rPr>
                <w:spacing w:val="-1"/>
                <w:sz w:val="20"/>
              </w:rPr>
              <w:t xml:space="preserve"> </w:t>
            </w:r>
            <w:r>
              <w:rPr>
                <w:sz w:val="20"/>
              </w:rPr>
              <w:t xml:space="preserve">network </w:t>
            </w:r>
            <w:r>
              <w:rPr>
                <w:w w:val="105"/>
                <w:sz w:val="20"/>
              </w:rPr>
              <w:t>by sharing username and passwords</w:t>
            </w:r>
          </w:p>
        </w:tc>
        <w:tc>
          <w:tcPr>
            <w:tcW w:w="425" w:type="dxa"/>
          </w:tcPr>
          <w:p w14:paraId="78A88815" w14:textId="77777777" w:rsidR="00C529D5" w:rsidRDefault="00C529D5">
            <w:pPr>
              <w:pStyle w:val="TableParagraph"/>
              <w:rPr>
                <w:rFonts w:ascii="Times New Roman"/>
                <w:sz w:val="18"/>
              </w:rPr>
            </w:pPr>
          </w:p>
        </w:tc>
        <w:tc>
          <w:tcPr>
            <w:tcW w:w="425" w:type="dxa"/>
          </w:tcPr>
          <w:p w14:paraId="74797780" w14:textId="77777777" w:rsidR="00C529D5" w:rsidRDefault="00C529D5">
            <w:pPr>
              <w:pStyle w:val="TableParagraph"/>
              <w:spacing w:before="43"/>
              <w:rPr>
                <w:sz w:val="20"/>
              </w:rPr>
            </w:pPr>
          </w:p>
          <w:p w14:paraId="72EA5CA9"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23F1C6A4" w14:textId="77777777" w:rsidR="00C529D5" w:rsidRDefault="00C529D5">
            <w:pPr>
              <w:pStyle w:val="TableParagraph"/>
              <w:rPr>
                <w:rFonts w:ascii="Times New Roman"/>
                <w:sz w:val="18"/>
              </w:rPr>
            </w:pPr>
          </w:p>
        </w:tc>
        <w:tc>
          <w:tcPr>
            <w:tcW w:w="852" w:type="dxa"/>
          </w:tcPr>
          <w:p w14:paraId="0D5E562D" w14:textId="77777777" w:rsidR="00C529D5" w:rsidRDefault="00C529D5">
            <w:pPr>
              <w:pStyle w:val="TableParagraph"/>
              <w:rPr>
                <w:rFonts w:ascii="Times New Roman"/>
                <w:sz w:val="18"/>
              </w:rPr>
            </w:pPr>
          </w:p>
        </w:tc>
        <w:tc>
          <w:tcPr>
            <w:tcW w:w="425" w:type="dxa"/>
          </w:tcPr>
          <w:p w14:paraId="771CB298" w14:textId="77777777" w:rsidR="00C529D5" w:rsidRDefault="00C529D5">
            <w:pPr>
              <w:pStyle w:val="TableParagraph"/>
              <w:spacing w:before="43"/>
              <w:rPr>
                <w:sz w:val="20"/>
              </w:rPr>
            </w:pPr>
          </w:p>
          <w:p w14:paraId="22FC5E8B"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46C3AE92" w14:textId="77777777" w:rsidR="00C529D5" w:rsidRDefault="00C529D5">
            <w:pPr>
              <w:pStyle w:val="TableParagraph"/>
              <w:spacing w:before="43"/>
              <w:rPr>
                <w:sz w:val="20"/>
              </w:rPr>
            </w:pPr>
          </w:p>
          <w:p w14:paraId="5C0CFA18" w14:textId="77777777" w:rsidR="00C529D5" w:rsidRDefault="00000000">
            <w:pPr>
              <w:pStyle w:val="TableParagraph"/>
              <w:ind w:left="24" w:right="9"/>
              <w:jc w:val="center"/>
              <w:rPr>
                <w:rFonts w:ascii="Arial"/>
                <w:sz w:val="20"/>
              </w:rPr>
            </w:pPr>
            <w:r>
              <w:rPr>
                <w:rFonts w:ascii="Arial"/>
                <w:spacing w:val="-10"/>
                <w:sz w:val="20"/>
              </w:rPr>
              <w:t>X</w:t>
            </w:r>
          </w:p>
        </w:tc>
        <w:tc>
          <w:tcPr>
            <w:tcW w:w="426" w:type="dxa"/>
          </w:tcPr>
          <w:p w14:paraId="78E34980" w14:textId="77777777" w:rsidR="00C529D5" w:rsidRDefault="00C529D5">
            <w:pPr>
              <w:pStyle w:val="TableParagraph"/>
              <w:rPr>
                <w:rFonts w:ascii="Times New Roman"/>
                <w:sz w:val="18"/>
              </w:rPr>
            </w:pPr>
          </w:p>
        </w:tc>
        <w:tc>
          <w:tcPr>
            <w:tcW w:w="433" w:type="dxa"/>
          </w:tcPr>
          <w:p w14:paraId="4287AB16" w14:textId="77777777" w:rsidR="00C529D5" w:rsidRDefault="00C529D5">
            <w:pPr>
              <w:pStyle w:val="TableParagraph"/>
              <w:rPr>
                <w:rFonts w:ascii="Times New Roman"/>
                <w:sz w:val="18"/>
              </w:rPr>
            </w:pPr>
          </w:p>
        </w:tc>
      </w:tr>
      <w:tr w:rsidR="00C529D5" w14:paraId="26D44060" w14:textId="77777777">
        <w:trPr>
          <w:trHeight w:val="868"/>
        </w:trPr>
        <w:tc>
          <w:tcPr>
            <w:tcW w:w="4974" w:type="dxa"/>
            <w:tcBorders>
              <w:left w:val="nil"/>
            </w:tcBorders>
          </w:tcPr>
          <w:p w14:paraId="4FB6F7C6" w14:textId="77777777" w:rsidR="00C529D5" w:rsidRDefault="00000000">
            <w:pPr>
              <w:pStyle w:val="TableParagraph"/>
              <w:spacing w:before="97"/>
              <w:ind w:left="88"/>
              <w:rPr>
                <w:sz w:val="20"/>
              </w:rPr>
            </w:pPr>
            <w:r>
              <w:rPr>
                <w:sz w:val="20"/>
              </w:rPr>
              <w:t>Attempting</w:t>
            </w:r>
            <w:r>
              <w:rPr>
                <w:spacing w:val="-3"/>
                <w:sz w:val="20"/>
              </w:rPr>
              <w:t xml:space="preserve"> </w:t>
            </w:r>
            <w:r>
              <w:rPr>
                <w:sz w:val="20"/>
              </w:rPr>
              <w:t>to access</w:t>
            </w:r>
            <w:r>
              <w:rPr>
                <w:spacing w:val="-1"/>
                <w:sz w:val="20"/>
              </w:rPr>
              <w:t xml:space="preserve"> </w:t>
            </w:r>
            <w:r>
              <w:rPr>
                <w:sz w:val="20"/>
              </w:rPr>
              <w:t>or</w:t>
            </w:r>
            <w:r>
              <w:rPr>
                <w:spacing w:val="-2"/>
                <w:sz w:val="20"/>
              </w:rPr>
              <w:t xml:space="preserve"> </w:t>
            </w:r>
            <w:r>
              <w:rPr>
                <w:sz w:val="20"/>
              </w:rPr>
              <w:t>accessing</w:t>
            </w:r>
            <w:r>
              <w:rPr>
                <w:spacing w:val="-2"/>
                <w:sz w:val="20"/>
              </w:rPr>
              <w:t xml:space="preserve"> </w:t>
            </w:r>
            <w:r>
              <w:rPr>
                <w:sz w:val="20"/>
              </w:rPr>
              <w:t xml:space="preserve">the </w:t>
            </w:r>
            <w:r>
              <w:rPr>
                <w:spacing w:val="-2"/>
                <w:sz w:val="20"/>
              </w:rPr>
              <w:t>school</w:t>
            </w:r>
          </w:p>
          <w:p w14:paraId="394C56CC" w14:textId="77777777" w:rsidR="00C529D5" w:rsidRDefault="00000000">
            <w:pPr>
              <w:pStyle w:val="TableParagraph"/>
              <w:spacing w:before="111"/>
              <w:ind w:left="88"/>
              <w:rPr>
                <w:sz w:val="20"/>
              </w:rPr>
            </w:pPr>
            <w:r>
              <w:rPr>
                <w:sz w:val="20"/>
              </w:rPr>
              <w:t>network,</w:t>
            </w:r>
            <w:r>
              <w:rPr>
                <w:spacing w:val="-2"/>
                <w:sz w:val="20"/>
              </w:rPr>
              <w:t xml:space="preserve"> </w:t>
            </w:r>
            <w:r>
              <w:rPr>
                <w:sz w:val="20"/>
              </w:rPr>
              <w:t>using</w:t>
            </w:r>
            <w:r>
              <w:rPr>
                <w:spacing w:val="-2"/>
                <w:sz w:val="20"/>
              </w:rPr>
              <w:t xml:space="preserve"> </w:t>
            </w:r>
            <w:r>
              <w:rPr>
                <w:sz w:val="20"/>
              </w:rPr>
              <w:t>another</w:t>
            </w:r>
            <w:r>
              <w:rPr>
                <w:spacing w:val="-2"/>
                <w:sz w:val="20"/>
              </w:rPr>
              <w:t xml:space="preserve"> </w:t>
            </w:r>
            <w:r>
              <w:rPr>
                <w:sz w:val="20"/>
              </w:rPr>
              <w:t>pupil’s</w:t>
            </w:r>
            <w:r>
              <w:rPr>
                <w:spacing w:val="-2"/>
                <w:sz w:val="20"/>
              </w:rPr>
              <w:t xml:space="preserve"> account</w:t>
            </w:r>
          </w:p>
        </w:tc>
        <w:tc>
          <w:tcPr>
            <w:tcW w:w="425" w:type="dxa"/>
          </w:tcPr>
          <w:p w14:paraId="40AAB137" w14:textId="77777777" w:rsidR="00C529D5" w:rsidRDefault="00C529D5">
            <w:pPr>
              <w:pStyle w:val="TableParagraph"/>
              <w:rPr>
                <w:rFonts w:ascii="Times New Roman"/>
                <w:sz w:val="18"/>
              </w:rPr>
            </w:pPr>
          </w:p>
        </w:tc>
        <w:tc>
          <w:tcPr>
            <w:tcW w:w="425" w:type="dxa"/>
          </w:tcPr>
          <w:p w14:paraId="6F5D7467" w14:textId="77777777" w:rsidR="00C529D5" w:rsidRDefault="00C529D5">
            <w:pPr>
              <w:pStyle w:val="TableParagraph"/>
              <w:spacing w:before="43"/>
              <w:rPr>
                <w:sz w:val="20"/>
              </w:rPr>
            </w:pPr>
          </w:p>
          <w:p w14:paraId="6F47830F"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257BC92B" w14:textId="77777777" w:rsidR="00C529D5" w:rsidRDefault="00C529D5">
            <w:pPr>
              <w:pStyle w:val="TableParagraph"/>
              <w:rPr>
                <w:rFonts w:ascii="Times New Roman"/>
                <w:sz w:val="18"/>
              </w:rPr>
            </w:pPr>
          </w:p>
        </w:tc>
        <w:tc>
          <w:tcPr>
            <w:tcW w:w="852" w:type="dxa"/>
          </w:tcPr>
          <w:p w14:paraId="18E12DB2" w14:textId="77777777" w:rsidR="00C529D5" w:rsidRDefault="00C529D5">
            <w:pPr>
              <w:pStyle w:val="TableParagraph"/>
              <w:rPr>
                <w:rFonts w:ascii="Times New Roman"/>
                <w:sz w:val="18"/>
              </w:rPr>
            </w:pPr>
          </w:p>
        </w:tc>
        <w:tc>
          <w:tcPr>
            <w:tcW w:w="425" w:type="dxa"/>
          </w:tcPr>
          <w:p w14:paraId="11A2CC8D" w14:textId="77777777" w:rsidR="00C529D5" w:rsidRDefault="00C529D5">
            <w:pPr>
              <w:pStyle w:val="TableParagraph"/>
              <w:spacing w:before="43"/>
              <w:rPr>
                <w:sz w:val="20"/>
              </w:rPr>
            </w:pPr>
          </w:p>
          <w:p w14:paraId="2D8DEA42"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38609FD2" w14:textId="77777777" w:rsidR="00C529D5" w:rsidRDefault="00C529D5">
            <w:pPr>
              <w:pStyle w:val="TableParagraph"/>
              <w:spacing w:before="43"/>
              <w:rPr>
                <w:sz w:val="20"/>
              </w:rPr>
            </w:pPr>
          </w:p>
          <w:p w14:paraId="6DE01DD1" w14:textId="77777777" w:rsidR="00C529D5" w:rsidRDefault="00000000">
            <w:pPr>
              <w:pStyle w:val="TableParagraph"/>
              <w:ind w:left="24" w:right="9"/>
              <w:jc w:val="center"/>
              <w:rPr>
                <w:rFonts w:ascii="Arial"/>
                <w:sz w:val="20"/>
              </w:rPr>
            </w:pPr>
            <w:r>
              <w:rPr>
                <w:rFonts w:ascii="Arial"/>
                <w:spacing w:val="-10"/>
                <w:sz w:val="20"/>
              </w:rPr>
              <w:t>X</w:t>
            </w:r>
          </w:p>
        </w:tc>
        <w:tc>
          <w:tcPr>
            <w:tcW w:w="426" w:type="dxa"/>
          </w:tcPr>
          <w:p w14:paraId="49E4D5A8" w14:textId="77777777" w:rsidR="00C529D5" w:rsidRDefault="00C529D5">
            <w:pPr>
              <w:pStyle w:val="TableParagraph"/>
              <w:spacing w:before="43"/>
              <w:rPr>
                <w:sz w:val="20"/>
              </w:rPr>
            </w:pPr>
          </w:p>
          <w:p w14:paraId="6AE57C40" w14:textId="77777777" w:rsidR="00C529D5" w:rsidRDefault="00000000">
            <w:pPr>
              <w:pStyle w:val="TableParagraph"/>
              <w:ind w:left="14"/>
              <w:jc w:val="center"/>
              <w:rPr>
                <w:rFonts w:ascii="Arial"/>
                <w:sz w:val="20"/>
              </w:rPr>
            </w:pPr>
            <w:r>
              <w:rPr>
                <w:rFonts w:ascii="Arial"/>
                <w:spacing w:val="-10"/>
                <w:sz w:val="20"/>
              </w:rPr>
              <w:t>X</w:t>
            </w:r>
          </w:p>
        </w:tc>
        <w:tc>
          <w:tcPr>
            <w:tcW w:w="433" w:type="dxa"/>
          </w:tcPr>
          <w:p w14:paraId="00DC8483" w14:textId="77777777" w:rsidR="00C529D5" w:rsidRDefault="00C529D5">
            <w:pPr>
              <w:pStyle w:val="TableParagraph"/>
              <w:rPr>
                <w:rFonts w:ascii="Times New Roman"/>
                <w:sz w:val="18"/>
              </w:rPr>
            </w:pPr>
          </w:p>
        </w:tc>
      </w:tr>
      <w:tr w:rsidR="00C529D5" w14:paraId="5FD7533D" w14:textId="77777777">
        <w:trPr>
          <w:trHeight w:val="868"/>
        </w:trPr>
        <w:tc>
          <w:tcPr>
            <w:tcW w:w="4974" w:type="dxa"/>
            <w:tcBorders>
              <w:left w:val="nil"/>
            </w:tcBorders>
          </w:tcPr>
          <w:p w14:paraId="37B671DA" w14:textId="77777777" w:rsidR="00C529D5" w:rsidRDefault="00000000">
            <w:pPr>
              <w:pStyle w:val="TableParagraph"/>
              <w:spacing w:before="97" w:line="350" w:lineRule="auto"/>
              <w:ind w:left="88" w:right="216"/>
              <w:rPr>
                <w:sz w:val="20"/>
              </w:rPr>
            </w:pPr>
            <w:r>
              <w:rPr>
                <w:sz w:val="20"/>
              </w:rPr>
              <w:t xml:space="preserve">Attempting to access or </w:t>
            </w:r>
            <w:proofErr w:type="gramStart"/>
            <w:r>
              <w:rPr>
                <w:sz w:val="20"/>
              </w:rPr>
              <w:t>accessing</w:t>
            </w:r>
            <w:proofErr w:type="gramEnd"/>
            <w:r>
              <w:rPr>
                <w:sz w:val="20"/>
              </w:rPr>
              <w:t xml:space="preserve"> the school network,</w:t>
            </w:r>
            <w:r>
              <w:rPr>
                <w:spacing w:val="-4"/>
                <w:sz w:val="20"/>
              </w:rPr>
              <w:t xml:space="preserve"> </w:t>
            </w:r>
            <w:r>
              <w:rPr>
                <w:sz w:val="20"/>
              </w:rPr>
              <w:t>using</w:t>
            </w:r>
            <w:r>
              <w:rPr>
                <w:spacing w:val="-5"/>
                <w:sz w:val="20"/>
              </w:rPr>
              <w:t xml:space="preserve"> </w:t>
            </w:r>
            <w:r>
              <w:rPr>
                <w:sz w:val="20"/>
              </w:rPr>
              <w:t>the</w:t>
            </w:r>
            <w:r>
              <w:rPr>
                <w:spacing w:val="-3"/>
                <w:sz w:val="20"/>
              </w:rPr>
              <w:t xml:space="preserve"> </w:t>
            </w:r>
            <w:r>
              <w:rPr>
                <w:sz w:val="20"/>
              </w:rPr>
              <w:t>account</w:t>
            </w:r>
            <w:r>
              <w:rPr>
                <w:spacing w:val="-2"/>
                <w:sz w:val="20"/>
              </w:rPr>
              <w:t xml:space="preserve"> </w:t>
            </w:r>
            <w:r>
              <w:rPr>
                <w:sz w:val="20"/>
              </w:rPr>
              <w:t>of</w:t>
            </w:r>
            <w:r>
              <w:rPr>
                <w:spacing w:val="-4"/>
                <w:sz w:val="20"/>
              </w:rPr>
              <w:t xml:space="preserve"> </w:t>
            </w:r>
            <w:r>
              <w:rPr>
                <w:sz w:val="20"/>
              </w:rPr>
              <w:t>a</w:t>
            </w:r>
            <w:r>
              <w:rPr>
                <w:spacing w:val="-4"/>
                <w:sz w:val="20"/>
              </w:rPr>
              <w:t xml:space="preserve"> </w:t>
            </w:r>
            <w:r>
              <w:rPr>
                <w:sz w:val="20"/>
              </w:rPr>
              <w:t>member</w:t>
            </w:r>
            <w:r>
              <w:rPr>
                <w:spacing w:val="-5"/>
                <w:sz w:val="20"/>
              </w:rPr>
              <w:t xml:space="preserve"> </w:t>
            </w:r>
            <w:r>
              <w:rPr>
                <w:sz w:val="20"/>
              </w:rPr>
              <w:t>of</w:t>
            </w:r>
            <w:r>
              <w:rPr>
                <w:spacing w:val="-4"/>
                <w:sz w:val="20"/>
              </w:rPr>
              <w:t xml:space="preserve"> </w:t>
            </w:r>
            <w:r>
              <w:rPr>
                <w:sz w:val="20"/>
              </w:rPr>
              <w:t>staff</w:t>
            </w:r>
          </w:p>
        </w:tc>
        <w:tc>
          <w:tcPr>
            <w:tcW w:w="425" w:type="dxa"/>
          </w:tcPr>
          <w:p w14:paraId="6D3A8867" w14:textId="77777777" w:rsidR="00C529D5" w:rsidRDefault="00C529D5">
            <w:pPr>
              <w:pStyle w:val="TableParagraph"/>
              <w:rPr>
                <w:rFonts w:ascii="Times New Roman"/>
                <w:sz w:val="18"/>
              </w:rPr>
            </w:pPr>
          </w:p>
        </w:tc>
        <w:tc>
          <w:tcPr>
            <w:tcW w:w="425" w:type="dxa"/>
          </w:tcPr>
          <w:p w14:paraId="798FD598" w14:textId="77777777" w:rsidR="00C529D5" w:rsidRDefault="00C529D5">
            <w:pPr>
              <w:pStyle w:val="TableParagraph"/>
              <w:spacing w:before="43"/>
              <w:rPr>
                <w:sz w:val="20"/>
              </w:rPr>
            </w:pPr>
          </w:p>
          <w:p w14:paraId="1E0223EE"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532910BD" w14:textId="77777777" w:rsidR="00C529D5" w:rsidRDefault="00C529D5">
            <w:pPr>
              <w:pStyle w:val="TableParagraph"/>
              <w:rPr>
                <w:rFonts w:ascii="Times New Roman"/>
                <w:sz w:val="18"/>
              </w:rPr>
            </w:pPr>
          </w:p>
        </w:tc>
        <w:tc>
          <w:tcPr>
            <w:tcW w:w="852" w:type="dxa"/>
          </w:tcPr>
          <w:p w14:paraId="69741419" w14:textId="77777777" w:rsidR="00C529D5" w:rsidRDefault="00C529D5">
            <w:pPr>
              <w:pStyle w:val="TableParagraph"/>
              <w:rPr>
                <w:rFonts w:ascii="Times New Roman"/>
                <w:sz w:val="18"/>
              </w:rPr>
            </w:pPr>
          </w:p>
        </w:tc>
        <w:tc>
          <w:tcPr>
            <w:tcW w:w="425" w:type="dxa"/>
          </w:tcPr>
          <w:p w14:paraId="25340370" w14:textId="77777777" w:rsidR="00C529D5" w:rsidRDefault="00C529D5">
            <w:pPr>
              <w:pStyle w:val="TableParagraph"/>
              <w:spacing w:before="43"/>
              <w:rPr>
                <w:sz w:val="20"/>
              </w:rPr>
            </w:pPr>
          </w:p>
          <w:p w14:paraId="577498EE"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2F1BD9F9" w14:textId="77777777" w:rsidR="00C529D5" w:rsidRDefault="00C529D5">
            <w:pPr>
              <w:pStyle w:val="TableParagraph"/>
              <w:spacing w:before="43"/>
              <w:rPr>
                <w:sz w:val="20"/>
              </w:rPr>
            </w:pPr>
          </w:p>
          <w:p w14:paraId="5A85F46E" w14:textId="77777777" w:rsidR="00C529D5" w:rsidRDefault="00000000">
            <w:pPr>
              <w:pStyle w:val="TableParagraph"/>
              <w:ind w:left="24" w:right="9"/>
              <w:jc w:val="center"/>
              <w:rPr>
                <w:rFonts w:ascii="Arial"/>
                <w:sz w:val="20"/>
              </w:rPr>
            </w:pPr>
            <w:r>
              <w:rPr>
                <w:rFonts w:ascii="Arial"/>
                <w:spacing w:val="-10"/>
                <w:sz w:val="20"/>
              </w:rPr>
              <w:t>X</w:t>
            </w:r>
          </w:p>
        </w:tc>
        <w:tc>
          <w:tcPr>
            <w:tcW w:w="426" w:type="dxa"/>
          </w:tcPr>
          <w:p w14:paraId="5FFF0B08" w14:textId="77777777" w:rsidR="00C529D5" w:rsidRDefault="00C529D5">
            <w:pPr>
              <w:pStyle w:val="TableParagraph"/>
              <w:spacing w:before="43"/>
              <w:rPr>
                <w:sz w:val="20"/>
              </w:rPr>
            </w:pPr>
          </w:p>
          <w:p w14:paraId="56572166" w14:textId="77777777" w:rsidR="00C529D5" w:rsidRDefault="00000000">
            <w:pPr>
              <w:pStyle w:val="TableParagraph"/>
              <w:ind w:left="14"/>
              <w:jc w:val="center"/>
              <w:rPr>
                <w:rFonts w:ascii="Arial"/>
                <w:sz w:val="20"/>
              </w:rPr>
            </w:pPr>
            <w:r>
              <w:rPr>
                <w:rFonts w:ascii="Arial"/>
                <w:spacing w:val="-10"/>
                <w:sz w:val="20"/>
              </w:rPr>
              <w:t>X</w:t>
            </w:r>
          </w:p>
        </w:tc>
        <w:tc>
          <w:tcPr>
            <w:tcW w:w="433" w:type="dxa"/>
          </w:tcPr>
          <w:p w14:paraId="67A92AAE" w14:textId="77777777" w:rsidR="00C529D5" w:rsidRDefault="00C529D5">
            <w:pPr>
              <w:pStyle w:val="TableParagraph"/>
              <w:rPr>
                <w:rFonts w:ascii="Times New Roman"/>
                <w:sz w:val="18"/>
              </w:rPr>
            </w:pPr>
          </w:p>
        </w:tc>
      </w:tr>
      <w:tr w:rsidR="00C529D5" w14:paraId="358D025B" w14:textId="77777777">
        <w:trPr>
          <w:trHeight w:val="512"/>
        </w:trPr>
        <w:tc>
          <w:tcPr>
            <w:tcW w:w="4974" w:type="dxa"/>
            <w:tcBorders>
              <w:left w:val="nil"/>
            </w:tcBorders>
          </w:tcPr>
          <w:p w14:paraId="62A138EE" w14:textId="77777777" w:rsidR="00C529D5" w:rsidRDefault="00000000">
            <w:pPr>
              <w:pStyle w:val="TableParagraph"/>
              <w:spacing w:before="97"/>
              <w:ind w:left="88"/>
              <w:rPr>
                <w:sz w:val="20"/>
              </w:rPr>
            </w:pPr>
            <w:r>
              <w:rPr>
                <w:sz w:val="20"/>
              </w:rPr>
              <w:t>Corrupting</w:t>
            </w:r>
            <w:r>
              <w:rPr>
                <w:spacing w:val="2"/>
                <w:sz w:val="20"/>
              </w:rPr>
              <w:t xml:space="preserve"> </w:t>
            </w:r>
            <w:r>
              <w:rPr>
                <w:sz w:val="20"/>
              </w:rPr>
              <w:t>or</w:t>
            </w:r>
            <w:r>
              <w:rPr>
                <w:spacing w:val="3"/>
                <w:sz w:val="20"/>
              </w:rPr>
              <w:t xml:space="preserve"> </w:t>
            </w:r>
            <w:r>
              <w:rPr>
                <w:sz w:val="20"/>
              </w:rPr>
              <w:t>destroying</w:t>
            </w:r>
            <w:r>
              <w:rPr>
                <w:spacing w:val="2"/>
                <w:sz w:val="20"/>
              </w:rPr>
              <w:t xml:space="preserve"> </w:t>
            </w:r>
            <w:r>
              <w:rPr>
                <w:sz w:val="20"/>
              </w:rPr>
              <w:t>the</w:t>
            </w:r>
            <w:r>
              <w:rPr>
                <w:spacing w:val="4"/>
                <w:sz w:val="20"/>
              </w:rPr>
              <w:t xml:space="preserve"> </w:t>
            </w:r>
            <w:r>
              <w:rPr>
                <w:sz w:val="20"/>
              </w:rPr>
              <w:t>data</w:t>
            </w:r>
            <w:r>
              <w:rPr>
                <w:spacing w:val="4"/>
                <w:sz w:val="20"/>
              </w:rPr>
              <w:t xml:space="preserve"> </w:t>
            </w:r>
            <w:r>
              <w:rPr>
                <w:sz w:val="20"/>
              </w:rPr>
              <w:t>of</w:t>
            </w:r>
            <w:r>
              <w:rPr>
                <w:spacing w:val="4"/>
                <w:sz w:val="20"/>
              </w:rPr>
              <w:t xml:space="preserve"> </w:t>
            </w:r>
            <w:r>
              <w:rPr>
                <w:sz w:val="20"/>
              </w:rPr>
              <w:t>other</w:t>
            </w:r>
            <w:r>
              <w:rPr>
                <w:spacing w:val="3"/>
                <w:sz w:val="20"/>
              </w:rPr>
              <w:t xml:space="preserve"> </w:t>
            </w:r>
            <w:r>
              <w:rPr>
                <w:spacing w:val="-4"/>
                <w:sz w:val="20"/>
              </w:rPr>
              <w:t>users</w:t>
            </w:r>
          </w:p>
        </w:tc>
        <w:tc>
          <w:tcPr>
            <w:tcW w:w="425" w:type="dxa"/>
          </w:tcPr>
          <w:p w14:paraId="5E11E045" w14:textId="77777777" w:rsidR="00C529D5" w:rsidRDefault="00C529D5">
            <w:pPr>
              <w:pStyle w:val="TableParagraph"/>
              <w:rPr>
                <w:rFonts w:ascii="Times New Roman"/>
                <w:sz w:val="18"/>
              </w:rPr>
            </w:pPr>
          </w:p>
        </w:tc>
        <w:tc>
          <w:tcPr>
            <w:tcW w:w="425" w:type="dxa"/>
          </w:tcPr>
          <w:p w14:paraId="6ED5A0CA" w14:textId="77777777" w:rsidR="00C529D5" w:rsidRDefault="00000000">
            <w:pPr>
              <w:pStyle w:val="TableParagraph"/>
              <w:spacing w:before="107"/>
              <w:ind w:left="15" w:right="1"/>
              <w:jc w:val="center"/>
              <w:rPr>
                <w:rFonts w:ascii="Arial"/>
                <w:sz w:val="20"/>
              </w:rPr>
            </w:pPr>
            <w:r>
              <w:rPr>
                <w:rFonts w:ascii="Arial"/>
                <w:spacing w:val="-10"/>
                <w:sz w:val="20"/>
              </w:rPr>
              <w:t>X</w:t>
            </w:r>
          </w:p>
        </w:tc>
        <w:tc>
          <w:tcPr>
            <w:tcW w:w="425" w:type="dxa"/>
          </w:tcPr>
          <w:p w14:paraId="14864A8A" w14:textId="77777777" w:rsidR="00C529D5" w:rsidRDefault="00C529D5">
            <w:pPr>
              <w:pStyle w:val="TableParagraph"/>
              <w:rPr>
                <w:rFonts w:ascii="Times New Roman"/>
                <w:sz w:val="18"/>
              </w:rPr>
            </w:pPr>
          </w:p>
        </w:tc>
        <w:tc>
          <w:tcPr>
            <w:tcW w:w="852" w:type="dxa"/>
          </w:tcPr>
          <w:p w14:paraId="7EE64BFF" w14:textId="77777777" w:rsidR="00C529D5" w:rsidRDefault="00C529D5">
            <w:pPr>
              <w:pStyle w:val="TableParagraph"/>
              <w:rPr>
                <w:rFonts w:ascii="Times New Roman"/>
                <w:sz w:val="18"/>
              </w:rPr>
            </w:pPr>
          </w:p>
        </w:tc>
        <w:tc>
          <w:tcPr>
            <w:tcW w:w="425" w:type="dxa"/>
          </w:tcPr>
          <w:p w14:paraId="63FE7ADB" w14:textId="77777777" w:rsidR="00C529D5" w:rsidRDefault="00000000">
            <w:pPr>
              <w:pStyle w:val="TableParagraph"/>
              <w:spacing w:before="107"/>
              <w:ind w:left="15" w:right="1"/>
              <w:jc w:val="center"/>
              <w:rPr>
                <w:rFonts w:ascii="Arial"/>
                <w:sz w:val="20"/>
              </w:rPr>
            </w:pPr>
            <w:r>
              <w:rPr>
                <w:rFonts w:ascii="Arial"/>
                <w:spacing w:val="-10"/>
                <w:sz w:val="20"/>
              </w:rPr>
              <w:t>X</w:t>
            </w:r>
          </w:p>
        </w:tc>
        <w:tc>
          <w:tcPr>
            <w:tcW w:w="424" w:type="dxa"/>
          </w:tcPr>
          <w:p w14:paraId="34BC2243" w14:textId="77777777" w:rsidR="00C529D5" w:rsidRDefault="00000000">
            <w:pPr>
              <w:pStyle w:val="TableParagraph"/>
              <w:spacing w:before="107"/>
              <w:ind w:left="24" w:right="9"/>
              <w:jc w:val="center"/>
              <w:rPr>
                <w:rFonts w:ascii="Arial"/>
                <w:sz w:val="20"/>
              </w:rPr>
            </w:pPr>
            <w:r>
              <w:rPr>
                <w:rFonts w:ascii="Arial"/>
                <w:spacing w:val="-10"/>
                <w:sz w:val="20"/>
              </w:rPr>
              <w:t>X</w:t>
            </w:r>
          </w:p>
        </w:tc>
        <w:tc>
          <w:tcPr>
            <w:tcW w:w="426" w:type="dxa"/>
          </w:tcPr>
          <w:p w14:paraId="307B4419" w14:textId="77777777" w:rsidR="00C529D5" w:rsidRDefault="00C529D5">
            <w:pPr>
              <w:pStyle w:val="TableParagraph"/>
              <w:rPr>
                <w:rFonts w:ascii="Times New Roman"/>
                <w:sz w:val="18"/>
              </w:rPr>
            </w:pPr>
          </w:p>
        </w:tc>
        <w:tc>
          <w:tcPr>
            <w:tcW w:w="433" w:type="dxa"/>
          </w:tcPr>
          <w:p w14:paraId="03F0522C" w14:textId="77777777" w:rsidR="00C529D5" w:rsidRDefault="00C529D5">
            <w:pPr>
              <w:pStyle w:val="TableParagraph"/>
              <w:rPr>
                <w:rFonts w:ascii="Times New Roman"/>
                <w:sz w:val="18"/>
              </w:rPr>
            </w:pPr>
          </w:p>
        </w:tc>
      </w:tr>
      <w:tr w:rsidR="00C529D5" w14:paraId="51ACA87E" w14:textId="77777777">
        <w:trPr>
          <w:trHeight w:val="870"/>
        </w:trPr>
        <w:tc>
          <w:tcPr>
            <w:tcW w:w="4974" w:type="dxa"/>
            <w:tcBorders>
              <w:left w:val="nil"/>
            </w:tcBorders>
          </w:tcPr>
          <w:p w14:paraId="7DA02284" w14:textId="77777777" w:rsidR="00C529D5" w:rsidRDefault="00000000">
            <w:pPr>
              <w:pStyle w:val="TableParagraph"/>
              <w:spacing w:before="97" w:line="352" w:lineRule="auto"/>
              <w:ind w:left="88"/>
              <w:rPr>
                <w:sz w:val="20"/>
              </w:rPr>
            </w:pPr>
            <w:r>
              <w:rPr>
                <w:sz w:val="20"/>
              </w:rPr>
              <w:t>Sending</w:t>
            </w:r>
            <w:r>
              <w:rPr>
                <w:spacing w:val="-5"/>
                <w:sz w:val="20"/>
              </w:rPr>
              <w:t xml:space="preserve"> </w:t>
            </w:r>
            <w:r>
              <w:rPr>
                <w:sz w:val="20"/>
              </w:rPr>
              <w:t>an</w:t>
            </w:r>
            <w:r>
              <w:rPr>
                <w:spacing w:val="-4"/>
                <w:sz w:val="20"/>
              </w:rPr>
              <w:t xml:space="preserve"> </w:t>
            </w:r>
            <w:r>
              <w:rPr>
                <w:sz w:val="20"/>
              </w:rPr>
              <w:t>email,</w:t>
            </w:r>
            <w:r>
              <w:rPr>
                <w:spacing w:val="-4"/>
                <w:sz w:val="20"/>
              </w:rPr>
              <w:t xml:space="preserve"> </w:t>
            </w:r>
            <w:r>
              <w:rPr>
                <w:sz w:val="20"/>
              </w:rPr>
              <w:t>text</w:t>
            </w:r>
            <w:r>
              <w:rPr>
                <w:spacing w:val="-4"/>
                <w:sz w:val="20"/>
              </w:rPr>
              <w:t xml:space="preserve"> </w:t>
            </w:r>
            <w:r>
              <w:rPr>
                <w:sz w:val="20"/>
              </w:rPr>
              <w:t>or</w:t>
            </w:r>
            <w:r>
              <w:rPr>
                <w:spacing w:val="-5"/>
                <w:sz w:val="20"/>
              </w:rPr>
              <w:t xml:space="preserve"> </w:t>
            </w:r>
            <w:r>
              <w:rPr>
                <w:sz w:val="20"/>
              </w:rPr>
              <w:t>message</w:t>
            </w:r>
            <w:r>
              <w:rPr>
                <w:spacing w:val="-4"/>
                <w:sz w:val="20"/>
              </w:rPr>
              <w:t xml:space="preserve"> </w:t>
            </w:r>
            <w:r>
              <w:rPr>
                <w:sz w:val="20"/>
              </w:rPr>
              <w:t>that</w:t>
            </w:r>
            <w:r>
              <w:rPr>
                <w:spacing w:val="-4"/>
                <w:sz w:val="20"/>
              </w:rPr>
              <w:t xml:space="preserve"> </w:t>
            </w:r>
            <w:r>
              <w:rPr>
                <w:sz w:val="20"/>
              </w:rPr>
              <w:t>is</w:t>
            </w:r>
            <w:r>
              <w:rPr>
                <w:spacing w:val="-2"/>
                <w:sz w:val="20"/>
              </w:rPr>
              <w:t xml:space="preserve"> </w:t>
            </w:r>
            <w:r>
              <w:rPr>
                <w:sz w:val="20"/>
              </w:rPr>
              <w:t>regarded</w:t>
            </w:r>
            <w:r>
              <w:rPr>
                <w:spacing w:val="-5"/>
                <w:sz w:val="20"/>
              </w:rPr>
              <w:t xml:space="preserve"> </w:t>
            </w:r>
            <w:r>
              <w:rPr>
                <w:sz w:val="20"/>
              </w:rPr>
              <w:t>as offensive, harassment or of a bullying nature</w:t>
            </w:r>
          </w:p>
        </w:tc>
        <w:tc>
          <w:tcPr>
            <w:tcW w:w="425" w:type="dxa"/>
          </w:tcPr>
          <w:p w14:paraId="03590A68" w14:textId="77777777" w:rsidR="00C529D5" w:rsidRDefault="00C529D5">
            <w:pPr>
              <w:pStyle w:val="TableParagraph"/>
              <w:rPr>
                <w:rFonts w:ascii="Times New Roman"/>
                <w:sz w:val="18"/>
              </w:rPr>
            </w:pPr>
          </w:p>
        </w:tc>
        <w:tc>
          <w:tcPr>
            <w:tcW w:w="425" w:type="dxa"/>
          </w:tcPr>
          <w:p w14:paraId="09F0F35A" w14:textId="77777777" w:rsidR="00C529D5" w:rsidRDefault="00C529D5">
            <w:pPr>
              <w:pStyle w:val="TableParagraph"/>
              <w:spacing w:before="43"/>
              <w:rPr>
                <w:sz w:val="20"/>
              </w:rPr>
            </w:pPr>
          </w:p>
          <w:p w14:paraId="7BB486AE"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579FA9E2" w14:textId="77777777" w:rsidR="00C529D5" w:rsidRDefault="00C529D5">
            <w:pPr>
              <w:pStyle w:val="TableParagraph"/>
              <w:rPr>
                <w:rFonts w:ascii="Times New Roman"/>
                <w:sz w:val="18"/>
              </w:rPr>
            </w:pPr>
          </w:p>
        </w:tc>
        <w:tc>
          <w:tcPr>
            <w:tcW w:w="852" w:type="dxa"/>
          </w:tcPr>
          <w:p w14:paraId="234539DD" w14:textId="77777777" w:rsidR="00C529D5" w:rsidRDefault="00C529D5">
            <w:pPr>
              <w:pStyle w:val="TableParagraph"/>
              <w:rPr>
                <w:rFonts w:ascii="Times New Roman"/>
                <w:sz w:val="18"/>
              </w:rPr>
            </w:pPr>
          </w:p>
        </w:tc>
        <w:tc>
          <w:tcPr>
            <w:tcW w:w="425" w:type="dxa"/>
          </w:tcPr>
          <w:p w14:paraId="31C9A94E" w14:textId="77777777" w:rsidR="00C529D5" w:rsidRDefault="00C529D5">
            <w:pPr>
              <w:pStyle w:val="TableParagraph"/>
              <w:spacing w:before="43"/>
              <w:rPr>
                <w:sz w:val="20"/>
              </w:rPr>
            </w:pPr>
          </w:p>
          <w:p w14:paraId="2070DCE5"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24D70294" w14:textId="77777777" w:rsidR="00C529D5" w:rsidRDefault="00C529D5">
            <w:pPr>
              <w:pStyle w:val="TableParagraph"/>
              <w:spacing w:before="43"/>
              <w:rPr>
                <w:sz w:val="20"/>
              </w:rPr>
            </w:pPr>
          </w:p>
          <w:p w14:paraId="678AA2E2" w14:textId="77777777" w:rsidR="00C529D5" w:rsidRDefault="00000000">
            <w:pPr>
              <w:pStyle w:val="TableParagraph"/>
              <w:ind w:left="24" w:right="9"/>
              <w:jc w:val="center"/>
              <w:rPr>
                <w:rFonts w:ascii="Arial"/>
                <w:sz w:val="20"/>
              </w:rPr>
            </w:pPr>
            <w:r>
              <w:rPr>
                <w:rFonts w:ascii="Arial"/>
                <w:spacing w:val="-10"/>
                <w:sz w:val="20"/>
              </w:rPr>
              <w:t>X</w:t>
            </w:r>
          </w:p>
        </w:tc>
        <w:tc>
          <w:tcPr>
            <w:tcW w:w="426" w:type="dxa"/>
          </w:tcPr>
          <w:p w14:paraId="4C979E01" w14:textId="77777777" w:rsidR="00C529D5" w:rsidRDefault="00C529D5">
            <w:pPr>
              <w:pStyle w:val="TableParagraph"/>
              <w:rPr>
                <w:rFonts w:ascii="Times New Roman"/>
                <w:sz w:val="18"/>
              </w:rPr>
            </w:pPr>
          </w:p>
        </w:tc>
        <w:tc>
          <w:tcPr>
            <w:tcW w:w="433" w:type="dxa"/>
          </w:tcPr>
          <w:p w14:paraId="6F956766" w14:textId="77777777" w:rsidR="00C529D5" w:rsidRDefault="00C529D5">
            <w:pPr>
              <w:pStyle w:val="TableParagraph"/>
              <w:rPr>
                <w:rFonts w:ascii="Times New Roman"/>
                <w:sz w:val="18"/>
              </w:rPr>
            </w:pPr>
          </w:p>
        </w:tc>
      </w:tr>
      <w:tr w:rsidR="00C529D5" w14:paraId="34252834" w14:textId="77777777">
        <w:trPr>
          <w:trHeight w:val="867"/>
        </w:trPr>
        <w:tc>
          <w:tcPr>
            <w:tcW w:w="4974" w:type="dxa"/>
            <w:tcBorders>
              <w:left w:val="nil"/>
            </w:tcBorders>
          </w:tcPr>
          <w:p w14:paraId="67C8CE1A" w14:textId="77777777" w:rsidR="00C529D5" w:rsidRDefault="00000000">
            <w:pPr>
              <w:pStyle w:val="TableParagraph"/>
              <w:spacing w:before="94" w:line="352" w:lineRule="auto"/>
              <w:ind w:left="88"/>
              <w:rPr>
                <w:sz w:val="20"/>
              </w:rPr>
            </w:pPr>
            <w:r>
              <w:rPr>
                <w:sz w:val="20"/>
              </w:rPr>
              <w:t>Continued infringements of the above, following previous warnings or sanctions</w:t>
            </w:r>
          </w:p>
        </w:tc>
        <w:tc>
          <w:tcPr>
            <w:tcW w:w="425" w:type="dxa"/>
          </w:tcPr>
          <w:p w14:paraId="1D979D9B" w14:textId="77777777" w:rsidR="00C529D5" w:rsidRDefault="00C529D5">
            <w:pPr>
              <w:pStyle w:val="TableParagraph"/>
              <w:rPr>
                <w:rFonts w:ascii="Times New Roman"/>
                <w:sz w:val="18"/>
              </w:rPr>
            </w:pPr>
          </w:p>
        </w:tc>
        <w:tc>
          <w:tcPr>
            <w:tcW w:w="425" w:type="dxa"/>
          </w:tcPr>
          <w:p w14:paraId="5C85F4D6" w14:textId="77777777" w:rsidR="00C529D5" w:rsidRDefault="00C529D5">
            <w:pPr>
              <w:pStyle w:val="TableParagraph"/>
              <w:spacing w:before="41"/>
              <w:rPr>
                <w:sz w:val="20"/>
              </w:rPr>
            </w:pPr>
          </w:p>
          <w:p w14:paraId="1A0E920E"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3C05F489" w14:textId="77777777" w:rsidR="00C529D5" w:rsidRDefault="00C529D5">
            <w:pPr>
              <w:pStyle w:val="TableParagraph"/>
              <w:rPr>
                <w:rFonts w:ascii="Times New Roman"/>
                <w:sz w:val="18"/>
              </w:rPr>
            </w:pPr>
          </w:p>
        </w:tc>
        <w:tc>
          <w:tcPr>
            <w:tcW w:w="852" w:type="dxa"/>
          </w:tcPr>
          <w:p w14:paraId="4B82F041" w14:textId="77777777" w:rsidR="00C529D5" w:rsidRDefault="00C529D5">
            <w:pPr>
              <w:pStyle w:val="TableParagraph"/>
              <w:rPr>
                <w:rFonts w:ascii="Times New Roman"/>
                <w:sz w:val="18"/>
              </w:rPr>
            </w:pPr>
          </w:p>
        </w:tc>
        <w:tc>
          <w:tcPr>
            <w:tcW w:w="425" w:type="dxa"/>
          </w:tcPr>
          <w:p w14:paraId="7947C833" w14:textId="77777777" w:rsidR="00C529D5" w:rsidRDefault="00C529D5">
            <w:pPr>
              <w:pStyle w:val="TableParagraph"/>
              <w:spacing w:before="41"/>
              <w:rPr>
                <w:sz w:val="20"/>
              </w:rPr>
            </w:pPr>
          </w:p>
          <w:p w14:paraId="51D83D85"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6FBCEDDB" w14:textId="77777777" w:rsidR="00C529D5" w:rsidRDefault="00C529D5">
            <w:pPr>
              <w:pStyle w:val="TableParagraph"/>
              <w:rPr>
                <w:rFonts w:ascii="Times New Roman"/>
                <w:sz w:val="18"/>
              </w:rPr>
            </w:pPr>
          </w:p>
        </w:tc>
        <w:tc>
          <w:tcPr>
            <w:tcW w:w="426" w:type="dxa"/>
          </w:tcPr>
          <w:p w14:paraId="3DFDE2E5" w14:textId="77777777" w:rsidR="00C529D5" w:rsidRDefault="00C529D5">
            <w:pPr>
              <w:pStyle w:val="TableParagraph"/>
              <w:rPr>
                <w:rFonts w:ascii="Times New Roman"/>
                <w:sz w:val="18"/>
              </w:rPr>
            </w:pPr>
          </w:p>
        </w:tc>
        <w:tc>
          <w:tcPr>
            <w:tcW w:w="433" w:type="dxa"/>
          </w:tcPr>
          <w:p w14:paraId="4FF63A3D" w14:textId="77777777" w:rsidR="00C529D5" w:rsidRDefault="00C529D5">
            <w:pPr>
              <w:pStyle w:val="TableParagraph"/>
              <w:rPr>
                <w:rFonts w:ascii="Times New Roman"/>
                <w:sz w:val="18"/>
              </w:rPr>
            </w:pPr>
          </w:p>
        </w:tc>
      </w:tr>
      <w:tr w:rsidR="00C529D5" w14:paraId="18612E26" w14:textId="77777777">
        <w:trPr>
          <w:trHeight w:val="867"/>
        </w:trPr>
        <w:tc>
          <w:tcPr>
            <w:tcW w:w="4974" w:type="dxa"/>
            <w:tcBorders>
              <w:left w:val="nil"/>
            </w:tcBorders>
          </w:tcPr>
          <w:p w14:paraId="108417E7" w14:textId="77777777" w:rsidR="00C529D5" w:rsidRDefault="00000000">
            <w:pPr>
              <w:pStyle w:val="TableParagraph"/>
              <w:spacing w:before="94" w:line="352" w:lineRule="auto"/>
              <w:ind w:left="88" w:right="216"/>
              <w:rPr>
                <w:sz w:val="20"/>
              </w:rPr>
            </w:pPr>
            <w:r>
              <w:rPr>
                <w:sz w:val="20"/>
              </w:rPr>
              <w:t xml:space="preserve">Actions which could bring the school into disrepute </w:t>
            </w:r>
            <w:r>
              <w:rPr>
                <w:w w:val="105"/>
                <w:sz w:val="20"/>
              </w:rPr>
              <w:t>or</w:t>
            </w:r>
            <w:r>
              <w:rPr>
                <w:spacing w:val="-5"/>
                <w:w w:val="105"/>
                <w:sz w:val="20"/>
              </w:rPr>
              <w:t xml:space="preserve"> </w:t>
            </w:r>
            <w:r>
              <w:rPr>
                <w:w w:val="105"/>
                <w:sz w:val="20"/>
              </w:rPr>
              <w:t>breach</w:t>
            </w:r>
            <w:r>
              <w:rPr>
                <w:spacing w:val="-3"/>
                <w:w w:val="105"/>
                <w:sz w:val="20"/>
              </w:rPr>
              <w:t xml:space="preserve"> </w:t>
            </w:r>
            <w:r>
              <w:rPr>
                <w:w w:val="105"/>
                <w:sz w:val="20"/>
              </w:rPr>
              <w:t>the</w:t>
            </w:r>
            <w:r>
              <w:rPr>
                <w:spacing w:val="-2"/>
                <w:w w:val="105"/>
                <w:sz w:val="20"/>
              </w:rPr>
              <w:t xml:space="preserve"> </w:t>
            </w:r>
            <w:r>
              <w:rPr>
                <w:w w:val="105"/>
                <w:sz w:val="20"/>
              </w:rPr>
              <w:t>integrity</w:t>
            </w:r>
            <w:r>
              <w:rPr>
                <w:spacing w:val="-5"/>
                <w:w w:val="105"/>
                <w:sz w:val="20"/>
              </w:rPr>
              <w:t xml:space="preserve"> </w:t>
            </w:r>
            <w:r>
              <w:rPr>
                <w:w w:val="105"/>
                <w:sz w:val="20"/>
              </w:rPr>
              <w:t>of</w:t>
            </w:r>
            <w:r>
              <w:rPr>
                <w:spacing w:val="-3"/>
                <w:w w:val="105"/>
                <w:sz w:val="20"/>
              </w:rPr>
              <w:t xml:space="preserve"> </w:t>
            </w:r>
            <w:r>
              <w:rPr>
                <w:w w:val="105"/>
                <w:sz w:val="20"/>
              </w:rPr>
              <w:t>the</w:t>
            </w:r>
            <w:r>
              <w:rPr>
                <w:spacing w:val="-2"/>
                <w:w w:val="105"/>
                <w:sz w:val="20"/>
              </w:rPr>
              <w:t xml:space="preserve"> </w:t>
            </w:r>
            <w:r>
              <w:rPr>
                <w:w w:val="105"/>
                <w:sz w:val="20"/>
              </w:rPr>
              <w:t>ethos</w:t>
            </w:r>
            <w:r>
              <w:rPr>
                <w:spacing w:val="-6"/>
                <w:w w:val="105"/>
                <w:sz w:val="20"/>
              </w:rPr>
              <w:t xml:space="preserve"> </w:t>
            </w:r>
            <w:r>
              <w:rPr>
                <w:w w:val="105"/>
                <w:sz w:val="20"/>
              </w:rPr>
              <w:t>of</w:t>
            </w:r>
            <w:r>
              <w:rPr>
                <w:spacing w:val="-3"/>
                <w:w w:val="105"/>
                <w:sz w:val="20"/>
              </w:rPr>
              <w:t xml:space="preserve"> </w:t>
            </w:r>
            <w:r>
              <w:rPr>
                <w:w w:val="105"/>
                <w:sz w:val="20"/>
              </w:rPr>
              <w:t>the</w:t>
            </w:r>
            <w:r>
              <w:rPr>
                <w:spacing w:val="-5"/>
                <w:w w:val="105"/>
                <w:sz w:val="20"/>
              </w:rPr>
              <w:t xml:space="preserve"> </w:t>
            </w:r>
            <w:r>
              <w:rPr>
                <w:w w:val="105"/>
                <w:sz w:val="20"/>
              </w:rPr>
              <w:t>school</w:t>
            </w:r>
          </w:p>
        </w:tc>
        <w:tc>
          <w:tcPr>
            <w:tcW w:w="425" w:type="dxa"/>
          </w:tcPr>
          <w:p w14:paraId="3695B78F" w14:textId="77777777" w:rsidR="00C529D5" w:rsidRDefault="00C529D5">
            <w:pPr>
              <w:pStyle w:val="TableParagraph"/>
              <w:rPr>
                <w:rFonts w:ascii="Times New Roman"/>
                <w:sz w:val="18"/>
              </w:rPr>
            </w:pPr>
          </w:p>
        </w:tc>
        <w:tc>
          <w:tcPr>
            <w:tcW w:w="425" w:type="dxa"/>
          </w:tcPr>
          <w:p w14:paraId="28AFBD18" w14:textId="77777777" w:rsidR="00C529D5" w:rsidRDefault="00C529D5">
            <w:pPr>
              <w:pStyle w:val="TableParagraph"/>
              <w:spacing w:before="43"/>
              <w:rPr>
                <w:sz w:val="20"/>
              </w:rPr>
            </w:pPr>
          </w:p>
          <w:p w14:paraId="78F61AE1"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14722FCA" w14:textId="77777777" w:rsidR="00C529D5" w:rsidRDefault="00C529D5">
            <w:pPr>
              <w:pStyle w:val="TableParagraph"/>
              <w:rPr>
                <w:rFonts w:ascii="Times New Roman"/>
                <w:sz w:val="18"/>
              </w:rPr>
            </w:pPr>
          </w:p>
        </w:tc>
        <w:tc>
          <w:tcPr>
            <w:tcW w:w="852" w:type="dxa"/>
          </w:tcPr>
          <w:p w14:paraId="7BA00A35" w14:textId="77777777" w:rsidR="00C529D5" w:rsidRDefault="00C529D5">
            <w:pPr>
              <w:pStyle w:val="TableParagraph"/>
              <w:rPr>
                <w:rFonts w:ascii="Times New Roman"/>
                <w:sz w:val="18"/>
              </w:rPr>
            </w:pPr>
          </w:p>
        </w:tc>
        <w:tc>
          <w:tcPr>
            <w:tcW w:w="425" w:type="dxa"/>
          </w:tcPr>
          <w:p w14:paraId="45B48B70" w14:textId="77777777" w:rsidR="00C529D5" w:rsidRDefault="00C529D5">
            <w:pPr>
              <w:pStyle w:val="TableParagraph"/>
              <w:spacing w:before="43"/>
              <w:rPr>
                <w:sz w:val="20"/>
              </w:rPr>
            </w:pPr>
          </w:p>
          <w:p w14:paraId="3A562F04"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17567270" w14:textId="77777777" w:rsidR="00C529D5" w:rsidRDefault="00C529D5">
            <w:pPr>
              <w:pStyle w:val="TableParagraph"/>
              <w:rPr>
                <w:rFonts w:ascii="Times New Roman"/>
                <w:sz w:val="18"/>
              </w:rPr>
            </w:pPr>
          </w:p>
        </w:tc>
        <w:tc>
          <w:tcPr>
            <w:tcW w:w="426" w:type="dxa"/>
          </w:tcPr>
          <w:p w14:paraId="6A70FF30" w14:textId="77777777" w:rsidR="00C529D5" w:rsidRDefault="00C529D5">
            <w:pPr>
              <w:pStyle w:val="TableParagraph"/>
              <w:spacing w:before="43"/>
              <w:rPr>
                <w:sz w:val="20"/>
              </w:rPr>
            </w:pPr>
          </w:p>
          <w:p w14:paraId="0BFABFBD" w14:textId="77777777" w:rsidR="00C529D5" w:rsidRDefault="00000000">
            <w:pPr>
              <w:pStyle w:val="TableParagraph"/>
              <w:ind w:left="14"/>
              <w:jc w:val="center"/>
              <w:rPr>
                <w:rFonts w:ascii="Arial"/>
                <w:sz w:val="20"/>
              </w:rPr>
            </w:pPr>
            <w:r>
              <w:rPr>
                <w:rFonts w:ascii="Arial"/>
                <w:spacing w:val="-10"/>
                <w:sz w:val="20"/>
              </w:rPr>
              <w:t>X</w:t>
            </w:r>
          </w:p>
        </w:tc>
        <w:tc>
          <w:tcPr>
            <w:tcW w:w="433" w:type="dxa"/>
          </w:tcPr>
          <w:p w14:paraId="2D9A6D55" w14:textId="77777777" w:rsidR="00C529D5" w:rsidRDefault="00C529D5">
            <w:pPr>
              <w:pStyle w:val="TableParagraph"/>
              <w:rPr>
                <w:rFonts w:ascii="Times New Roman"/>
                <w:sz w:val="18"/>
              </w:rPr>
            </w:pPr>
          </w:p>
        </w:tc>
      </w:tr>
      <w:tr w:rsidR="00C529D5" w14:paraId="5D9C5346" w14:textId="77777777">
        <w:trPr>
          <w:trHeight w:val="868"/>
        </w:trPr>
        <w:tc>
          <w:tcPr>
            <w:tcW w:w="4974" w:type="dxa"/>
            <w:tcBorders>
              <w:left w:val="nil"/>
            </w:tcBorders>
          </w:tcPr>
          <w:p w14:paraId="63341A3B" w14:textId="77777777" w:rsidR="00C529D5" w:rsidRDefault="00000000">
            <w:pPr>
              <w:pStyle w:val="TableParagraph"/>
              <w:spacing w:before="95"/>
              <w:ind w:left="88"/>
              <w:rPr>
                <w:sz w:val="20"/>
              </w:rPr>
            </w:pPr>
            <w:r>
              <w:rPr>
                <w:sz w:val="20"/>
              </w:rPr>
              <w:t>Using</w:t>
            </w:r>
            <w:r>
              <w:rPr>
                <w:spacing w:val="1"/>
                <w:sz w:val="20"/>
              </w:rPr>
              <w:t xml:space="preserve"> </w:t>
            </w:r>
            <w:r>
              <w:rPr>
                <w:sz w:val="20"/>
              </w:rPr>
              <w:t>proxy</w:t>
            </w:r>
            <w:r>
              <w:rPr>
                <w:spacing w:val="1"/>
                <w:sz w:val="20"/>
              </w:rPr>
              <w:t xml:space="preserve"> </w:t>
            </w:r>
            <w:r>
              <w:rPr>
                <w:sz w:val="20"/>
              </w:rPr>
              <w:t>sites</w:t>
            </w:r>
            <w:r>
              <w:rPr>
                <w:spacing w:val="3"/>
                <w:sz w:val="20"/>
              </w:rPr>
              <w:t xml:space="preserve"> </w:t>
            </w:r>
            <w:r>
              <w:rPr>
                <w:sz w:val="20"/>
              </w:rPr>
              <w:t>or</w:t>
            </w:r>
            <w:r>
              <w:rPr>
                <w:spacing w:val="2"/>
                <w:sz w:val="20"/>
              </w:rPr>
              <w:t xml:space="preserve"> </w:t>
            </w:r>
            <w:r>
              <w:rPr>
                <w:sz w:val="20"/>
              </w:rPr>
              <w:t>other</w:t>
            </w:r>
            <w:r>
              <w:rPr>
                <w:spacing w:val="-1"/>
                <w:sz w:val="20"/>
              </w:rPr>
              <w:t xml:space="preserve"> </w:t>
            </w:r>
            <w:r>
              <w:rPr>
                <w:sz w:val="20"/>
              </w:rPr>
              <w:t>means</w:t>
            </w:r>
            <w:r>
              <w:rPr>
                <w:spacing w:val="2"/>
                <w:sz w:val="20"/>
              </w:rPr>
              <w:t xml:space="preserve"> </w:t>
            </w:r>
            <w:r>
              <w:rPr>
                <w:sz w:val="20"/>
              </w:rPr>
              <w:t>to</w:t>
            </w:r>
            <w:r>
              <w:rPr>
                <w:spacing w:val="4"/>
                <w:sz w:val="20"/>
              </w:rPr>
              <w:t xml:space="preserve"> </w:t>
            </w:r>
            <w:r>
              <w:rPr>
                <w:sz w:val="20"/>
              </w:rPr>
              <w:t>subvert</w:t>
            </w:r>
            <w:r>
              <w:rPr>
                <w:spacing w:val="3"/>
                <w:sz w:val="20"/>
              </w:rPr>
              <w:t xml:space="preserve"> </w:t>
            </w:r>
            <w:r>
              <w:rPr>
                <w:spacing w:val="-5"/>
                <w:sz w:val="20"/>
              </w:rPr>
              <w:t>the</w:t>
            </w:r>
          </w:p>
          <w:p w14:paraId="60DF2CA3" w14:textId="77777777" w:rsidR="00C529D5" w:rsidRDefault="00000000">
            <w:pPr>
              <w:pStyle w:val="TableParagraph"/>
              <w:spacing w:before="114"/>
              <w:ind w:left="88"/>
              <w:rPr>
                <w:sz w:val="20"/>
              </w:rPr>
            </w:pPr>
            <w:r>
              <w:rPr>
                <w:sz w:val="20"/>
              </w:rPr>
              <w:t>school’s</w:t>
            </w:r>
            <w:r>
              <w:rPr>
                <w:spacing w:val="-4"/>
                <w:sz w:val="20"/>
              </w:rPr>
              <w:t xml:space="preserve"> </w:t>
            </w:r>
            <w:r>
              <w:rPr>
                <w:sz w:val="20"/>
              </w:rPr>
              <w:t>filtering</w:t>
            </w:r>
            <w:r>
              <w:rPr>
                <w:spacing w:val="-6"/>
                <w:sz w:val="20"/>
              </w:rPr>
              <w:t xml:space="preserve"> </w:t>
            </w:r>
            <w:r>
              <w:rPr>
                <w:spacing w:val="-2"/>
                <w:sz w:val="20"/>
              </w:rPr>
              <w:t>system</w:t>
            </w:r>
          </w:p>
        </w:tc>
        <w:tc>
          <w:tcPr>
            <w:tcW w:w="425" w:type="dxa"/>
          </w:tcPr>
          <w:p w14:paraId="6CC055EF" w14:textId="77777777" w:rsidR="00C529D5" w:rsidRDefault="00C529D5">
            <w:pPr>
              <w:pStyle w:val="TableParagraph"/>
              <w:rPr>
                <w:rFonts w:ascii="Times New Roman"/>
                <w:sz w:val="18"/>
              </w:rPr>
            </w:pPr>
          </w:p>
        </w:tc>
        <w:tc>
          <w:tcPr>
            <w:tcW w:w="425" w:type="dxa"/>
          </w:tcPr>
          <w:p w14:paraId="29ADA12B" w14:textId="77777777" w:rsidR="00C529D5" w:rsidRDefault="00C529D5">
            <w:pPr>
              <w:pStyle w:val="TableParagraph"/>
              <w:spacing w:before="43"/>
              <w:rPr>
                <w:sz w:val="20"/>
              </w:rPr>
            </w:pPr>
          </w:p>
          <w:p w14:paraId="050CC578"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56002DB6" w14:textId="77777777" w:rsidR="00C529D5" w:rsidRDefault="00C529D5">
            <w:pPr>
              <w:pStyle w:val="TableParagraph"/>
              <w:rPr>
                <w:rFonts w:ascii="Times New Roman"/>
                <w:sz w:val="18"/>
              </w:rPr>
            </w:pPr>
          </w:p>
        </w:tc>
        <w:tc>
          <w:tcPr>
            <w:tcW w:w="852" w:type="dxa"/>
          </w:tcPr>
          <w:p w14:paraId="5FE683E5" w14:textId="77777777" w:rsidR="00C529D5" w:rsidRDefault="00C529D5">
            <w:pPr>
              <w:pStyle w:val="TableParagraph"/>
              <w:rPr>
                <w:rFonts w:ascii="Times New Roman"/>
                <w:sz w:val="18"/>
              </w:rPr>
            </w:pPr>
          </w:p>
        </w:tc>
        <w:tc>
          <w:tcPr>
            <w:tcW w:w="425" w:type="dxa"/>
          </w:tcPr>
          <w:p w14:paraId="295ECDCC" w14:textId="77777777" w:rsidR="00C529D5" w:rsidRDefault="00C529D5">
            <w:pPr>
              <w:pStyle w:val="TableParagraph"/>
              <w:spacing w:before="43"/>
              <w:rPr>
                <w:sz w:val="20"/>
              </w:rPr>
            </w:pPr>
          </w:p>
          <w:p w14:paraId="3509CA46"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53A1BDFD" w14:textId="77777777" w:rsidR="00C529D5" w:rsidRDefault="00C529D5">
            <w:pPr>
              <w:pStyle w:val="TableParagraph"/>
              <w:spacing w:before="43"/>
              <w:rPr>
                <w:sz w:val="20"/>
              </w:rPr>
            </w:pPr>
          </w:p>
          <w:p w14:paraId="7F027596" w14:textId="77777777" w:rsidR="00C529D5" w:rsidRDefault="00000000">
            <w:pPr>
              <w:pStyle w:val="TableParagraph"/>
              <w:ind w:left="24" w:right="9"/>
              <w:jc w:val="center"/>
              <w:rPr>
                <w:rFonts w:ascii="Arial"/>
                <w:sz w:val="20"/>
              </w:rPr>
            </w:pPr>
            <w:r>
              <w:rPr>
                <w:rFonts w:ascii="Arial"/>
                <w:spacing w:val="-10"/>
                <w:sz w:val="20"/>
              </w:rPr>
              <w:t>X</w:t>
            </w:r>
          </w:p>
        </w:tc>
        <w:tc>
          <w:tcPr>
            <w:tcW w:w="426" w:type="dxa"/>
          </w:tcPr>
          <w:p w14:paraId="1C66042A" w14:textId="77777777" w:rsidR="00C529D5" w:rsidRDefault="00C529D5">
            <w:pPr>
              <w:pStyle w:val="TableParagraph"/>
              <w:rPr>
                <w:rFonts w:ascii="Times New Roman"/>
                <w:sz w:val="18"/>
              </w:rPr>
            </w:pPr>
          </w:p>
        </w:tc>
        <w:tc>
          <w:tcPr>
            <w:tcW w:w="433" w:type="dxa"/>
          </w:tcPr>
          <w:p w14:paraId="10BA7EBA" w14:textId="77777777" w:rsidR="00C529D5" w:rsidRDefault="00C529D5">
            <w:pPr>
              <w:pStyle w:val="TableParagraph"/>
              <w:rPr>
                <w:rFonts w:ascii="Times New Roman"/>
                <w:sz w:val="18"/>
              </w:rPr>
            </w:pPr>
          </w:p>
        </w:tc>
      </w:tr>
      <w:tr w:rsidR="00C529D5" w14:paraId="1938B94D" w14:textId="77777777">
        <w:trPr>
          <w:trHeight w:val="868"/>
        </w:trPr>
        <w:tc>
          <w:tcPr>
            <w:tcW w:w="4974" w:type="dxa"/>
            <w:tcBorders>
              <w:left w:val="nil"/>
            </w:tcBorders>
          </w:tcPr>
          <w:p w14:paraId="51339CFD" w14:textId="77777777" w:rsidR="00C529D5" w:rsidRDefault="00000000">
            <w:pPr>
              <w:pStyle w:val="TableParagraph"/>
              <w:spacing w:before="94" w:line="352" w:lineRule="auto"/>
              <w:ind w:left="88"/>
              <w:rPr>
                <w:sz w:val="20"/>
              </w:rPr>
            </w:pPr>
            <w:r>
              <w:rPr>
                <w:sz w:val="20"/>
              </w:rPr>
              <w:t xml:space="preserve">Accidentally accessing offensive or pornographic </w:t>
            </w:r>
            <w:r>
              <w:rPr>
                <w:w w:val="105"/>
                <w:sz w:val="20"/>
              </w:rPr>
              <w:t>material and failing to report the incident</w:t>
            </w:r>
          </w:p>
        </w:tc>
        <w:tc>
          <w:tcPr>
            <w:tcW w:w="425" w:type="dxa"/>
          </w:tcPr>
          <w:p w14:paraId="441A79B7" w14:textId="77777777" w:rsidR="00C529D5" w:rsidRDefault="00C529D5">
            <w:pPr>
              <w:pStyle w:val="TableParagraph"/>
              <w:rPr>
                <w:rFonts w:ascii="Times New Roman"/>
                <w:sz w:val="18"/>
              </w:rPr>
            </w:pPr>
          </w:p>
        </w:tc>
        <w:tc>
          <w:tcPr>
            <w:tcW w:w="425" w:type="dxa"/>
          </w:tcPr>
          <w:p w14:paraId="46BC3939" w14:textId="77777777" w:rsidR="00C529D5" w:rsidRDefault="00C529D5">
            <w:pPr>
              <w:pStyle w:val="TableParagraph"/>
              <w:spacing w:before="43"/>
              <w:rPr>
                <w:sz w:val="20"/>
              </w:rPr>
            </w:pPr>
          </w:p>
          <w:p w14:paraId="3DEC0E15"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23E51552" w14:textId="77777777" w:rsidR="00C529D5" w:rsidRDefault="00C529D5">
            <w:pPr>
              <w:pStyle w:val="TableParagraph"/>
              <w:rPr>
                <w:rFonts w:ascii="Times New Roman"/>
                <w:sz w:val="18"/>
              </w:rPr>
            </w:pPr>
          </w:p>
        </w:tc>
        <w:tc>
          <w:tcPr>
            <w:tcW w:w="852" w:type="dxa"/>
          </w:tcPr>
          <w:p w14:paraId="266FAE87" w14:textId="77777777" w:rsidR="00C529D5" w:rsidRDefault="00C529D5">
            <w:pPr>
              <w:pStyle w:val="TableParagraph"/>
              <w:rPr>
                <w:rFonts w:ascii="Times New Roman"/>
                <w:sz w:val="18"/>
              </w:rPr>
            </w:pPr>
          </w:p>
        </w:tc>
        <w:tc>
          <w:tcPr>
            <w:tcW w:w="425" w:type="dxa"/>
          </w:tcPr>
          <w:p w14:paraId="25872C50" w14:textId="77777777" w:rsidR="00C529D5" w:rsidRDefault="00C529D5">
            <w:pPr>
              <w:pStyle w:val="TableParagraph"/>
              <w:spacing w:before="43"/>
              <w:rPr>
                <w:sz w:val="20"/>
              </w:rPr>
            </w:pPr>
          </w:p>
          <w:p w14:paraId="4DBBC68A"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37BC6EEE" w14:textId="77777777" w:rsidR="00C529D5" w:rsidRDefault="00C529D5">
            <w:pPr>
              <w:pStyle w:val="TableParagraph"/>
              <w:rPr>
                <w:rFonts w:ascii="Times New Roman"/>
                <w:sz w:val="18"/>
              </w:rPr>
            </w:pPr>
          </w:p>
        </w:tc>
        <w:tc>
          <w:tcPr>
            <w:tcW w:w="426" w:type="dxa"/>
          </w:tcPr>
          <w:p w14:paraId="52F86F49" w14:textId="77777777" w:rsidR="00C529D5" w:rsidRDefault="00C529D5">
            <w:pPr>
              <w:pStyle w:val="TableParagraph"/>
              <w:spacing w:before="43"/>
              <w:rPr>
                <w:sz w:val="20"/>
              </w:rPr>
            </w:pPr>
          </w:p>
          <w:p w14:paraId="1FD220A8" w14:textId="77777777" w:rsidR="00C529D5" w:rsidRDefault="00000000">
            <w:pPr>
              <w:pStyle w:val="TableParagraph"/>
              <w:ind w:left="14"/>
              <w:jc w:val="center"/>
              <w:rPr>
                <w:rFonts w:ascii="Arial"/>
                <w:sz w:val="20"/>
              </w:rPr>
            </w:pPr>
            <w:r>
              <w:rPr>
                <w:rFonts w:ascii="Arial"/>
                <w:spacing w:val="-10"/>
                <w:sz w:val="20"/>
              </w:rPr>
              <w:t>X</w:t>
            </w:r>
          </w:p>
        </w:tc>
        <w:tc>
          <w:tcPr>
            <w:tcW w:w="433" w:type="dxa"/>
          </w:tcPr>
          <w:p w14:paraId="5B3B9E67" w14:textId="77777777" w:rsidR="00C529D5" w:rsidRDefault="00C529D5">
            <w:pPr>
              <w:pStyle w:val="TableParagraph"/>
              <w:rPr>
                <w:rFonts w:ascii="Times New Roman"/>
                <w:sz w:val="18"/>
              </w:rPr>
            </w:pPr>
          </w:p>
        </w:tc>
      </w:tr>
      <w:tr w:rsidR="00C529D5" w14:paraId="7B0F51A0" w14:textId="77777777">
        <w:trPr>
          <w:trHeight w:val="867"/>
        </w:trPr>
        <w:tc>
          <w:tcPr>
            <w:tcW w:w="4974" w:type="dxa"/>
            <w:tcBorders>
              <w:left w:val="nil"/>
            </w:tcBorders>
          </w:tcPr>
          <w:p w14:paraId="30297752" w14:textId="77777777" w:rsidR="00C529D5" w:rsidRDefault="00000000">
            <w:pPr>
              <w:pStyle w:val="TableParagraph"/>
              <w:spacing w:before="94" w:line="352" w:lineRule="auto"/>
              <w:ind w:left="88"/>
              <w:rPr>
                <w:sz w:val="20"/>
              </w:rPr>
            </w:pPr>
            <w:r>
              <w:rPr>
                <w:sz w:val="20"/>
              </w:rPr>
              <w:t>Deliberately</w:t>
            </w:r>
            <w:r>
              <w:rPr>
                <w:spacing w:val="-1"/>
                <w:sz w:val="20"/>
              </w:rPr>
              <w:t xml:space="preserve"> </w:t>
            </w:r>
            <w:r>
              <w:rPr>
                <w:sz w:val="20"/>
              </w:rPr>
              <w:t>accessing</w:t>
            </w:r>
            <w:r>
              <w:rPr>
                <w:spacing w:val="-2"/>
                <w:sz w:val="20"/>
              </w:rPr>
              <w:t xml:space="preserve"> </w:t>
            </w:r>
            <w:r>
              <w:rPr>
                <w:sz w:val="20"/>
              </w:rPr>
              <w:t>or</w:t>
            </w:r>
            <w:r>
              <w:rPr>
                <w:spacing w:val="-2"/>
                <w:sz w:val="20"/>
              </w:rPr>
              <w:t xml:space="preserve"> </w:t>
            </w:r>
            <w:r>
              <w:rPr>
                <w:sz w:val="20"/>
              </w:rPr>
              <w:t>trying</w:t>
            </w:r>
            <w:r>
              <w:rPr>
                <w:spacing w:val="-2"/>
                <w:sz w:val="20"/>
              </w:rPr>
              <w:t xml:space="preserve"> </w:t>
            </w:r>
            <w:r>
              <w:rPr>
                <w:sz w:val="20"/>
              </w:rPr>
              <w:t>to</w:t>
            </w:r>
            <w:r>
              <w:rPr>
                <w:spacing w:val="-1"/>
                <w:sz w:val="20"/>
              </w:rPr>
              <w:t xml:space="preserve"> </w:t>
            </w:r>
            <w:r>
              <w:rPr>
                <w:sz w:val="20"/>
              </w:rPr>
              <w:t>access</w:t>
            </w:r>
            <w:r>
              <w:rPr>
                <w:spacing w:val="-1"/>
                <w:sz w:val="20"/>
              </w:rPr>
              <w:t xml:space="preserve"> </w:t>
            </w:r>
            <w:r>
              <w:rPr>
                <w:sz w:val="20"/>
              </w:rPr>
              <w:t xml:space="preserve">offensive or </w:t>
            </w:r>
            <w:r>
              <w:rPr>
                <w:w w:val="105"/>
                <w:sz w:val="20"/>
              </w:rPr>
              <w:t>pornographic</w:t>
            </w:r>
            <w:r>
              <w:rPr>
                <w:spacing w:val="-3"/>
                <w:w w:val="105"/>
                <w:sz w:val="20"/>
              </w:rPr>
              <w:t xml:space="preserve"> </w:t>
            </w:r>
            <w:r>
              <w:rPr>
                <w:w w:val="105"/>
                <w:sz w:val="20"/>
              </w:rPr>
              <w:t>material</w:t>
            </w:r>
          </w:p>
        </w:tc>
        <w:tc>
          <w:tcPr>
            <w:tcW w:w="425" w:type="dxa"/>
          </w:tcPr>
          <w:p w14:paraId="41D34F0B" w14:textId="77777777" w:rsidR="00C529D5" w:rsidRDefault="00C529D5">
            <w:pPr>
              <w:pStyle w:val="TableParagraph"/>
              <w:rPr>
                <w:rFonts w:ascii="Times New Roman"/>
                <w:sz w:val="18"/>
              </w:rPr>
            </w:pPr>
          </w:p>
        </w:tc>
        <w:tc>
          <w:tcPr>
            <w:tcW w:w="425" w:type="dxa"/>
          </w:tcPr>
          <w:p w14:paraId="628C330F" w14:textId="77777777" w:rsidR="00C529D5" w:rsidRDefault="00C529D5">
            <w:pPr>
              <w:pStyle w:val="TableParagraph"/>
              <w:spacing w:before="43"/>
              <w:rPr>
                <w:sz w:val="20"/>
              </w:rPr>
            </w:pPr>
          </w:p>
          <w:p w14:paraId="378FAD07" w14:textId="77777777" w:rsidR="00C529D5" w:rsidRDefault="00000000">
            <w:pPr>
              <w:pStyle w:val="TableParagraph"/>
              <w:ind w:left="15" w:right="1"/>
              <w:jc w:val="center"/>
              <w:rPr>
                <w:rFonts w:ascii="Arial"/>
                <w:sz w:val="20"/>
              </w:rPr>
            </w:pPr>
            <w:r>
              <w:rPr>
                <w:rFonts w:ascii="Arial"/>
                <w:spacing w:val="-10"/>
                <w:sz w:val="20"/>
              </w:rPr>
              <w:t>X</w:t>
            </w:r>
          </w:p>
        </w:tc>
        <w:tc>
          <w:tcPr>
            <w:tcW w:w="425" w:type="dxa"/>
          </w:tcPr>
          <w:p w14:paraId="1DEDB292" w14:textId="77777777" w:rsidR="00C529D5" w:rsidRDefault="00C529D5">
            <w:pPr>
              <w:pStyle w:val="TableParagraph"/>
              <w:rPr>
                <w:rFonts w:ascii="Times New Roman"/>
                <w:sz w:val="18"/>
              </w:rPr>
            </w:pPr>
          </w:p>
        </w:tc>
        <w:tc>
          <w:tcPr>
            <w:tcW w:w="852" w:type="dxa"/>
          </w:tcPr>
          <w:p w14:paraId="42E85A63" w14:textId="77777777" w:rsidR="00C529D5" w:rsidRDefault="00C529D5">
            <w:pPr>
              <w:pStyle w:val="TableParagraph"/>
              <w:rPr>
                <w:rFonts w:ascii="Times New Roman"/>
                <w:sz w:val="18"/>
              </w:rPr>
            </w:pPr>
          </w:p>
        </w:tc>
        <w:tc>
          <w:tcPr>
            <w:tcW w:w="425" w:type="dxa"/>
          </w:tcPr>
          <w:p w14:paraId="66E06F84" w14:textId="77777777" w:rsidR="00C529D5" w:rsidRDefault="00C529D5">
            <w:pPr>
              <w:pStyle w:val="TableParagraph"/>
              <w:spacing w:before="43"/>
              <w:rPr>
                <w:sz w:val="20"/>
              </w:rPr>
            </w:pPr>
          </w:p>
          <w:p w14:paraId="4B22F5D7" w14:textId="77777777" w:rsidR="00C529D5" w:rsidRDefault="00000000">
            <w:pPr>
              <w:pStyle w:val="TableParagraph"/>
              <w:ind w:left="15" w:right="1"/>
              <w:jc w:val="center"/>
              <w:rPr>
                <w:rFonts w:ascii="Arial"/>
                <w:sz w:val="20"/>
              </w:rPr>
            </w:pPr>
            <w:r>
              <w:rPr>
                <w:rFonts w:ascii="Arial"/>
                <w:spacing w:val="-10"/>
                <w:sz w:val="20"/>
              </w:rPr>
              <w:t>X</w:t>
            </w:r>
          </w:p>
        </w:tc>
        <w:tc>
          <w:tcPr>
            <w:tcW w:w="424" w:type="dxa"/>
          </w:tcPr>
          <w:p w14:paraId="173E1F9C" w14:textId="77777777" w:rsidR="00C529D5" w:rsidRDefault="00C529D5">
            <w:pPr>
              <w:pStyle w:val="TableParagraph"/>
              <w:spacing w:before="43"/>
              <w:rPr>
                <w:sz w:val="20"/>
              </w:rPr>
            </w:pPr>
          </w:p>
          <w:p w14:paraId="454F69BB" w14:textId="77777777" w:rsidR="00C529D5" w:rsidRDefault="00000000">
            <w:pPr>
              <w:pStyle w:val="TableParagraph"/>
              <w:ind w:left="24" w:right="9"/>
              <w:jc w:val="center"/>
              <w:rPr>
                <w:rFonts w:ascii="Arial"/>
                <w:sz w:val="20"/>
              </w:rPr>
            </w:pPr>
            <w:r>
              <w:rPr>
                <w:rFonts w:ascii="Arial"/>
                <w:spacing w:val="-10"/>
                <w:sz w:val="20"/>
              </w:rPr>
              <w:t>X</w:t>
            </w:r>
          </w:p>
        </w:tc>
        <w:tc>
          <w:tcPr>
            <w:tcW w:w="426" w:type="dxa"/>
          </w:tcPr>
          <w:p w14:paraId="1297FE68" w14:textId="77777777" w:rsidR="00C529D5" w:rsidRDefault="00C529D5">
            <w:pPr>
              <w:pStyle w:val="TableParagraph"/>
              <w:rPr>
                <w:rFonts w:ascii="Times New Roman"/>
                <w:sz w:val="18"/>
              </w:rPr>
            </w:pPr>
          </w:p>
        </w:tc>
        <w:tc>
          <w:tcPr>
            <w:tcW w:w="433" w:type="dxa"/>
          </w:tcPr>
          <w:p w14:paraId="6C079C98" w14:textId="77777777" w:rsidR="00C529D5" w:rsidRDefault="00C529D5">
            <w:pPr>
              <w:pStyle w:val="TableParagraph"/>
              <w:rPr>
                <w:rFonts w:ascii="Times New Roman"/>
                <w:sz w:val="18"/>
              </w:rPr>
            </w:pPr>
          </w:p>
        </w:tc>
      </w:tr>
      <w:tr w:rsidR="00C529D5" w14:paraId="5290AFED" w14:textId="77777777">
        <w:trPr>
          <w:trHeight w:val="1221"/>
        </w:trPr>
        <w:tc>
          <w:tcPr>
            <w:tcW w:w="4974" w:type="dxa"/>
            <w:tcBorders>
              <w:left w:val="nil"/>
              <w:bottom w:val="nil"/>
            </w:tcBorders>
          </w:tcPr>
          <w:p w14:paraId="15BB623C" w14:textId="77777777" w:rsidR="00C529D5" w:rsidRDefault="00000000">
            <w:pPr>
              <w:pStyle w:val="TableParagraph"/>
              <w:spacing w:before="97" w:line="352" w:lineRule="auto"/>
              <w:ind w:left="88"/>
              <w:rPr>
                <w:sz w:val="20"/>
              </w:rPr>
            </w:pPr>
            <w:r>
              <w:rPr>
                <w:sz w:val="20"/>
              </w:rPr>
              <w:t xml:space="preserve">Receipt or transmission of material that infringes the </w:t>
            </w:r>
            <w:r>
              <w:rPr>
                <w:w w:val="105"/>
                <w:sz w:val="20"/>
              </w:rPr>
              <w:t>copyright</w:t>
            </w:r>
            <w:r>
              <w:rPr>
                <w:spacing w:val="-1"/>
                <w:w w:val="105"/>
                <w:sz w:val="20"/>
              </w:rPr>
              <w:t xml:space="preserve"> </w:t>
            </w:r>
            <w:r>
              <w:rPr>
                <w:w w:val="105"/>
                <w:sz w:val="20"/>
              </w:rPr>
              <w:t>of</w:t>
            </w:r>
            <w:r>
              <w:rPr>
                <w:spacing w:val="-1"/>
                <w:w w:val="105"/>
                <w:sz w:val="20"/>
              </w:rPr>
              <w:t xml:space="preserve"> </w:t>
            </w:r>
            <w:r>
              <w:rPr>
                <w:w w:val="105"/>
                <w:sz w:val="20"/>
              </w:rPr>
              <w:t>another</w:t>
            </w:r>
            <w:r>
              <w:rPr>
                <w:spacing w:val="-2"/>
                <w:w w:val="105"/>
                <w:sz w:val="20"/>
              </w:rPr>
              <w:t xml:space="preserve"> </w:t>
            </w:r>
            <w:r>
              <w:rPr>
                <w:w w:val="105"/>
                <w:sz w:val="20"/>
              </w:rPr>
              <w:t>person</w:t>
            </w:r>
            <w:r>
              <w:rPr>
                <w:spacing w:val="-1"/>
                <w:w w:val="105"/>
                <w:sz w:val="20"/>
              </w:rPr>
              <w:t xml:space="preserve"> </w:t>
            </w:r>
            <w:r>
              <w:rPr>
                <w:w w:val="105"/>
                <w:sz w:val="20"/>
              </w:rPr>
              <w:t>or</w:t>
            </w:r>
            <w:r>
              <w:rPr>
                <w:spacing w:val="-2"/>
                <w:w w:val="105"/>
                <w:sz w:val="20"/>
              </w:rPr>
              <w:t xml:space="preserve"> </w:t>
            </w:r>
            <w:r>
              <w:rPr>
                <w:w w:val="105"/>
                <w:sz w:val="20"/>
              </w:rPr>
              <w:t>infringes</w:t>
            </w:r>
            <w:r>
              <w:rPr>
                <w:spacing w:val="-1"/>
                <w:w w:val="105"/>
                <w:sz w:val="20"/>
              </w:rPr>
              <w:t xml:space="preserve"> </w:t>
            </w:r>
            <w:r>
              <w:rPr>
                <w:w w:val="105"/>
                <w:sz w:val="20"/>
              </w:rPr>
              <w:t>the Data Protection</w:t>
            </w:r>
            <w:r>
              <w:rPr>
                <w:spacing w:val="-1"/>
                <w:w w:val="105"/>
                <w:sz w:val="20"/>
              </w:rPr>
              <w:t xml:space="preserve"> </w:t>
            </w:r>
            <w:r>
              <w:rPr>
                <w:w w:val="105"/>
                <w:sz w:val="20"/>
              </w:rPr>
              <w:t>Act</w:t>
            </w:r>
          </w:p>
        </w:tc>
        <w:tc>
          <w:tcPr>
            <w:tcW w:w="425" w:type="dxa"/>
            <w:tcBorders>
              <w:bottom w:val="nil"/>
            </w:tcBorders>
          </w:tcPr>
          <w:p w14:paraId="50B45C0E" w14:textId="77777777" w:rsidR="00C529D5" w:rsidRDefault="00C529D5">
            <w:pPr>
              <w:pStyle w:val="TableParagraph"/>
              <w:rPr>
                <w:rFonts w:ascii="Times New Roman"/>
                <w:sz w:val="18"/>
              </w:rPr>
            </w:pPr>
          </w:p>
        </w:tc>
        <w:tc>
          <w:tcPr>
            <w:tcW w:w="425" w:type="dxa"/>
            <w:tcBorders>
              <w:bottom w:val="nil"/>
            </w:tcBorders>
          </w:tcPr>
          <w:p w14:paraId="323C7122" w14:textId="77777777" w:rsidR="00C529D5" w:rsidRDefault="00C529D5">
            <w:pPr>
              <w:pStyle w:val="TableParagraph"/>
              <w:spacing w:before="221"/>
              <w:rPr>
                <w:sz w:val="20"/>
              </w:rPr>
            </w:pPr>
          </w:p>
          <w:p w14:paraId="53CCFC58" w14:textId="77777777" w:rsidR="00C529D5" w:rsidRDefault="00000000">
            <w:pPr>
              <w:pStyle w:val="TableParagraph"/>
              <w:ind w:left="15" w:right="1"/>
              <w:jc w:val="center"/>
              <w:rPr>
                <w:rFonts w:ascii="Arial"/>
                <w:sz w:val="20"/>
              </w:rPr>
            </w:pPr>
            <w:r>
              <w:rPr>
                <w:rFonts w:ascii="Arial"/>
                <w:spacing w:val="-10"/>
                <w:sz w:val="20"/>
              </w:rPr>
              <w:t>X</w:t>
            </w:r>
          </w:p>
        </w:tc>
        <w:tc>
          <w:tcPr>
            <w:tcW w:w="425" w:type="dxa"/>
            <w:tcBorders>
              <w:bottom w:val="nil"/>
            </w:tcBorders>
          </w:tcPr>
          <w:p w14:paraId="79F99162" w14:textId="77777777" w:rsidR="00C529D5" w:rsidRDefault="00C529D5">
            <w:pPr>
              <w:pStyle w:val="TableParagraph"/>
              <w:rPr>
                <w:rFonts w:ascii="Times New Roman"/>
                <w:sz w:val="18"/>
              </w:rPr>
            </w:pPr>
          </w:p>
        </w:tc>
        <w:tc>
          <w:tcPr>
            <w:tcW w:w="852" w:type="dxa"/>
            <w:tcBorders>
              <w:bottom w:val="nil"/>
            </w:tcBorders>
          </w:tcPr>
          <w:p w14:paraId="764B5F80" w14:textId="77777777" w:rsidR="00C529D5" w:rsidRDefault="00C529D5">
            <w:pPr>
              <w:pStyle w:val="TableParagraph"/>
              <w:rPr>
                <w:rFonts w:ascii="Times New Roman"/>
                <w:sz w:val="18"/>
              </w:rPr>
            </w:pPr>
          </w:p>
        </w:tc>
        <w:tc>
          <w:tcPr>
            <w:tcW w:w="425" w:type="dxa"/>
            <w:tcBorders>
              <w:bottom w:val="nil"/>
            </w:tcBorders>
          </w:tcPr>
          <w:p w14:paraId="449B97ED" w14:textId="77777777" w:rsidR="00C529D5" w:rsidRDefault="00C529D5">
            <w:pPr>
              <w:pStyle w:val="TableParagraph"/>
              <w:spacing w:before="221"/>
              <w:rPr>
                <w:sz w:val="20"/>
              </w:rPr>
            </w:pPr>
          </w:p>
          <w:p w14:paraId="202044A1" w14:textId="77777777" w:rsidR="00C529D5" w:rsidRDefault="00000000">
            <w:pPr>
              <w:pStyle w:val="TableParagraph"/>
              <w:ind w:left="15" w:right="1"/>
              <w:jc w:val="center"/>
              <w:rPr>
                <w:rFonts w:ascii="Arial"/>
                <w:sz w:val="20"/>
              </w:rPr>
            </w:pPr>
            <w:r>
              <w:rPr>
                <w:rFonts w:ascii="Arial"/>
                <w:spacing w:val="-10"/>
                <w:sz w:val="20"/>
              </w:rPr>
              <w:t>X</w:t>
            </w:r>
          </w:p>
        </w:tc>
        <w:tc>
          <w:tcPr>
            <w:tcW w:w="424" w:type="dxa"/>
            <w:tcBorders>
              <w:bottom w:val="nil"/>
            </w:tcBorders>
          </w:tcPr>
          <w:p w14:paraId="10F58CB0" w14:textId="77777777" w:rsidR="00C529D5" w:rsidRDefault="00C529D5">
            <w:pPr>
              <w:pStyle w:val="TableParagraph"/>
              <w:spacing w:before="221"/>
              <w:rPr>
                <w:sz w:val="20"/>
              </w:rPr>
            </w:pPr>
          </w:p>
          <w:p w14:paraId="3722F841" w14:textId="77777777" w:rsidR="00C529D5" w:rsidRDefault="00000000">
            <w:pPr>
              <w:pStyle w:val="TableParagraph"/>
              <w:ind w:left="24" w:right="9"/>
              <w:jc w:val="center"/>
              <w:rPr>
                <w:rFonts w:ascii="Arial"/>
                <w:sz w:val="20"/>
              </w:rPr>
            </w:pPr>
            <w:r>
              <w:rPr>
                <w:rFonts w:ascii="Arial"/>
                <w:spacing w:val="-10"/>
                <w:sz w:val="20"/>
              </w:rPr>
              <w:t>X</w:t>
            </w:r>
          </w:p>
        </w:tc>
        <w:tc>
          <w:tcPr>
            <w:tcW w:w="426" w:type="dxa"/>
            <w:tcBorders>
              <w:bottom w:val="nil"/>
            </w:tcBorders>
          </w:tcPr>
          <w:p w14:paraId="539AB7EB" w14:textId="77777777" w:rsidR="00C529D5" w:rsidRDefault="00C529D5">
            <w:pPr>
              <w:pStyle w:val="TableParagraph"/>
              <w:spacing w:before="221"/>
              <w:rPr>
                <w:sz w:val="20"/>
              </w:rPr>
            </w:pPr>
          </w:p>
          <w:p w14:paraId="718E9832" w14:textId="77777777" w:rsidR="00C529D5" w:rsidRDefault="00000000">
            <w:pPr>
              <w:pStyle w:val="TableParagraph"/>
              <w:ind w:left="14"/>
              <w:jc w:val="center"/>
              <w:rPr>
                <w:rFonts w:ascii="Arial"/>
                <w:sz w:val="20"/>
              </w:rPr>
            </w:pPr>
            <w:r>
              <w:rPr>
                <w:rFonts w:ascii="Arial"/>
                <w:spacing w:val="-10"/>
                <w:sz w:val="20"/>
              </w:rPr>
              <w:t>X</w:t>
            </w:r>
          </w:p>
        </w:tc>
        <w:tc>
          <w:tcPr>
            <w:tcW w:w="433" w:type="dxa"/>
            <w:tcBorders>
              <w:bottom w:val="nil"/>
            </w:tcBorders>
          </w:tcPr>
          <w:p w14:paraId="0671B09A" w14:textId="77777777" w:rsidR="00C529D5" w:rsidRDefault="00C529D5">
            <w:pPr>
              <w:pStyle w:val="TableParagraph"/>
              <w:rPr>
                <w:rFonts w:ascii="Times New Roman"/>
                <w:sz w:val="18"/>
              </w:rPr>
            </w:pPr>
          </w:p>
        </w:tc>
      </w:tr>
    </w:tbl>
    <w:p w14:paraId="13BA08D8" w14:textId="77777777" w:rsidR="00C529D5" w:rsidRDefault="00C529D5">
      <w:pPr>
        <w:rPr>
          <w:rFonts w:ascii="Times New Roman"/>
          <w:sz w:val="18"/>
        </w:rPr>
        <w:sectPr w:rsidR="00C529D5">
          <w:pgSz w:w="11910" w:h="16840"/>
          <w:pgMar w:top="1720" w:right="180" w:bottom="280" w:left="720" w:header="489" w:footer="0" w:gutter="0"/>
          <w:cols w:space="720"/>
        </w:sectPr>
      </w:pPr>
    </w:p>
    <w:p w14:paraId="62F1EF9A" w14:textId="77777777" w:rsidR="00C529D5" w:rsidRDefault="00C529D5">
      <w:pPr>
        <w:pStyle w:val="BodyText"/>
      </w:pPr>
    </w:p>
    <w:p w14:paraId="7681DC6E" w14:textId="77777777" w:rsidR="00C529D5" w:rsidRDefault="00C529D5">
      <w:pPr>
        <w:pStyle w:val="BodyText"/>
      </w:pPr>
    </w:p>
    <w:p w14:paraId="6EF260F8" w14:textId="77777777" w:rsidR="00C529D5" w:rsidRDefault="00C529D5">
      <w:pPr>
        <w:pStyle w:val="BodyText"/>
        <w:spacing w:before="58"/>
      </w:pPr>
    </w:p>
    <w:tbl>
      <w:tblPr>
        <w:tblW w:w="0" w:type="auto"/>
        <w:tblInd w:w="737" w:type="dxa"/>
        <w:tblBorders>
          <w:top w:val="single" w:sz="8" w:space="0" w:color="B6D9EA"/>
          <w:left w:val="single" w:sz="8" w:space="0" w:color="B6D9EA"/>
          <w:bottom w:val="single" w:sz="8" w:space="0" w:color="B6D9EA"/>
          <w:right w:val="single" w:sz="8" w:space="0" w:color="B6D9EA"/>
          <w:insideH w:val="single" w:sz="8" w:space="0" w:color="B6D9EA"/>
          <w:insideV w:val="single" w:sz="8" w:space="0" w:color="B6D9EA"/>
        </w:tblBorders>
        <w:tblLayout w:type="fixed"/>
        <w:tblCellMar>
          <w:left w:w="0" w:type="dxa"/>
          <w:right w:w="0" w:type="dxa"/>
        </w:tblCellMar>
        <w:tblLook w:val="01E0" w:firstRow="1" w:lastRow="1" w:firstColumn="1" w:lastColumn="1" w:noHBand="0" w:noVBand="0"/>
      </w:tblPr>
      <w:tblGrid>
        <w:gridCol w:w="5451"/>
        <w:gridCol w:w="424"/>
        <w:gridCol w:w="422"/>
        <w:gridCol w:w="708"/>
        <w:gridCol w:w="423"/>
        <w:gridCol w:w="422"/>
        <w:gridCol w:w="422"/>
      </w:tblGrid>
      <w:tr w:rsidR="00C529D5" w14:paraId="4FAB4069" w14:textId="77777777">
        <w:trPr>
          <w:trHeight w:val="2913"/>
        </w:trPr>
        <w:tc>
          <w:tcPr>
            <w:tcW w:w="5451" w:type="dxa"/>
            <w:tcBorders>
              <w:top w:val="nil"/>
              <w:left w:val="nil"/>
            </w:tcBorders>
          </w:tcPr>
          <w:p w14:paraId="637EF16B" w14:textId="77777777" w:rsidR="00C529D5" w:rsidRDefault="00C529D5">
            <w:pPr>
              <w:pStyle w:val="TableParagraph"/>
              <w:rPr>
                <w:sz w:val="26"/>
              </w:rPr>
            </w:pPr>
          </w:p>
          <w:p w14:paraId="1800824C" w14:textId="77777777" w:rsidR="00C529D5" w:rsidRDefault="00C529D5">
            <w:pPr>
              <w:pStyle w:val="TableParagraph"/>
              <w:rPr>
                <w:sz w:val="26"/>
              </w:rPr>
            </w:pPr>
          </w:p>
          <w:p w14:paraId="66934AB7" w14:textId="77777777" w:rsidR="00C529D5" w:rsidRDefault="00C529D5">
            <w:pPr>
              <w:pStyle w:val="TableParagraph"/>
              <w:rPr>
                <w:sz w:val="26"/>
              </w:rPr>
            </w:pPr>
          </w:p>
          <w:p w14:paraId="3BA635A8" w14:textId="77777777" w:rsidR="00C529D5" w:rsidRDefault="00C529D5">
            <w:pPr>
              <w:pStyle w:val="TableParagraph"/>
              <w:rPr>
                <w:sz w:val="26"/>
              </w:rPr>
            </w:pPr>
          </w:p>
          <w:p w14:paraId="72654C70" w14:textId="77777777" w:rsidR="00C529D5" w:rsidRDefault="00C529D5">
            <w:pPr>
              <w:pStyle w:val="TableParagraph"/>
              <w:rPr>
                <w:sz w:val="26"/>
              </w:rPr>
            </w:pPr>
          </w:p>
          <w:p w14:paraId="33325FCC" w14:textId="77777777" w:rsidR="00C529D5" w:rsidRDefault="00C529D5">
            <w:pPr>
              <w:pStyle w:val="TableParagraph"/>
              <w:rPr>
                <w:sz w:val="26"/>
              </w:rPr>
            </w:pPr>
          </w:p>
          <w:p w14:paraId="2E91D95F" w14:textId="77777777" w:rsidR="00C529D5" w:rsidRDefault="00C529D5">
            <w:pPr>
              <w:pStyle w:val="TableParagraph"/>
              <w:spacing w:before="271"/>
              <w:rPr>
                <w:sz w:val="26"/>
              </w:rPr>
            </w:pPr>
          </w:p>
          <w:p w14:paraId="2C4CD732" w14:textId="77777777" w:rsidR="00C529D5" w:rsidRDefault="00000000">
            <w:pPr>
              <w:pStyle w:val="TableParagraph"/>
              <w:ind w:left="69"/>
              <w:rPr>
                <w:rFonts w:ascii="Arial"/>
                <w:sz w:val="26"/>
              </w:rPr>
            </w:pPr>
            <w:r>
              <w:rPr>
                <w:rFonts w:ascii="Arial"/>
                <w:sz w:val="26"/>
              </w:rPr>
              <w:t>Staff</w:t>
            </w:r>
            <w:r>
              <w:rPr>
                <w:rFonts w:ascii="Arial"/>
                <w:spacing w:val="-11"/>
                <w:sz w:val="26"/>
              </w:rPr>
              <w:t xml:space="preserve"> </w:t>
            </w:r>
            <w:r>
              <w:rPr>
                <w:rFonts w:ascii="Arial"/>
                <w:spacing w:val="-2"/>
                <w:sz w:val="26"/>
              </w:rPr>
              <w:t>Incidents</w:t>
            </w:r>
          </w:p>
        </w:tc>
        <w:tc>
          <w:tcPr>
            <w:tcW w:w="424" w:type="dxa"/>
            <w:tcBorders>
              <w:top w:val="nil"/>
            </w:tcBorders>
            <w:textDirection w:val="btLr"/>
          </w:tcPr>
          <w:p w14:paraId="1AE87029" w14:textId="77777777" w:rsidR="00C529D5" w:rsidRDefault="00000000">
            <w:pPr>
              <w:pStyle w:val="TableParagraph"/>
              <w:spacing w:before="64"/>
              <w:ind w:left="57"/>
              <w:rPr>
                <w:sz w:val="20"/>
              </w:rPr>
            </w:pPr>
            <w:r>
              <w:rPr>
                <w:color w:val="484848"/>
                <w:sz w:val="20"/>
              </w:rPr>
              <w:t>Refer</w:t>
            </w:r>
            <w:r>
              <w:rPr>
                <w:color w:val="484848"/>
                <w:spacing w:val="-8"/>
                <w:sz w:val="20"/>
              </w:rPr>
              <w:t xml:space="preserve"> </w:t>
            </w:r>
            <w:r>
              <w:rPr>
                <w:color w:val="484848"/>
                <w:sz w:val="20"/>
              </w:rPr>
              <w:t>to</w:t>
            </w:r>
            <w:r>
              <w:rPr>
                <w:color w:val="484848"/>
                <w:spacing w:val="-6"/>
                <w:sz w:val="20"/>
              </w:rPr>
              <w:t xml:space="preserve"> </w:t>
            </w:r>
            <w:r>
              <w:rPr>
                <w:color w:val="484848"/>
                <w:sz w:val="20"/>
              </w:rPr>
              <w:t>Local</w:t>
            </w:r>
            <w:r>
              <w:rPr>
                <w:color w:val="484848"/>
                <w:spacing w:val="-6"/>
                <w:sz w:val="20"/>
              </w:rPr>
              <w:t xml:space="preserve"> </w:t>
            </w:r>
            <w:r>
              <w:rPr>
                <w:color w:val="484848"/>
                <w:sz w:val="20"/>
              </w:rPr>
              <w:t>Authority</w:t>
            </w:r>
            <w:r>
              <w:rPr>
                <w:color w:val="484848"/>
                <w:spacing w:val="-8"/>
                <w:sz w:val="20"/>
              </w:rPr>
              <w:t xml:space="preserve"> </w:t>
            </w:r>
            <w:r>
              <w:rPr>
                <w:color w:val="484848"/>
                <w:sz w:val="20"/>
              </w:rPr>
              <w:t>/</w:t>
            </w:r>
            <w:r>
              <w:rPr>
                <w:color w:val="484848"/>
                <w:spacing w:val="-8"/>
                <w:sz w:val="20"/>
              </w:rPr>
              <w:t xml:space="preserve"> </w:t>
            </w:r>
            <w:r>
              <w:rPr>
                <w:color w:val="484848"/>
                <w:spacing w:val="-5"/>
                <w:sz w:val="20"/>
              </w:rPr>
              <w:t>HR</w:t>
            </w:r>
          </w:p>
        </w:tc>
        <w:tc>
          <w:tcPr>
            <w:tcW w:w="422" w:type="dxa"/>
            <w:tcBorders>
              <w:top w:val="nil"/>
            </w:tcBorders>
            <w:textDirection w:val="btLr"/>
          </w:tcPr>
          <w:p w14:paraId="622383F3" w14:textId="77777777" w:rsidR="00C529D5" w:rsidRDefault="00000000">
            <w:pPr>
              <w:pStyle w:val="TableParagraph"/>
              <w:spacing w:before="64"/>
              <w:ind w:left="57"/>
              <w:rPr>
                <w:sz w:val="20"/>
              </w:rPr>
            </w:pPr>
            <w:r>
              <w:rPr>
                <w:color w:val="484848"/>
                <w:sz w:val="20"/>
              </w:rPr>
              <w:t>Refer</w:t>
            </w:r>
            <w:r>
              <w:rPr>
                <w:color w:val="484848"/>
                <w:spacing w:val="-7"/>
                <w:sz w:val="20"/>
              </w:rPr>
              <w:t xml:space="preserve"> </w:t>
            </w:r>
            <w:r>
              <w:rPr>
                <w:color w:val="484848"/>
                <w:sz w:val="20"/>
              </w:rPr>
              <w:t>to</w:t>
            </w:r>
            <w:r>
              <w:rPr>
                <w:color w:val="484848"/>
                <w:spacing w:val="-4"/>
                <w:sz w:val="20"/>
              </w:rPr>
              <w:t xml:space="preserve"> </w:t>
            </w:r>
            <w:r>
              <w:rPr>
                <w:color w:val="484848"/>
                <w:spacing w:val="-2"/>
                <w:sz w:val="20"/>
              </w:rPr>
              <w:t>Police</w:t>
            </w:r>
          </w:p>
        </w:tc>
        <w:tc>
          <w:tcPr>
            <w:tcW w:w="708" w:type="dxa"/>
            <w:tcBorders>
              <w:top w:val="nil"/>
            </w:tcBorders>
            <w:textDirection w:val="btLr"/>
          </w:tcPr>
          <w:p w14:paraId="0789DDD1" w14:textId="77777777" w:rsidR="00C529D5" w:rsidRDefault="00000000">
            <w:pPr>
              <w:pStyle w:val="TableParagraph"/>
              <w:spacing w:before="65"/>
              <w:ind w:left="57"/>
              <w:rPr>
                <w:sz w:val="20"/>
              </w:rPr>
            </w:pPr>
            <w:r>
              <w:rPr>
                <w:color w:val="484848"/>
                <w:sz w:val="20"/>
              </w:rPr>
              <w:t>Refer</w:t>
            </w:r>
            <w:r>
              <w:rPr>
                <w:color w:val="484848"/>
                <w:spacing w:val="-10"/>
                <w:sz w:val="20"/>
              </w:rPr>
              <w:t xml:space="preserve"> </w:t>
            </w:r>
            <w:r>
              <w:rPr>
                <w:color w:val="484848"/>
                <w:sz w:val="20"/>
              </w:rPr>
              <w:t>to</w:t>
            </w:r>
            <w:r>
              <w:rPr>
                <w:color w:val="484848"/>
                <w:spacing w:val="-7"/>
                <w:sz w:val="20"/>
              </w:rPr>
              <w:t xml:space="preserve"> </w:t>
            </w:r>
            <w:r>
              <w:rPr>
                <w:color w:val="484848"/>
                <w:sz w:val="20"/>
              </w:rPr>
              <w:t>Technical</w:t>
            </w:r>
            <w:r>
              <w:rPr>
                <w:color w:val="484848"/>
                <w:spacing w:val="-9"/>
                <w:sz w:val="20"/>
              </w:rPr>
              <w:t xml:space="preserve"> </w:t>
            </w:r>
            <w:r>
              <w:rPr>
                <w:color w:val="484848"/>
                <w:spacing w:val="-2"/>
                <w:sz w:val="20"/>
              </w:rPr>
              <w:t>Support</w:t>
            </w:r>
          </w:p>
          <w:p w14:paraId="4F0F5AEA" w14:textId="77777777" w:rsidR="00C529D5" w:rsidRDefault="00000000">
            <w:pPr>
              <w:pStyle w:val="TableParagraph"/>
              <w:spacing w:before="92"/>
              <w:ind w:left="57"/>
              <w:rPr>
                <w:sz w:val="20"/>
              </w:rPr>
            </w:pPr>
            <w:r>
              <w:rPr>
                <w:color w:val="484848"/>
                <w:sz w:val="20"/>
              </w:rPr>
              <w:t>Staff</w:t>
            </w:r>
            <w:r>
              <w:rPr>
                <w:color w:val="484848"/>
                <w:spacing w:val="-8"/>
                <w:sz w:val="20"/>
              </w:rPr>
              <w:t xml:space="preserve"> </w:t>
            </w:r>
            <w:r>
              <w:rPr>
                <w:color w:val="484848"/>
                <w:sz w:val="20"/>
              </w:rPr>
              <w:t>for</w:t>
            </w:r>
            <w:r>
              <w:rPr>
                <w:color w:val="484848"/>
                <w:spacing w:val="-9"/>
                <w:sz w:val="20"/>
              </w:rPr>
              <w:t xml:space="preserve"> </w:t>
            </w:r>
            <w:r>
              <w:rPr>
                <w:color w:val="484848"/>
                <w:sz w:val="20"/>
              </w:rPr>
              <w:t>action</w:t>
            </w:r>
            <w:r>
              <w:rPr>
                <w:color w:val="484848"/>
                <w:spacing w:val="-7"/>
                <w:sz w:val="20"/>
              </w:rPr>
              <w:t xml:space="preserve"> </w:t>
            </w:r>
            <w:r>
              <w:rPr>
                <w:color w:val="484848"/>
                <w:sz w:val="20"/>
              </w:rPr>
              <w:t>re</w:t>
            </w:r>
            <w:r>
              <w:rPr>
                <w:color w:val="484848"/>
                <w:spacing w:val="-8"/>
                <w:sz w:val="20"/>
              </w:rPr>
              <w:t xml:space="preserve"> </w:t>
            </w:r>
            <w:r>
              <w:rPr>
                <w:color w:val="484848"/>
                <w:sz w:val="20"/>
              </w:rPr>
              <w:t>filtering</w:t>
            </w:r>
            <w:r>
              <w:rPr>
                <w:color w:val="484848"/>
                <w:spacing w:val="-8"/>
                <w:sz w:val="20"/>
              </w:rPr>
              <w:t xml:space="preserve"> </w:t>
            </w:r>
            <w:r>
              <w:rPr>
                <w:color w:val="484848"/>
                <w:spacing w:val="-4"/>
                <w:sz w:val="20"/>
              </w:rPr>
              <w:t>etc.</w:t>
            </w:r>
          </w:p>
        </w:tc>
        <w:tc>
          <w:tcPr>
            <w:tcW w:w="423" w:type="dxa"/>
            <w:tcBorders>
              <w:top w:val="nil"/>
            </w:tcBorders>
            <w:textDirection w:val="btLr"/>
          </w:tcPr>
          <w:p w14:paraId="1B1FA17F" w14:textId="77777777" w:rsidR="00C529D5" w:rsidRDefault="00000000">
            <w:pPr>
              <w:pStyle w:val="TableParagraph"/>
              <w:spacing w:before="62"/>
              <w:ind w:left="57"/>
              <w:rPr>
                <w:sz w:val="20"/>
              </w:rPr>
            </w:pPr>
            <w:r>
              <w:rPr>
                <w:color w:val="484848"/>
                <w:spacing w:val="-2"/>
                <w:sz w:val="20"/>
              </w:rPr>
              <w:t>Warning</w:t>
            </w:r>
          </w:p>
        </w:tc>
        <w:tc>
          <w:tcPr>
            <w:tcW w:w="422" w:type="dxa"/>
            <w:tcBorders>
              <w:top w:val="nil"/>
            </w:tcBorders>
            <w:textDirection w:val="btLr"/>
          </w:tcPr>
          <w:p w14:paraId="27833A7D" w14:textId="77777777" w:rsidR="00C529D5" w:rsidRDefault="00000000">
            <w:pPr>
              <w:pStyle w:val="TableParagraph"/>
              <w:spacing w:before="65"/>
              <w:ind w:left="57"/>
              <w:rPr>
                <w:sz w:val="20"/>
              </w:rPr>
            </w:pPr>
            <w:r>
              <w:rPr>
                <w:color w:val="484848"/>
                <w:spacing w:val="-2"/>
                <w:w w:val="105"/>
                <w:sz w:val="20"/>
              </w:rPr>
              <w:t>Suspension</w:t>
            </w:r>
          </w:p>
        </w:tc>
        <w:tc>
          <w:tcPr>
            <w:tcW w:w="422" w:type="dxa"/>
            <w:tcBorders>
              <w:top w:val="nil"/>
              <w:right w:val="nil"/>
            </w:tcBorders>
            <w:textDirection w:val="btLr"/>
          </w:tcPr>
          <w:p w14:paraId="70678D79" w14:textId="77777777" w:rsidR="00C529D5" w:rsidRDefault="00000000">
            <w:pPr>
              <w:pStyle w:val="TableParagraph"/>
              <w:spacing w:before="65"/>
              <w:ind w:left="57"/>
              <w:rPr>
                <w:sz w:val="20"/>
              </w:rPr>
            </w:pPr>
            <w:r>
              <w:rPr>
                <w:color w:val="484848"/>
                <w:sz w:val="20"/>
              </w:rPr>
              <w:t>Disciplinary</w:t>
            </w:r>
            <w:r>
              <w:rPr>
                <w:color w:val="484848"/>
                <w:spacing w:val="50"/>
                <w:sz w:val="20"/>
              </w:rPr>
              <w:t xml:space="preserve"> </w:t>
            </w:r>
            <w:r>
              <w:rPr>
                <w:color w:val="484848"/>
                <w:spacing w:val="-2"/>
                <w:sz w:val="20"/>
              </w:rPr>
              <w:t>action</w:t>
            </w:r>
          </w:p>
        </w:tc>
      </w:tr>
      <w:tr w:rsidR="00C529D5" w14:paraId="6A5FC02F" w14:textId="77777777">
        <w:trPr>
          <w:trHeight w:val="1094"/>
        </w:trPr>
        <w:tc>
          <w:tcPr>
            <w:tcW w:w="5451" w:type="dxa"/>
            <w:tcBorders>
              <w:left w:val="nil"/>
            </w:tcBorders>
          </w:tcPr>
          <w:p w14:paraId="77D2D3E2" w14:textId="77777777" w:rsidR="00C529D5" w:rsidRDefault="00000000">
            <w:pPr>
              <w:pStyle w:val="TableParagraph"/>
              <w:spacing w:before="71" w:line="324" w:lineRule="auto"/>
              <w:ind w:left="69" w:right="102"/>
              <w:rPr>
                <w:sz w:val="20"/>
              </w:rPr>
            </w:pPr>
            <w:r>
              <w:rPr>
                <w:color w:val="484848"/>
                <w:sz w:val="20"/>
              </w:rPr>
              <w:t>Deliberately accessing or trying to access material that could be considered illegal</w:t>
            </w:r>
            <w:r>
              <w:rPr>
                <w:color w:val="484848"/>
                <w:spacing w:val="-1"/>
                <w:sz w:val="20"/>
              </w:rPr>
              <w:t xml:space="preserve"> </w:t>
            </w:r>
            <w:r>
              <w:rPr>
                <w:color w:val="484848"/>
                <w:sz w:val="20"/>
              </w:rPr>
              <w:t xml:space="preserve">(see list in earlier section on </w:t>
            </w:r>
            <w:r>
              <w:rPr>
                <w:color w:val="484848"/>
                <w:w w:val="105"/>
                <w:sz w:val="20"/>
              </w:rPr>
              <w:t>unsuitable / inappropriate activities).</w:t>
            </w:r>
          </w:p>
        </w:tc>
        <w:tc>
          <w:tcPr>
            <w:tcW w:w="424" w:type="dxa"/>
          </w:tcPr>
          <w:p w14:paraId="6E1779D6" w14:textId="77777777" w:rsidR="00C529D5" w:rsidRDefault="00C529D5">
            <w:pPr>
              <w:pStyle w:val="TableParagraph"/>
              <w:rPr>
                <w:sz w:val="20"/>
              </w:rPr>
            </w:pPr>
          </w:p>
          <w:p w14:paraId="15AA06F3" w14:textId="77777777" w:rsidR="00C529D5" w:rsidRDefault="00C529D5">
            <w:pPr>
              <w:pStyle w:val="TableParagraph"/>
              <w:spacing w:before="64"/>
              <w:rPr>
                <w:sz w:val="20"/>
              </w:rPr>
            </w:pPr>
          </w:p>
          <w:p w14:paraId="36D943A9" w14:textId="77777777" w:rsidR="00C529D5" w:rsidRDefault="00000000">
            <w:pPr>
              <w:pStyle w:val="TableParagraph"/>
              <w:ind w:left="134"/>
              <w:rPr>
                <w:rFonts w:ascii="Arial"/>
                <w:sz w:val="20"/>
              </w:rPr>
            </w:pPr>
            <w:r>
              <w:rPr>
                <w:rFonts w:ascii="Arial"/>
                <w:color w:val="484848"/>
                <w:spacing w:val="-10"/>
                <w:sz w:val="20"/>
              </w:rPr>
              <w:t>X</w:t>
            </w:r>
          </w:p>
        </w:tc>
        <w:tc>
          <w:tcPr>
            <w:tcW w:w="422" w:type="dxa"/>
          </w:tcPr>
          <w:p w14:paraId="48058AC1" w14:textId="77777777" w:rsidR="00C529D5" w:rsidRDefault="00C529D5">
            <w:pPr>
              <w:pStyle w:val="TableParagraph"/>
              <w:rPr>
                <w:sz w:val="20"/>
              </w:rPr>
            </w:pPr>
          </w:p>
          <w:p w14:paraId="17A8D838" w14:textId="77777777" w:rsidR="00C529D5" w:rsidRDefault="00C529D5">
            <w:pPr>
              <w:pStyle w:val="TableParagraph"/>
              <w:spacing w:before="64"/>
              <w:rPr>
                <w:sz w:val="20"/>
              </w:rPr>
            </w:pPr>
          </w:p>
          <w:p w14:paraId="437BA879" w14:textId="77777777" w:rsidR="00C529D5" w:rsidRDefault="00000000">
            <w:pPr>
              <w:pStyle w:val="TableParagraph"/>
              <w:ind w:left="1"/>
              <w:jc w:val="center"/>
              <w:rPr>
                <w:rFonts w:ascii="Arial"/>
                <w:sz w:val="20"/>
              </w:rPr>
            </w:pPr>
            <w:r>
              <w:rPr>
                <w:rFonts w:ascii="Arial"/>
                <w:color w:val="484848"/>
                <w:spacing w:val="-10"/>
                <w:sz w:val="20"/>
              </w:rPr>
              <w:t>X</w:t>
            </w:r>
          </w:p>
        </w:tc>
        <w:tc>
          <w:tcPr>
            <w:tcW w:w="708" w:type="dxa"/>
          </w:tcPr>
          <w:p w14:paraId="79FAF269" w14:textId="77777777" w:rsidR="00C529D5" w:rsidRDefault="00C529D5">
            <w:pPr>
              <w:pStyle w:val="TableParagraph"/>
              <w:rPr>
                <w:sz w:val="20"/>
              </w:rPr>
            </w:pPr>
          </w:p>
          <w:p w14:paraId="2B3298C9" w14:textId="77777777" w:rsidR="00C529D5" w:rsidRDefault="00C529D5">
            <w:pPr>
              <w:pStyle w:val="TableParagraph"/>
              <w:spacing w:before="64"/>
              <w:rPr>
                <w:sz w:val="20"/>
              </w:rPr>
            </w:pPr>
          </w:p>
          <w:p w14:paraId="4F1C2D90" w14:textId="77777777" w:rsidR="00C529D5" w:rsidRDefault="00000000">
            <w:pPr>
              <w:pStyle w:val="TableParagraph"/>
              <w:ind w:left="49"/>
              <w:rPr>
                <w:rFonts w:ascii="Arial"/>
                <w:sz w:val="20"/>
              </w:rPr>
            </w:pPr>
            <w:r>
              <w:rPr>
                <w:rFonts w:ascii="Arial"/>
                <w:spacing w:val="-10"/>
                <w:sz w:val="20"/>
              </w:rPr>
              <w:t>X</w:t>
            </w:r>
          </w:p>
        </w:tc>
        <w:tc>
          <w:tcPr>
            <w:tcW w:w="423" w:type="dxa"/>
          </w:tcPr>
          <w:p w14:paraId="070CBF4A" w14:textId="77777777" w:rsidR="00C529D5" w:rsidRDefault="00C529D5">
            <w:pPr>
              <w:pStyle w:val="TableParagraph"/>
              <w:rPr>
                <w:sz w:val="20"/>
              </w:rPr>
            </w:pPr>
          </w:p>
          <w:p w14:paraId="0F13226C" w14:textId="77777777" w:rsidR="00C529D5" w:rsidRDefault="00C529D5">
            <w:pPr>
              <w:pStyle w:val="TableParagraph"/>
              <w:spacing w:before="64"/>
              <w:rPr>
                <w:sz w:val="20"/>
              </w:rPr>
            </w:pPr>
          </w:p>
          <w:p w14:paraId="6C1C46F9" w14:textId="77777777" w:rsidR="00C529D5" w:rsidRDefault="00000000">
            <w:pPr>
              <w:pStyle w:val="TableParagraph"/>
              <w:ind w:left="4" w:right="5"/>
              <w:jc w:val="center"/>
              <w:rPr>
                <w:rFonts w:ascii="Arial"/>
                <w:sz w:val="20"/>
              </w:rPr>
            </w:pPr>
            <w:r>
              <w:rPr>
                <w:rFonts w:ascii="Arial"/>
                <w:spacing w:val="-10"/>
                <w:sz w:val="20"/>
              </w:rPr>
              <w:t>X</w:t>
            </w:r>
          </w:p>
        </w:tc>
        <w:tc>
          <w:tcPr>
            <w:tcW w:w="422" w:type="dxa"/>
          </w:tcPr>
          <w:p w14:paraId="13DBB213" w14:textId="77777777" w:rsidR="00C529D5" w:rsidRDefault="00C529D5">
            <w:pPr>
              <w:pStyle w:val="TableParagraph"/>
              <w:rPr>
                <w:sz w:val="20"/>
              </w:rPr>
            </w:pPr>
          </w:p>
          <w:p w14:paraId="6E4B40DE" w14:textId="77777777" w:rsidR="00C529D5" w:rsidRDefault="00C529D5">
            <w:pPr>
              <w:pStyle w:val="TableParagraph"/>
              <w:spacing w:before="64"/>
              <w:rPr>
                <w:sz w:val="20"/>
              </w:rPr>
            </w:pPr>
          </w:p>
          <w:p w14:paraId="580466CE" w14:textId="77777777" w:rsidR="00C529D5" w:rsidRDefault="00000000">
            <w:pPr>
              <w:pStyle w:val="TableParagraph"/>
              <w:ind w:left="1"/>
              <w:jc w:val="center"/>
              <w:rPr>
                <w:rFonts w:ascii="Arial"/>
                <w:sz w:val="20"/>
              </w:rPr>
            </w:pPr>
            <w:r>
              <w:rPr>
                <w:rFonts w:ascii="Arial"/>
                <w:spacing w:val="-10"/>
                <w:sz w:val="20"/>
              </w:rPr>
              <w:t>X</w:t>
            </w:r>
          </w:p>
        </w:tc>
        <w:tc>
          <w:tcPr>
            <w:tcW w:w="422" w:type="dxa"/>
            <w:tcBorders>
              <w:right w:val="nil"/>
            </w:tcBorders>
          </w:tcPr>
          <w:p w14:paraId="3BE8C4E1" w14:textId="77777777" w:rsidR="00C529D5" w:rsidRDefault="00C529D5">
            <w:pPr>
              <w:pStyle w:val="TableParagraph"/>
              <w:rPr>
                <w:sz w:val="20"/>
              </w:rPr>
            </w:pPr>
          </w:p>
          <w:p w14:paraId="6BD5AF9F" w14:textId="77777777" w:rsidR="00C529D5" w:rsidRDefault="00C529D5">
            <w:pPr>
              <w:pStyle w:val="TableParagraph"/>
              <w:spacing w:before="64"/>
              <w:rPr>
                <w:sz w:val="20"/>
              </w:rPr>
            </w:pPr>
          </w:p>
          <w:p w14:paraId="7FBF5654" w14:textId="77777777" w:rsidR="00C529D5" w:rsidRDefault="00000000">
            <w:pPr>
              <w:pStyle w:val="TableParagraph"/>
              <w:ind w:right="5"/>
              <w:jc w:val="center"/>
              <w:rPr>
                <w:rFonts w:ascii="Arial"/>
                <w:sz w:val="20"/>
              </w:rPr>
            </w:pPr>
            <w:r>
              <w:rPr>
                <w:rFonts w:ascii="Arial"/>
                <w:spacing w:val="-10"/>
                <w:sz w:val="20"/>
              </w:rPr>
              <w:t>X</w:t>
            </w:r>
          </w:p>
        </w:tc>
      </w:tr>
      <w:tr w:rsidR="00C529D5" w14:paraId="734BB6DB" w14:textId="77777777">
        <w:trPr>
          <w:trHeight w:val="767"/>
        </w:trPr>
        <w:tc>
          <w:tcPr>
            <w:tcW w:w="5451" w:type="dxa"/>
            <w:tcBorders>
              <w:left w:val="nil"/>
            </w:tcBorders>
          </w:tcPr>
          <w:p w14:paraId="765CCC06" w14:textId="77777777" w:rsidR="00C529D5" w:rsidRDefault="00000000">
            <w:pPr>
              <w:pStyle w:val="TableParagraph"/>
              <w:spacing w:before="70" w:line="324" w:lineRule="auto"/>
              <w:ind w:left="69"/>
              <w:rPr>
                <w:sz w:val="20"/>
              </w:rPr>
            </w:pPr>
            <w:r>
              <w:rPr>
                <w:color w:val="484848"/>
                <w:sz w:val="20"/>
              </w:rPr>
              <w:t>Inappropriate personal use of the internet / social media / personal email</w:t>
            </w:r>
          </w:p>
        </w:tc>
        <w:tc>
          <w:tcPr>
            <w:tcW w:w="424" w:type="dxa"/>
          </w:tcPr>
          <w:p w14:paraId="610BF32B" w14:textId="77777777" w:rsidR="00C529D5" w:rsidRDefault="00C529D5">
            <w:pPr>
              <w:pStyle w:val="TableParagraph"/>
              <w:rPr>
                <w:rFonts w:ascii="Times New Roman"/>
                <w:sz w:val="20"/>
              </w:rPr>
            </w:pPr>
          </w:p>
        </w:tc>
        <w:tc>
          <w:tcPr>
            <w:tcW w:w="422" w:type="dxa"/>
          </w:tcPr>
          <w:p w14:paraId="227CB587" w14:textId="77777777" w:rsidR="00C529D5" w:rsidRDefault="00C529D5">
            <w:pPr>
              <w:pStyle w:val="TableParagraph"/>
              <w:rPr>
                <w:rFonts w:ascii="Times New Roman"/>
                <w:sz w:val="20"/>
              </w:rPr>
            </w:pPr>
          </w:p>
        </w:tc>
        <w:tc>
          <w:tcPr>
            <w:tcW w:w="708" w:type="dxa"/>
          </w:tcPr>
          <w:p w14:paraId="254CCE04" w14:textId="77777777" w:rsidR="00C529D5" w:rsidRDefault="00C529D5">
            <w:pPr>
              <w:pStyle w:val="TableParagraph"/>
              <w:spacing w:before="5"/>
              <w:rPr>
                <w:sz w:val="20"/>
              </w:rPr>
            </w:pPr>
          </w:p>
          <w:p w14:paraId="0E883E5B" w14:textId="77777777" w:rsidR="00C529D5" w:rsidRDefault="00000000">
            <w:pPr>
              <w:pStyle w:val="TableParagraph"/>
              <w:ind w:right="276"/>
              <w:jc w:val="right"/>
              <w:rPr>
                <w:rFonts w:ascii="Arial"/>
                <w:sz w:val="20"/>
              </w:rPr>
            </w:pPr>
            <w:r>
              <w:rPr>
                <w:rFonts w:ascii="Arial"/>
                <w:spacing w:val="-10"/>
                <w:sz w:val="20"/>
              </w:rPr>
              <w:t>X</w:t>
            </w:r>
          </w:p>
        </w:tc>
        <w:tc>
          <w:tcPr>
            <w:tcW w:w="423" w:type="dxa"/>
          </w:tcPr>
          <w:p w14:paraId="1BCCE6CD" w14:textId="77777777" w:rsidR="00C529D5" w:rsidRDefault="00C529D5">
            <w:pPr>
              <w:pStyle w:val="TableParagraph"/>
              <w:spacing w:before="5"/>
              <w:rPr>
                <w:sz w:val="20"/>
              </w:rPr>
            </w:pPr>
          </w:p>
          <w:p w14:paraId="1EBF13BA" w14:textId="77777777" w:rsidR="00C529D5" w:rsidRDefault="00000000">
            <w:pPr>
              <w:pStyle w:val="TableParagraph"/>
              <w:ind w:left="4" w:right="5"/>
              <w:jc w:val="center"/>
              <w:rPr>
                <w:rFonts w:ascii="Arial"/>
                <w:sz w:val="20"/>
              </w:rPr>
            </w:pPr>
            <w:r>
              <w:rPr>
                <w:rFonts w:ascii="Arial"/>
                <w:spacing w:val="-10"/>
                <w:sz w:val="20"/>
              </w:rPr>
              <w:t>X</w:t>
            </w:r>
          </w:p>
        </w:tc>
        <w:tc>
          <w:tcPr>
            <w:tcW w:w="422" w:type="dxa"/>
          </w:tcPr>
          <w:p w14:paraId="23648477" w14:textId="77777777" w:rsidR="00C529D5" w:rsidRDefault="00C529D5">
            <w:pPr>
              <w:pStyle w:val="TableParagraph"/>
              <w:spacing w:before="5"/>
              <w:rPr>
                <w:sz w:val="20"/>
              </w:rPr>
            </w:pPr>
          </w:p>
          <w:p w14:paraId="623A7E0E" w14:textId="77777777" w:rsidR="00C529D5" w:rsidRDefault="00000000">
            <w:pPr>
              <w:pStyle w:val="TableParagraph"/>
              <w:ind w:left="1"/>
              <w:jc w:val="center"/>
              <w:rPr>
                <w:rFonts w:ascii="Arial"/>
                <w:sz w:val="20"/>
              </w:rPr>
            </w:pPr>
            <w:r>
              <w:rPr>
                <w:rFonts w:ascii="Arial"/>
                <w:spacing w:val="-10"/>
                <w:sz w:val="20"/>
              </w:rPr>
              <w:t>X</w:t>
            </w:r>
          </w:p>
        </w:tc>
        <w:tc>
          <w:tcPr>
            <w:tcW w:w="422" w:type="dxa"/>
            <w:tcBorders>
              <w:right w:val="nil"/>
            </w:tcBorders>
          </w:tcPr>
          <w:p w14:paraId="7902BB18" w14:textId="77777777" w:rsidR="00C529D5" w:rsidRDefault="00C529D5">
            <w:pPr>
              <w:pStyle w:val="TableParagraph"/>
              <w:spacing w:before="5"/>
              <w:rPr>
                <w:sz w:val="20"/>
              </w:rPr>
            </w:pPr>
          </w:p>
          <w:p w14:paraId="78D08A04" w14:textId="77777777" w:rsidR="00C529D5" w:rsidRDefault="00000000">
            <w:pPr>
              <w:pStyle w:val="TableParagraph"/>
              <w:ind w:right="5"/>
              <w:jc w:val="center"/>
              <w:rPr>
                <w:rFonts w:ascii="Arial"/>
                <w:sz w:val="20"/>
              </w:rPr>
            </w:pPr>
            <w:r>
              <w:rPr>
                <w:rFonts w:ascii="Arial"/>
                <w:spacing w:val="-10"/>
                <w:sz w:val="20"/>
              </w:rPr>
              <w:t>X</w:t>
            </w:r>
          </w:p>
        </w:tc>
      </w:tr>
      <w:tr w:rsidR="00C529D5" w14:paraId="289631D6" w14:textId="77777777">
        <w:trPr>
          <w:trHeight w:val="440"/>
        </w:trPr>
        <w:tc>
          <w:tcPr>
            <w:tcW w:w="5451" w:type="dxa"/>
            <w:tcBorders>
              <w:left w:val="nil"/>
            </w:tcBorders>
          </w:tcPr>
          <w:p w14:paraId="3AB2F60E" w14:textId="77777777" w:rsidR="00C529D5" w:rsidRDefault="00000000">
            <w:pPr>
              <w:pStyle w:val="TableParagraph"/>
              <w:spacing w:before="70"/>
              <w:ind w:left="69"/>
              <w:rPr>
                <w:sz w:val="20"/>
              </w:rPr>
            </w:pPr>
            <w:proofErr w:type="spellStart"/>
            <w:r>
              <w:rPr>
                <w:color w:val="484848"/>
                <w:sz w:val="20"/>
              </w:rPr>
              <w:t>Unauthorised</w:t>
            </w:r>
            <w:proofErr w:type="spellEnd"/>
            <w:r>
              <w:rPr>
                <w:color w:val="484848"/>
                <w:spacing w:val="11"/>
                <w:sz w:val="20"/>
              </w:rPr>
              <w:t xml:space="preserve"> </w:t>
            </w:r>
            <w:r>
              <w:rPr>
                <w:color w:val="484848"/>
                <w:sz w:val="20"/>
              </w:rPr>
              <w:t>downloading</w:t>
            </w:r>
            <w:r>
              <w:rPr>
                <w:color w:val="484848"/>
                <w:spacing w:val="15"/>
                <w:sz w:val="20"/>
              </w:rPr>
              <w:t xml:space="preserve"> </w:t>
            </w:r>
            <w:r>
              <w:rPr>
                <w:color w:val="484848"/>
                <w:sz w:val="20"/>
              </w:rPr>
              <w:t>or</w:t>
            </w:r>
            <w:r>
              <w:rPr>
                <w:color w:val="484848"/>
                <w:spacing w:val="12"/>
                <w:sz w:val="20"/>
              </w:rPr>
              <w:t xml:space="preserve"> </w:t>
            </w:r>
            <w:r>
              <w:rPr>
                <w:color w:val="484848"/>
                <w:sz w:val="20"/>
              </w:rPr>
              <w:t>uploading</w:t>
            </w:r>
            <w:r>
              <w:rPr>
                <w:color w:val="484848"/>
                <w:spacing w:val="12"/>
                <w:sz w:val="20"/>
              </w:rPr>
              <w:t xml:space="preserve"> </w:t>
            </w:r>
            <w:r>
              <w:rPr>
                <w:color w:val="484848"/>
                <w:sz w:val="20"/>
              </w:rPr>
              <w:t>of</w:t>
            </w:r>
            <w:r>
              <w:rPr>
                <w:color w:val="484848"/>
                <w:spacing w:val="14"/>
                <w:sz w:val="20"/>
              </w:rPr>
              <w:t xml:space="preserve"> </w:t>
            </w:r>
            <w:r>
              <w:rPr>
                <w:color w:val="484848"/>
                <w:spacing w:val="-4"/>
                <w:sz w:val="20"/>
              </w:rPr>
              <w:t>files</w:t>
            </w:r>
          </w:p>
        </w:tc>
        <w:tc>
          <w:tcPr>
            <w:tcW w:w="424" w:type="dxa"/>
          </w:tcPr>
          <w:p w14:paraId="7E9652B8" w14:textId="77777777" w:rsidR="00C529D5" w:rsidRDefault="00C529D5">
            <w:pPr>
              <w:pStyle w:val="TableParagraph"/>
              <w:rPr>
                <w:rFonts w:ascii="Times New Roman"/>
                <w:sz w:val="20"/>
              </w:rPr>
            </w:pPr>
          </w:p>
        </w:tc>
        <w:tc>
          <w:tcPr>
            <w:tcW w:w="422" w:type="dxa"/>
          </w:tcPr>
          <w:p w14:paraId="67F062AA" w14:textId="77777777" w:rsidR="00C529D5" w:rsidRDefault="00C529D5">
            <w:pPr>
              <w:pStyle w:val="TableParagraph"/>
              <w:rPr>
                <w:rFonts w:ascii="Times New Roman"/>
                <w:sz w:val="20"/>
              </w:rPr>
            </w:pPr>
          </w:p>
        </w:tc>
        <w:tc>
          <w:tcPr>
            <w:tcW w:w="708" w:type="dxa"/>
          </w:tcPr>
          <w:p w14:paraId="0C05FD7C" w14:textId="77777777" w:rsidR="00C529D5" w:rsidRDefault="00000000">
            <w:pPr>
              <w:pStyle w:val="TableParagraph"/>
              <w:spacing w:before="83"/>
              <w:ind w:right="276"/>
              <w:jc w:val="right"/>
              <w:rPr>
                <w:rFonts w:ascii="Arial"/>
                <w:sz w:val="20"/>
              </w:rPr>
            </w:pPr>
            <w:r>
              <w:rPr>
                <w:rFonts w:ascii="Arial"/>
                <w:spacing w:val="-10"/>
                <w:sz w:val="20"/>
              </w:rPr>
              <w:t>X</w:t>
            </w:r>
          </w:p>
        </w:tc>
        <w:tc>
          <w:tcPr>
            <w:tcW w:w="423" w:type="dxa"/>
          </w:tcPr>
          <w:p w14:paraId="5CDA3CD6" w14:textId="77777777" w:rsidR="00C529D5" w:rsidRDefault="00000000">
            <w:pPr>
              <w:pStyle w:val="TableParagraph"/>
              <w:spacing w:before="83"/>
              <w:ind w:left="4" w:right="5"/>
              <w:jc w:val="center"/>
              <w:rPr>
                <w:rFonts w:ascii="Arial"/>
                <w:sz w:val="20"/>
              </w:rPr>
            </w:pPr>
            <w:r>
              <w:rPr>
                <w:rFonts w:ascii="Arial"/>
                <w:spacing w:val="-10"/>
                <w:sz w:val="20"/>
              </w:rPr>
              <w:t>X</w:t>
            </w:r>
          </w:p>
        </w:tc>
        <w:tc>
          <w:tcPr>
            <w:tcW w:w="422" w:type="dxa"/>
          </w:tcPr>
          <w:p w14:paraId="3B5CBFD3" w14:textId="77777777" w:rsidR="00C529D5" w:rsidRDefault="00000000">
            <w:pPr>
              <w:pStyle w:val="TableParagraph"/>
              <w:spacing w:before="83"/>
              <w:ind w:left="1"/>
              <w:jc w:val="center"/>
              <w:rPr>
                <w:rFonts w:ascii="Arial"/>
                <w:sz w:val="20"/>
              </w:rPr>
            </w:pPr>
            <w:r>
              <w:rPr>
                <w:rFonts w:ascii="Arial"/>
                <w:spacing w:val="-10"/>
                <w:sz w:val="20"/>
              </w:rPr>
              <w:t>X</w:t>
            </w:r>
          </w:p>
        </w:tc>
        <w:tc>
          <w:tcPr>
            <w:tcW w:w="422" w:type="dxa"/>
            <w:tcBorders>
              <w:right w:val="nil"/>
            </w:tcBorders>
          </w:tcPr>
          <w:p w14:paraId="7037D293" w14:textId="77777777" w:rsidR="00C529D5" w:rsidRDefault="00000000">
            <w:pPr>
              <w:pStyle w:val="TableParagraph"/>
              <w:spacing w:before="83"/>
              <w:ind w:right="5"/>
              <w:jc w:val="center"/>
              <w:rPr>
                <w:rFonts w:ascii="Arial"/>
                <w:sz w:val="20"/>
              </w:rPr>
            </w:pPr>
            <w:r>
              <w:rPr>
                <w:rFonts w:ascii="Arial"/>
                <w:spacing w:val="-10"/>
                <w:sz w:val="20"/>
              </w:rPr>
              <w:t>X</w:t>
            </w:r>
          </w:p>
        </w:tc>
      </w:tr>
      <w:tr w:rsidR="00C529D5" w14:paraId="6B85ED17" w14:textId="77777777">
        <w:trPr>
          <w:trHeight w:val="1422"/>
        </w:trPr>
        <w:tc>
          <w:tcPr>
            <w:tcW w:w="5451" w:type="dxa"/>
            <w:tcBorders>
              <w:left w:val="nil"/>
            </w:tcBorders>
          </w:tcPr>
          <w:p w14:paraId="2502AFE4" w14:textId="77777777" w:rsidR="00C529D5" w:rsidRDefault="00000000">
            <w:pPr>
              <w:pStyle w:val="TableParagraph"/>
              <w:spacing w:before="70" w:line="326" w:lineRule="auto"/>
              <w:ind w:left="69"/>
              <w:rPr>
                <w:sz w:val="20"/>
              </w:rPr>
            </w:pPr>
            <w:r>
              <w:rPr>
                <w:color w:val="484848"/>
                <w:w w:val="105"/>
                <w:sz w:val="20"/>
              </w:rPr>
              <w:t>Allowing</w:t>
            </w:r>
            <w:r>
              <w:rPr>
                <w:color w:val="484848"/>
                <w:spacing w:val="-15"/>
                <w:w w:val="105"/>
                <w:sz w:val="20"/>
              </w:rPr>
              <w:t xml:space="preserve"> </w:t>
            </w:r>
            <w:r>
              <w:rPr>
                <w:color w:val="484848"/>
                <w:w w:val="105"/>
                <w:sz w:val="20"/>
              </w:rPr>
              <w:t>others</w:t>
            </w:r>
            <w:r>
              <w:rPr>
                <w:color w:val="484848"/>
                <w:spacing w:val="-14"/>
                <w:w w:val="105"/>
                <w:sz w:val="20"/>
              </w:rPr>
              <w:t xml:space="preserve"> </w:t>
            </w:r>
            <w:r>
              <w:rPr>
                <w:color w:val="484848"/>
                <w:w w:val="105"/>
                <w:sz w:val="20"/>
              </w:rPr>
              <w:t>to</w:t>
            </w:r>
            <w:r>
              <w:rPr>
                <w:color w:val="484848"/>
                <w:spacing w:val="-13"/>
                <w:w w:val="105"/>
                <w:sz w:val="20"/>
              </w:rPr>
              <w:t xml:space="preserve"> </w:t>
            </w:r>
            <w:r>
              <w:rPr>
                <w:color w:val="484848"/>
                <w:w w:val="105"/>
                <w:sz w:val="20"/>
              </w:rPr>
              <w:t>access</w:t>
            </w:r>
            <w:r>
              <w:rPr>
                <w:color w:val="484848"/>
                <w:spacing w:val="-14"/>
                <w:w w:val="105"/>
                <w:sz w:val="20"/>
              </w:rPr>
              <w:t xml:space="preserve"> </w:t>
            </w:r>
            <w:proofErr w:type="gramStart"/>
            <w:r>
              <w:rPr>
                <w:color w:val="484848"/>
                <w:w w:val="105"/>
                <w:sz w:val="20"/>
              </w:rPr>
              <w:t>school</w:t>
            </w:r>
            <w:proofErr w:type="gramEnd"/>
            <w:r>
              <w:rPr>
                <w:color w:val="484848"/>
                <w:spacing w:val="-14"/>
                <w:w w:val="105"/>
                <w:sz w:val="20"/>
              </w:rPr>
              <w:t xml:space="preserve"> </w:t>
            </w:r>
            <w:r>
              <w:rPr>
                <w:color w:val="484848"/>
                <w:w w:val="105"/>
                <w:sz w:val="20"/>
              </w:rPr>
              <w:t>network</w:t>
            </w:r>
            <w:r>
              <w:rPr>
                <w:color w:val="484848"/>
                <w:spacing w:val="-15"/>
                <w:w w:val="105"/>
                <w:sz w:val="20"/>
              </w:rPr>
              <w:t xml:space="preserve"> </w:t>
            </w:r>
            <w:r>
              <w:rPr>
                <w:color w:val="484848"/>
                <w:w w:val="105"/>
                <w:sz w:val="20"/>
              </w:rPr>
              <w:t>by</w:t>
            </w:r>
            <w:r>
              <w:rPr>
                <w:color w:val="484848"/>
                <w:spacing w:val="-15"/>
                <w:w w:val="105"/>
                <w:sz w:val="20"/>
              </w:rPr>
              <w:t xml:space="preserve"> </w:t>
            </w:r>
            <w:r>
              <w:rPr>
                <w:color w:val="484848"/>
                <w:w w:val="105"/>
                <w:sz w:val="20"/>
              </w:rPr>
              <w:t>sharing username</w:t>
            </w:r>
            <w:r>
              <w:rPr>
                <w:color w:val="484848"/>
                <w:spacing w:val="-17"/>
                <w:w w:val="105"/>
                <w:sz w:val="20"/>
              </w:rPr>
              <w:t xml:space="preserve"> </w:t>
            </w:r>
            <w:r>
              <w:rPr>
                <w:color w:val="484848"/>
                <w:w w:val="105"/>
                <w:sz w:val="20"/>
              </w:rPr>
              <w:t>and</w:t>
            </w:r>
            <w:r>
              <w:rPr>
                <w:color w:val="484848"/>
                <w:spacing w:val="-16"/>
                <w:w w:val="105"/>
                <w:sz w:val="20"/>
              </w:rPr>
              <w:t xml:space="preserve"> </w:t>
            </w:r>
            <w:r>
              <w:rPr>
                <w:color w:val="484848"/>
                <w:w w:val="105"/>
                <w:sz w:val="20"/>
              </w:rPr>
              <w:t>passwords</w:t>
            </w:r>
            <w:r>
              <w:rPr>
                <w:color w:val="484848"/>
                <w:spacing w:val="-17"/>
                <w:w w:val="105"/>
                <w:sz w:val="20"/>
              </w:rPr>
              <w:t xml:space="preserve"> </w:t>
            </w:r>
            <w:r>
              <w:rPr>
                <w:color w:val="484848"/>
                <w:w w:val="105"/>
                <w:sz w:val="20"/>
              </w:rPr>
              <w:t>or</w:t>
            </w:r>
            <w:r>
              <w:rPr>
                <w:color w:val="484848"/>
                <w:spacing w:val="-16"/>
                <w:w w:val="105"/>
                <w:sz w:val="20"/>
              </w:rPr>
              <w:t xml:space="preserve"> </w:t>
            </w:r>
            <w:r>
              <w:rPr>
                <w:color w:val="484848"/>
                <w:w w:val="105"/>
                <w:sz w:val="20"/>
              </w:rPr>
              <w:t>attempting</w:t>
            </w:r>
            <w:r>
              <w:rPr>
                <w:color w:val="484848"/>
                <w:spacing w:val="-17"/>
                <w:w w:val="105"/>
                <w:sz w:val="20"/>
              </w:rPr>
              <w:t xml:space="preserve"> </w:t>
            </w:r>
            <w:r>
              <w:rPr>
                <w:color w:val="484848"/>
                <w:w w:val="105"/>
                <w:sz w:val="20"/>
              </w:rPr>
              <w:t>to</w:t>
            </w:r>
            <w:r>
              <w:rPr>
                <w:color w:val="484848"/>
                <w:spacing w:val="-16"/>
                <w:w w:val="105"/>
                <w:sz w:val="20"/>
              </w:rPr>
              <w:t xml:space="preserve"> </w:t>
            </w:r>
            <w:r>
              <w:rPr>
                <w:color w:val="484848"/>
                <w:w w:val="105"/>
                <w:sz w:val="20"/>
              </w:rPr>
              <w:t>access</w:t>
            </w:r>
            <w:r>
              <w:rPr>
                <w:color w:val="484848"/>
                <w:spacing w:val="-16"/>
                <w:w w:val="105"/>
                <w:sz w:val="20"/>
              </w:rPr>
              <w:t xml:space="preserve"> </w:t>
            </w:r>
            <w:r>
              <w:rPr>
                <w:color w:val="484848"/>
                <w:w w:val="105"/>
                <w:sz w:val="20"/>
              </w:rPr>
              <w:t xml:space="preserve">or </w:t>
            </w:r>
            <w:r>
              <w:rPr>
                <w:color w:val="484848"/>
                <w:sz w:val="20"/>
              </w:rPr>
              <w:t xml:space="preserve">accessing the school network, using another person’s </w:t>
            </w:r>
            <w:r>
              <w:rPr>
                <w:color w:val="484848"/>
                <w:spacing w:val="-2"/>
                <w:w w:val="105"/>
                <w:sz w:val="20"/>
              </w:rPr>
              <w:t>account</w:t>
            </w:r>
          </w:p>
        </w:tc>
        <w:tc>
          <w:tcPr>
            <w:tcW w:w="424" w:type="dxa"/>
          </w:tcPr>
          <w:p w14:paraId="73228CCD" w14:textId="77777777" w:rsidR="00C529D5" w:rsidRDefault="00C529D5">
            <w:pPr>
              <w:pStyle w:val="TableParagraph"/>
              <w:rPr>
                <w:rFonts w:ascii="Times New Roman"/>
                <w:sz w:val="20"/>
              </w:rPr>
            </w:pPr>
          </w:p>
        </w:tc>
        <w:tc>
          <w:tcPr>
            <w:tcW w:w="422" w:type="dxa"/>
          </w:tcPr>
          <w:p w14:paraId="0F807F8C" w14:textId="77777777" w:rsidR="00C529D5" w:rsidRDefault="00C529D5">
            <w:pPr>
              <w:pStyle w:val="TableParagraph"/>
              <w:rPr>
                <w:rFonts w:ascii="Times New Roman"/>
                <w:sz w:val="20"/>
              </w:rPr>
            </w:pPr>
          </w:p>
        </w:tc>
        <w:tc>
          <w:tcPr>
            <w:tcW w:w="708" w:type="dxa"/>
          </w:tcPr>
          <w:p w14:paraId="4FA9E710" w14:textId="77777777" w:rsidR="00C529D5" w:rsidRDefault="00C529D5">
            <w:pPr>
              <w:pStyle w:val="TableParagraph"/>
              <w:rPr>
                <w:rFonts w:ascii="Times New Roman"/>
                <w:sz w:val="20"/>
              </w:rPr>
            </w:pPr>
          </w:p>
        </w:tc>
        <w:tc>
          <w:tcPr>
            <w:tcW w:w="423" w:type="dxa"/>
          </w:tcPr>
          <w:p w14:paraId="44123C69" w14:textId="77777777" w:rsidR="00C529D5" w:rsidRDefault="00C529D5">
            <w:pPr>
              <w:pStyle w:val="TableParagraph"/>
              <w:rPr>
                <w:sz w:val="20"/>
              </w:rPr>
            </w:pPr>
          </w:p>
          <w:p w14:paraId="0AA45BB1" w14:textId="77777777" w:rsidR="00C529D5" w:rsidRDefault="00C529D5">
            <w:pPr>
              <w:pStyle w:val="TableParagraph"/>
              <w:spacing w:before="89"/>
              <w:rPr>
                <w:sz w:val="20"/>
              </w:rPr>
            </w:pPr>
          </w:p>
          <w:p w14:paraId="5E5E5D15" w14:textId="77777777" w:rsidR="00C529D5" w:rsidRDefault="00000000">
            <w:pPr>
              <w:pStyle w:val="TableParagraph"/>
              <w:spacing w:before="1"/>
              <w:ind w:left="4" w:right="5"/>
              <w:jc w:val="center"/>
              <w:rPr>
                <w:rFonts w:ascii="Arial"/>
                <w:sz w:val="20"/>
              </w:rPr>
            </w:pPr>
            <w:r>
              <w:rPr>
                <w:rFonts w:ascii="Arial"/>
                <w:spacing w:val="-10"/>
                <w:sz w:val="20"/>
              </w:rPr>
              <w:t>X</w:t>
            </w:r>
          </w:p>
        </w:tc>
        <w:tc>
          <w:tcPr>
            <w:tcW w:w="422" w:type="dxa"/>
          </w:tcPr>
          <w:p w14:paraId="6525C8EA" w14:textId="77777777" w:rsidR="00C529D5" w:rsidRDefault="00C529D5">
            <w:pPr>
              <w:pStyle w:val="TableParagraph"/>
              <w:rPr>
                <w:sz w:val="20"/>
              </w:rPr>
            </w:pPr>
          </w:p>
          <w:p w14:paraId="7599B47D" w14:textId="77777777" w:rsidR="00C529D5" w:rsidRDefault="00C529D5">
            <w:pPr>
              <w:pStyle w:val="TableParagraph"/>
              <w:spacing w:before="89"/>
              <w:rPr>
                <w:sz w:val="20"/>
              </w:rPr>
            </w:pPr>
          </w:p>
          <w:p w14:paraId="24AE0670" w14:textId="05A687F2" w:rsidR="00C529D5" w:rsidRDefault="009F6D54">
            <w:pPr>
              <w:pStyle w:val="TableParagraph"/>
              <w:spacing w:before="1"/>
              <w:ind w:left="1"/>
              <w:jc w:val="center"/>
              <w:rPr>
                <w:rFonts w:ascii="Arial"/>
                <w:sz w:val="20"/>
              </w:rPr>
            </w:pPr>
            <w:r>
              <w:rPr>
                <w:rFonts w:ascii="Arial"/>
                <w:sz w:val="20"/>
              </w:rPr>
              <w:t>X</w:t>
            </w:r>
          </w:p>
        </w:tc>
        <w:tc>
          <w:tcPr>
            <w:tcW w:w="422" w:type="dxa"/>
            <w:tcBorders>
              <w:right w:val="nil"/>
            </w:tcBorders>
          </w:tcPr>
          <w:p w14:paraId="4339C73C" w14:textId="77777777" w:rsidR="00C529D5" w:rsidRDefault="00C529D5">
            <w:pPr>
              <w:pStyle w:val="TableParagraph"/>
              <w:rPr>
                <w:sz w:val="20"/>
              </w:rPr>
            </w:pPr>
          </w:p>
          <w:p w14:paraId="1A9D2CC1" w14:textId="77777777" w:rsidR="00C529D5" w:rsidRDefault="00C529D5">
            <w:pPr>
              <w:pStyle w:val="TableParagraph"/>
              <w:spacing w:before="89"/>
              <w:rPr>
                <w:sz w:val="20"/>
              </w:rPr>
            </w:pPr>
          </w:p>
          <w:p w14:paraId="1ACAA76E" w14:textId="4D886C10" w:rsidR="00C529D5" w:rsidRDefault="009F6D54">
            <w:pPr>
              <w:pStyle w:val="TableParagraph"/>
              <w:spacing w:before="1"/>
              <w:ind w:right="5"/>
              <w:jc w:val="center"/>
              <w:rPr>
                <w:rFonts w:ascii="Arial"/>
                <w:sz w:val="20"/>
              </w:rPr>
            </w:pPr>
            <w:r>
              <w:rPr>
                <w:rFonts w:ascii="Arial"/>
                <w:sz w:val="20"/>
              </w:rPr>
              <w:t>X</w:t>
            </w:r>
          </w:p>
        </w:tc>
      </w:tr>
      <w:tr w:rsidR="00C529D5" w14:paraId="7E680819" w14:textId="77777777">
        <w:trPr>
          <w:trHeight w:val="767"/>
        </w:trPr>
        <w:tc>
          <w:tcPr>
            <w:tcW w:w="5451" w:type="dxa"/>
            <w:tcBorders>
              <w:left w:val="nil"/>
            </w:tcBorders>
          </w:tcPr>
          <w:p w14:paraId="0BE58C29" w14:textId="77777777" w:rsidR="00C529D5" w:rsidRDefault="00000000">
            <w:pPr>
              <w:pStyle w:val="TableParagraph"/>
              <w:spacing w:before="71" w:line="324" w:lineRule="auto"/>
              <w:ind w:left="69"/>
              <w:rPr>
                <w:sz w:val="20"/>
              </w:rPr>
            </w:pPr>
            <w:r>
              <w:rPr>
                <w:color w:val="484848"/>
                <w:sz w:val="20"/>
              </w:rPr>
              <w:t>Careless use</w:t>
            </w:r>
            <w:r>
              <w:rPr>
                <w:color w:val="484848"/>
                <w:spacing w:val="-1"/>
                <w:sz w:val="20"/>
              </w:rPr>
              <w:t xml:space="preserve"> </w:t>
            </w:r>
            <w:r>
              <w:rPr>
                <w:color w:val="484848"/>
                <w:sz w:val="20"/>
              </w:rPr>
              <w:t>of personal data e.g. holding or transferring data in an insecure manner</w:t>
            </w:r>
          </w:p>
        </w:tc>
        <w:tc>
          <w:tcPr>
            <w:tcW w:w="424" w:type="dxa"/>
          </w:tcPr>
          <w:p w14:paraId="003EBDAA" w14:textId="77777777" w:rsidR="00C529D5" w:rsidRDefault="00C529D5">
            <w:pPr>
              <w:pStyle w:val="TableParagraph"/>
              <w:rPr>
                <w:rFonts w:ascii="Times New Roman"/>
                <w:sz w:val="20"/>
              </w:rPr>
            </w:pPr>
          </w:p>
        </w:tc>
        <w:tc>
          <w:tcPr>
            <w:tcW w:w="422" w:type="dxa"/>
          </w:tcPr>
          <w:p w14:paraId="01FEE227" w14:textId="77777777" w:rsidR="00C529D5" w:rsidRDefault="00C529D5">
            <w:pPr>
              <w:pStyle w:val="TableParagraph"/>
              <w:rPr>
                <w:rFonts w:ascii="Times New Roman"/>
                <w:sz w:val="20"/>
              </w:rPr>
            </w:pPr>
          </w:p>
        </w:tc>
        <w:tc>
          <w:tcPr>
            <w:tcW w:w="708" w:type="dxa"/>
          </w:tcPr>
          <w:p w14:paraId="2A3698E9" w14:textId="77777777" w:rsidR="00C529D5" w:rsidRDefault="00C529D5">
            <w:pPr>
              <w:pStyle w:val="TableParagraph"/>
              <w:spacing w:before="5"/>
              <w:rPr>
                <w:sz w:val="20"/>
              </w:rPr>
            </w:pPr>
          </w:p>
          <w:p w14:paraId="0B94E0FA" w14:textId="77777777" w:rsidR="00C529D5" w:rsidRDefault="00000000">
            <w:pPr>
              <w:pStyle w:val="TableParagraph"/>
              <w:ind w:right="276"/>
              <w:jc w:val="right"/>
              <w:rPr>
                <w:rFonts w:ascii="Arial"/>
                <w:sz w:val="20"/>
              </w:rPr>
            </w:pPr>
            <w:r>
              <w:rPr>
                <w:rFonts w:ascii="Arial"/>
                <w:spacing w:val="-10"/>
                <w:sz w:val="20"/>
              </w:rPr>
              <w:t>X</w:t>
            </w:r>
          </w:p>
        </w:tc>
        <w:tc>
          <w:tcPr>
            <w:tcW w:w="423" w:type="dxa"/>
          </w:tcPr>
          <w:p w14:paraId="69878F34" w14:textId="77777777" w:rsidR="00C529D5" w:rsidRDefault="00C529D5">
            <w:pPr>
              <w:pStyle w:val="TableParagraph"/>
              <w:spacing w:before="5"/>
              <w:rPr>
                <w:sz w:val="20"/>
              </w:rPr>
            </w:pPr>
          </w:p>
          <w:p w14:paraId="108D9ED0" w14:textId="77777777" w:rsidR="00C529D5" w:rsidRDefault="00000000">
            <w:pPr>
              <w:pStyle w:val="TableParagraph"/>
              <w:ind w:left="4" w:right="5"/>
              <w:jc w:val="center"/>
              <w:rPr>
                <w:rFonts w:ascii="Arial"/>
                <w:sz w:val="20"/>
              </w:rPr>
            </w:pPr>
            <w:r>
              <w:rPr>
                <w:rFonts w:ascii="Arial"/>
                <w:spacing w:val="-10"/>
                <w:sz w:val="20"/>
              </w:rPr>
              <w:t>X</w:t>
            </w:r>
          </w:p>
        </w:tc>
        <w:tc>
          <w:tcPr>
            <w:tcW w:w="422" w:type="dxa"/>
          </w:tcPr>
          <w:p w14:paraId="24125659" w14:textId="77777777" w:rsidR="00C529D5" w:rsidRDefault="00C529D5">
            <w:pPr>
              <w:pStyle w:val="TableParagraph"/>
              <w:spacing w:before="5"/>
              <w:rPr>
                <w:sz w:val="20"/>
              </w:rPr>
            </w:pPr>
          </w:p>
          <w:p w14:paraId="6E87646E" w14:textId="77777777" w:rsidR="00C529D5" w:rsidRDefault="00000000">
            <w:pPr>
              <w:pStyle w:val="TableParagraph"/>
              <w:ind w:left="1"/>
              <w:jc w:val="center"/>
              <w:rPr>
                <w:rFonts w:ascii="Arial"/>
                <w:sz w:val="20"/>
              </w:rPr>
            </w:pPr>
            <w:r>
              <w:rPr>
                <w:rFonts w:ascii="Arial"/>
                <w:spacing w:val="-10"/>
                <w:sz w:val="20"/>
              </w:rPr>
              <w:t>X</w:t>
            </w:r>
          </w:p>
        </w:tc>
        <w:tc>
          <w:tcPr>
            <w:tcW w:w="422" w:type="dxa"/>
            <w:tcBorders>
              <w:right w:val="nil"/>
            </w:tcBorders>
          </w:tcPr>
          <w:p w14:paraId="5B24B078" w14:textId="77777777" w:rsidR="00C529D5" w:rsidRDefault="00C529D5">
            <w:pPr>
              <w:pStyle w:val="TableParagraph"/>
              <w:spacing w:before="5"/>
              <w:rPr>
                <w:sz w:val="20"/>
              </w:rPr>
            </w:pPr>
          </w:p>
          <w:p w14:paraId="2992C3A3" w14:textId="77777777" w:rsidR="00C529D5" w:rsidRDefault="00000000">
            <w:pPr>
              <w:pStyle w:val="TableParagraph"/>
              <w:ind w:right="5"/>
              <w:jc w:val="center"/>
              <w:rPr>
                <w:rFonts w:ascii="Arial"/>
                <w:sz w:val="20"/>
              </w:rPr>
            </w:pPr>
            <w:r>
              <w:rPr>
                <w:rFonts w:ascii="Arial"/>
                <w:spacing w:val="-10"/>
                <w:sz w:val="20"/>
              </w:rPr>
              <w:t>X</w:t>
            </w:r>
          </w:p>
        </w:tc>
      </w:tr>
      <w:tr w:rsidR="00C529D5" w14:paraId="4B6B917C" w14:textId="77777777">
        <w:trPr>
          <w:trHeight w:val="767"/>
        </w:trPr>
        <w:tc>
          <w:tcPr>
            <w:tcW w:w="5451" w:type="dxa"/>
            <w:tcBorders>
              <w:left w:val="nil"/>
            </w:tcBorders>
          </w:tcPr>
          <w:p w14:paraId="780B96A6" w14:textId="77777777" w:rsidR="00C529D5" w:rsidRDefault="00000000">
            <w:pPr>
              <w:pStyle w:val="TableParagraph"/>
              <w:spacing w:before="70" w:line="324" w:lineRule="auto"/>
              <w:ind w:left="69"/>
              <w:rPr>
                <w:sz w:val="20"/>
              </w:rPr>
            </w:pPr>
            <w:r>
              <w:rPr>
                <w:color w:val="484848"/>
                <w:sz w:val="20"/>
              </w:rPr>
              <w:t xml:space="preserve">Deliberate actions to breach data protection or network </w:t>
            </w:r>
            <w:r>
              <w:rPr>
                <w:color w:val="484848"/>
                <w:w w:val="105"/>
                <w:sz w:val="20"/>
              </w:rPr>
              <w:t>security</w:t>
            </w:r>
            <w:r>
              <w:rPr>
                <w:color w:val="484848"/>
                <w:spacing w:val="-3"/>
                <w:w w:val="105"/>
                <w:sz w:val="20"/>
              </w:rPr>
              <w:t xml:space="preserve"> </w:t>
            </w:r>
            <w:r>
              <w:rPr>
                <w:color w:val="484848"/>
                <w:w w:val="105"/>
                <w:sz w:val="20"/>
              </w:rPr>
              <w:t>rules</w:t>
            </w:r>
          </w:p>
        </w:tc>
        <w:tc>
          <w:tcPr>
            <w:tcW w:w="424" w:type="dxa"/>
          </w:tcPr>
          <w:p w14:paraId="6F9F49F9" w14:textId="77777777" w:rsidR="00C529D5" w:rsidRDefault="00C529D5">
            <w:pPr>
              <w:pStyle w:val="TableParagraph"/>
              <w:rPr>
                <w:rFonts w:ascii="Times New Roman"/>
                <w:sz w:val="20"/>
              </w:rPr>
            </w:pPr>
          </w:p>
        </w:tc>
        <w:tc>
          <w:tcPr>
            <w:tcW w:w="422" w:type="dxa"/>
          </w:tcPr>
          <w:p w14:paraId="4CE5D668" w14:textId="77777777" w:rsidR="00C529D5" w:rsidRDefault="00C529D5">
            <w:pPr>
              <w:pStyle w:val="TableParagraph"/>
              <w:rPr>
                <w:rFonts w:ascii="Times New Roman"/>
                <w:sz w:val="20"/>
              </w:rPr>
            </w:pPr>
          </w:p>
        </w:tc>
        <w:tc>
          <w:tcPr>
            <w:tcW w:w="708" w:type="dxa"/>
          </w:tcPr>
          <w:p w14:paraId="285F44DA" w14:textId="77777777" w:rsidR="00C529D5" w:rsidRDefault="00C529D5">
            <w:pPr>
              <w:pStyle w:val="TableParagraph"/>
              <w:spacing w:before="5"/>
              <w:rPr>
                <w:sz w:val="20"/>
              </w:rPr>
            </w:pPr>
          </w:p>
          <w:p w14:paraId="69E11657" w14:textId="77777777" w:rsidR="00C529D5" w:rsidRDefault="00000000">
            <w:pPr>
              <w:pStyle w:val="TableParagraph"/>
              <w:ind w:right="276"/>
              <w:jc w:val="right"/>
              <w:rPr>
                <w:rFonts w:ascii="Arial"/>
                <w:sz w:val="20"/>
              </w:rPr>
            </w:pPr>
            <w:r>
              <w:rPr>
                <w:rFonts w:ascii="Arial"/>
                <w:spacing w:val="-10"/>
                <w:sz w:val="20"/>
              </w:rPr>
              <w:t>X</w:t>
            </w:r>
          </w:p>
        </w:tc>
        <w:tc>
          <w:tcPr>
            <w:tcW w:w="423" w:type="dxa"/>
          </w:tcPr>
          <w:p w14:paraId="7B22FBD1" w14:textId="77777777" w:rsidR="00C529D5" w:rsidRDefault="00C529D5">
            <w:pPr>
              <w:pStyle w:val="TableParagraph"/>
              <w:spacing w:before="5"/>
              <w:rPr>
                <w:sz w:val="20"/>
              </w:rPr>
            </w:pPr>
          </w:p>
          <w:p w14:paraId="08237691" w14:textId="77777777" w:rsidR="00C529D5" w:rsidRDefault="00000000">
            <w:pPr>
              <w:pStyle w:val="TableParagraph"/>
              <w:ind w:left="4" w:right="5"/>
              <w:jc w:val="center"/>
              <w:rPr>
                <w:rFonts w:ascii="Arial"/>
                <w:sz w:val="20"/>
              </w:rPr>
            </w:pPr>
            <w:r>
              <w:rPr>
                <w:rFonts w:ascii="Arial"/>
                <w:spacing w:val="-10"/>
                <w:sz w:val="20"/>
              </w:rPr>
              <w:t>X</w:t>
            </w:r>
          </w:p>
        </w:tc>
        <w:tc>
          <w:tcPr>
            <w:tcW w:w="422" w:type="dxa"/>
          </w:tcPr>
          <w:p w14:paraId="5388530B" w14:textId="77777777" w:rsidR="00C529D5" w:rsidRDefault="00C529D5">
            <w:pPr>
              <w:pStyle w:val="TableParagraph"/>
              <w:spacing w:before="5"/>
              <w:rPr>
                <w:sz w:val="20"/>
              </w:rPr>
            </w:pPr>
          </w:p>
          <w:p w14:paraId="2FE6B9F1" w14:textId="77777777" w:rsidR="00C529D5" w:rsidRDefault="00000000">
            <w:pPr>
              <w:pStyle w:val="TableParagraph"/>
              <w:ind w:left="1"/>
              <w:jc w:val="center"/>
              <w:rPr>
                <w:rFonts w:ascii="Arial"/>
                <w:sz w:val="20"/>
              </w:rPr>
            </w:pPr>
            <w:r>
              <w:rPr>
                <w:rFonts w:ascii="Arial"/>
                <w:spacing w:val="-10"/>
                <w:sz w:val="20"/>
              </w:rPr>
              <w:t>X</w:t>
            </w:r>
          </w:p>
        </w:tc>
        <w:tc>
          <w:tcPr>
            <w:tcW w:w="422" w:type="dxa"/>
            <w:tcBorders>
              <w:right w:val="nil"/>
            </w:tcBorders>
          </w:tcPr>
          <w:p w14:paraId="41783070" w14:textId="77777777" w:rsidR="00C529D5" w:rsidRDefault="00C529D5">
            <w:pPr>
              <w:pStyle w:val="TableParagraph"/>
              <w:spacing w:before="5"/>
              <w:rPr>
                <w:sz w:val="20"/>
              </w:rPr>
            </w:pPr>
          </w:p>
          <w:p w14:paraId="3AE70304" w14:textId="77777777" w:rsidR="00C529D5" w:rsidRDefault="00000000">
            <w:pPr>
              <w:pStyle w:val="TableParagraph"/>
              <w:ind w:right="5"/>
              <w:jc w:val="center"/>
              <w:rPr>
                <w:rFonts w:ascii="Arial"/>
                <w:sz w:val="20"/>
              </w:rPr>
            </w:pPr>
            <w:r>
              <w:rPr>
                <w:rFonts w:ascii="Arial"/>
                <w:spacing w:val="-10"/>
                <w:sz w:val="20"/>
              </w:rPr>
              <w:t>X</w:t>
            </w:r>
          </w:p>
        </w:tc>
      </w:tr>
      <w:tr w:rsidR="00C529D5" w14:paraId="67295DC9" w14:textId="77777777">
        <w:trPr>
          <w:trHeight w:val="767"/>
        </w:trPr>
        <w:tc>
          <w:tcPr>
            <w:tcW w:w="5451" w:type="dxa"/>
            <w:tcBorders>
              <w:left w:val="nil"/>
            </w:tcBorders>
          </w:tcPr>
          <w:p w14:paraId="78B92480" w14:textId="77777777" w:rsidR="00C529D5" w:rsidRDefault="00000000">
            <w:pPr>
              <w:pStyle w:val="TableParagraph"/>
              <w:spacing w:before="70" w:line="326" w:lineRule="auto"/>
              <w:ind w:left="69"/>
              <w:rPr>
                <w:sz w:val="20"/>
              </w:rPr>
            </w:pPr>
            <w:r>
              <w:rPr>
                <w:color w:val="484848"/>
                <w:sz w:val="20"/>
              </w:rPr>
              <w:t xml:space="preserve">Corrupting or destroying the data of other users or causing </w:t>
            </w:r>
            <w:r>
              <w:rPr>
                <w:color w:val="484848"/>
                <w:w w:val="105"/>
                <w:sz w:val="20"/>
              </w:rPr>
              <w:t>deliberate damage to hardware or software</w:t>
            </w:r>
          </w:p>
        </w:tc>
        <w:tc>
          <w:tcPr>
            <w:tcW w:w="424" w:type="dxa"/>
          </w:tcPr>
          <w:p w14:paraId="71BA3643" w14:textId="77777777" w:rsidR="00C529D5" w:rsidRDefault="00C529D5">
            <w:pPr>
              <w:pStyle w:val="TableParagraph"/>
              <w:rPr>
                <w:rFonts w:ascii="Times New Roman"/>
                <w:sz w:val="20"/>
              </w:rPr>
            </w:pPr>
          </w:p>
        </w:tc>
        <w:tc>
          <w:tcPr>
            <w:tcW w:w="422" w:type="dxa"/>
          </w:tcPr>
          <w:p w14:paraId="0FC09A9C" w14:textId="77777777" w:rsidR="00C529D5" w:rsidRDefault="00C529D5">
            <w:pPr>
              <w:pStyle w:val="TableParagraph"/>
              <w:rPr>
                <w:rFonts w:ascii="Times New Roman"/>
                <w:sz w:val="20"/>
              </w:rPr>
            </w:pPr>
          </w:p>
        </w:tc>
        <w:tc>
          <w:tcPr>
            <w:tcW w:w="708" w:type="dxa"/>
          </w:tcPr>
          <w:p w14:paraId="6AF8064C" w14:textId="77777777" w:rsidR="00C529D5" w:rsidRDefault="00C529D5">
            <w:pPr>
              <w:pStyle w:val="TableParagraph"/>
              <w:spacing w:before="5"/>
              <w:rPr>
                <w:sz w:val="20"/>
              </w:rPr>
            </w:pPr>
          </w:p>
          <w:p w14:paraId="48167138" w14:textId="77777777" w:rsidR="00C529D5" w:rsidRDefault="00000000">
            <w:pPr>
              <w:pStyle w:val="TableParagraph"/>
              <w:ind w:right="276"/>
              <w:jc w:val="right"/>
              <w:rPr>
                <w:rFonts w:ascii="Arial"/>
                <w:sz w:val="20"/>
              </w:rPr>
            </w:pPr>
            <w:r>
              <w:rPr>
                <w:rFonts w:ascii="Arial"/>
                <w:spacing w:val="-10"/>
                <w:sz w:val="20"/>
              </w:rPr>
              <w:t>X</w:t>
            </w:r>
          </w:p>
        </w:tc>
        <w:tc>
          <w:tcPr>
            <w:tcW w:w="423" w:type="dxa"/>
          </w:tcPr>
          <w:p w14:paraId="2002427E" w14:textId="77777777" w:rsidR="00C529D5" w:rsidRDefault="00C529D5">
            <w:pPr>
              <w:pStyle w:val="TableParagraph"/>
              <w:spacing w:before="5"/>
              <w:rPr>
                <w:sz w:val="20"/>
              </w:rPr>
            </w:pPr>
          </w:p>
          <w:p w14:paraId="11BDAAC0" w14:textId="77777777" w:rsidR="00C529D5" w:rsidRDefault="00000000">
            <w:pPr>
              <w:pStyle w:val="TableParagraph"/>
              <w:ind w:left="4" w:right="5"/>
              <w:jc w:val="center"/>
              <w:rPr>
                <w:rFonts w:ascii="Arial"/>
                <w:sz w:val="20"/>
              </w:rPr>
            </w:pPr>
            <w:r>
              <w:rPr>
                <w:rFonts w:ascii="Arial"/>
                <w:spacing w:val="-10"/>
                <w:sz w:val="20"/>
              </w:rPr>
              <w:t>X</w:t>
            </w:r>
          </w:p>
        </w:tc>
        <w:tc>
          <w:tcPr>
            <w:tcW w:w="422" w:type="dxa"/>
          </w:tcPr>
          <w:p w14:paraId="344C4C76" w14:textId="77777777" w:rsidR="00C529D5" w:rsidRDefault="00C529D5">
            <w:pPr>
              <w:pStyle w:val="TableParagraph"/>
              <w:spacing w:before="5"/>
              <w:rPr>
                <w:sz w:val="20"/>
              </w:rPr>
            </w:pPr>
          </w:p>
          <w:p w14:paraId="6E1E13FF" w14:textId="77777777" w:rsidR="00C529D5" w:rsidRDefault="00000000">
            <w:pPr>
              <w:pStyle w:val="TableParagraph"/>
              <w:ind w:left="1"/>
              <w:jc w:val="center"/>
              <w:rPr>
                <w:rFonts w:ascii="Arial"/>
                <w:sz w:val="20"/>
              </w:rPr>
            </w:pPr>
            <w:r>
              <w:rPr>
                <w:rFonts w:ascii="Arial"/>
                <w:spacing w:val="-10"/>
                <w:sz w:val="20"/>
              </w:rPr>
              <w:t>X</w:t>
            </w:r>
          </w:p>
        </w:tc>
        <w:tc>
          <w:tcPr>
            <w:tcW w:w="422" w:type="dxa"/>
            <w:tcBorders>
              <w:right w:val="nil"/>
            </w:tcBorders>
          </w:tcPr>
          <w:p w14:paraId="12F20245" w14:textId="77777777" w:rsidR="00C529D5" w:rsidRDefault="00C529D5">
            <w:pPr>
              <w:pStyle w:val="TableParagraph"/>
              <w:spacing w:before="5"/>
              <w:rPr>
                <w:sz w:val="20"/>
              </w:rPr>
            </w:pPr>
          </w:p>
          <w:p w14:paraId="694DC271" w14:textId="77777777" w:rsidR="00C529D5" w:rsidRDefault="00000000">
            <w:pPr>
              <w:pStyle w:val="TableParagraph"/>
              <w:ind w:right="5"/>
              <w:jc w:val="center"/>
              <w:rPr>
                <w:rFonts w:ascii="Arial"/>
                <w:sz w:val="20"/>
              </w:rPr>
            </w:pPr>
            <w:r>
              <w:rPr>
                <w:rFonts w:ascii="Arial"/>
                <w:spacing w:val="-10"/>
                <w:sz w:val="20"/>
              </w:rPr>
              <w:t>X</w:t>
            </w:r>
          </w:p>
        </w:tc>
      </w:tr>
      <w:tr w:rsidR="00C529D5" w14:paraId="41DF361C" w14:textId="77777777">
        <w:trPr>
          <w:trHeight w:val="769"/>
        </w:trPr>
        <w:tc>
          <w:tcPr>
            <w:tcW w:w="5451" w:type="dxa"/>
            <w:tcBorders>
              <w:left w:val="nil"/>
            </w:tcBorders>
          </w:tcPr>
          <w:p w14:paraId="38FFE813" w14:textId="77777777" w:rsidR="00C529D5" w:rsidRDefault="00000000">
            <w:pPr>
              <w:pStyle w:val="TableParagraph"/>
              <w:spacing w:before="73" w:line="324" w:lineRule="auto"/>
              <w:ind w:left="69"/>
              <w:rPr>
                <w:sz w:val="20"/>
              </w:rPr>
            </w:pPr>
            <w:r>
              <w:rPr>
                <w:color w:val="484848"/>
                <w:sz w:val="20"/>
              </w:rPr>
              <w:t>Sending</w:t>
            </w:r>
            <w:r>
              <w:rPr>
                <w:color w:val="484848"/>
                <w:spacing w:val="-5"/>
                <w:sz w:val="20"/>
              </w:rPr>
              <w:t xml:space="preserve"> </w:t>
            </w:r>
            <w:r>
              <w:rPr>
                <w:color w:val="484848"/>
                <w:sz w:val="20"/>
              </w:rPr>
              <w:t>an</w:t>
            </w:r>
            <w:r>
              <w:rPr>
                <w:color w:val="484848"/>
                <w:spacing w:val="-4"/>
                <w:sz w:val="20"/>
              </w:rPr>
              <w:t xml:space="preserve"> </w:t>
            </w:r>
            <w:r>
              <w:rPr>
                <w:color w:val="484848"/>
                <w:sz w:val="20"/>
              </w:rPr>
              <w:t>email,</w:t>
            </w:r>
            <w:r>
              <w:rPr>
                <w:color w:val="484848"/>
                <w:spacing w:val="-4"/>
                <w:sz w:val="20"/>
              </w:rPr>
              <w:t xml:space="preserve"> </w:t>
            </w:r>
            <w:r>
              <w:rPr>
                <w:color w:val="484848"/>
                <w:sz w:val="20"/>
              </w:rPr>
              <w:t>text</w:t>
            </w:r>
            <w:r>
              <w:rPr>
                <w:color w:val="484848"/>
                <w:spacing w:val="-4"/>
                <w:sz w:val="20"/>
              </w:rPr>
              <w:t xml:space="preserve"> </w:t>
            </w:r>
            <w:r>
              <w:rPr>
                <w:color w:val="484848"/>
                <w:sz w:val="20"/>
              </w:rPr>
              <w:t>or</w:t>
            </w:r>
            <w:r>
              <w:rPr>
                <w:color w:val="484848"/>
                <w:spacing w:val="-5"/>
                <w:sz w:val="20"/>
              </w:rPr>
              <w:t xml:space="preserve"> </w:t>
            </w:r>
            <w:r>
              <w:rPr>
                <w:color w:val="484848"/>
                <w:sz w:val="20"/>
              </w:rPr>
              <w:t>message</w:t>
            </w:r>
            <w:r>
              <w:rPr>
                <w:color w:val="484848"/>
                <w:spacing w:val="-4"/>
                <w:sz w:val="20"/>
              </w:rPr>
              <w:t xml:space="preserve"> </w:t>
            </w:r>
            <w:r>
              <w:rPr>
                <w:color w:val="484848"/>
                <w:sz w:val="20"/>
              </w:rPr>
              <w:t>that</w:t>
            </w:r>
            <w:r>
              <w:rPr>
                <w:color w:val="484848"/>
                <w:spacing w:val="-4"/>
                <w:sz w:val="20"/>
              </w:rPr>
              <w:t xml:space="preserve"> </w:t>
            </w:r>
            <w:r>
              <w:rPr>
                <w:color w:val="484848"/>
                <w:sz w:val="20"/>
              </w:rPr>
              <w:t>is</w:t>
            </w:r>
            <w:r>
              <w:rPr>
                <w:color w:val="484848"/>
                <w:spacing w:val="-2"/>
                <w:sz w:val="20"/>
              </w:rPr>
              <w:t xml:space="preserve"> </w:t>
            </w:r>
            <w:r>
              <w:rPr>
                <w:color w:val="484848"/>
                <w:sz w:val="20"/>
              </w:rPr>
              <w:t>regarded</w:t>
            </w:r>
            <w:r>
              <w:rPr>
                <w:color w:val="484848"/>
                <w:spacing w:val="-5"/>
                <w:sz w:val="20"/>
              </w:rPr>
              <w:t xml:space="preserve"> </w:t>
            </w:r>
            <w:r>
              <w:rPr>
                <w:color w:val="484848"/>
                <w:sz w:val="20"/>
              </w:rPr>
              <w:t>as offensive, harassment or of a bullying nature</w:t>
            </w:r>
          </w:p>
        </w:tc>
        <w:tc>
          <w:tcPr>
            <w:tcW w:w="424" w:type="dxa"/>
          </w:tcPr>
          <w:p w14:paraId="4C76E4A3" w14:textId="77777777" w:rsidR="00C529D5" w:rsidRDefault="00C529D5">
            <w:pPr>
              <w:pStyle w:val="TableParagraph"/>
              <w:rPr>
                <w:rFonts w:ascii="Times New Roman"/>
                <w:sz w:val="20"/>
              </w:rPr>
            </w:pPr>
          </w:p>
        </w:tc>
        <w:tc>
          <w:tcPr>
            <w:tcW w:w="422" w:type="dxa"/>
          </w:tcPr>
          <w:p w14:paraId="082E22DA" w14:textId="77777777" w:rsidR="00C529D5" w:rsidRDefault="00C529D5">
            <w:pPr>
              <w:pStyle w:val="TableParagraph"/>
              <w:rPr>
                <w:rFonts w:ascii="Times New Roman"/>
                <w:sz w:val="20"/>
              </w:rPr>
            </w:pPr>
          </w:p>
        </w:tc>
        <w:tc>
          <w:tcPr>
            <w:tcW w:w="708" w:type="dxa"/>
          </w:tcPr>
          <w:p w14:paraId="6CFBAC4E" w14:textId="77777777" w:rsidR="00C529D5" w:rsidRDefault="00C529D5">
            <w:pPr>
              <w:pStyle w:val="TableParagraph"/>
              <w:rPr>
                <w:rFonts w:ascii="Times New Roman"/>
                <w:sz w:val="20"/>
              </w:rPr>
            </w:pPr>
          </w:p>
        </w:tc>
        <w:tc>
          <w:tcPr>
            <w:tcW w:w="423" w:type="dxa"/>
          </w:tcPr>
          <w:p w14:paraId="0E0E2580" w14:textId="77777777" w:rsidR="00C529D5" w:rsidRDefault="00C529D5">
            <w:pPr>
              <w:pStyle w:val="TableParagraph"/>
              <w:spacing w:before="5"/>
              <w:rPr>
                <w:sz w:val="20"/>
              </w:rPr>
            </w:pPr>
          </w:p>
          <w:p w14:paraId="4FC14809" w14:textId="77777777" w:rsidR="00C529D5" w:rsidRDefault="00000000">
            <w:pPr>
              <w:pStyle w:val="TableParagraph"/>
              <w:ind w:left="4" w:right="5"/>
              <w:jc w:val="center"/>
              <w:rPr>
                <w:rFonts w:ascii="Arial"/>
                <w:sz w:val="20"/>
              </w:rPr>
            </w:pPr>
            <w:r>
              <w:rPr>
                <w:rFonts w:ascii="Arial"/>
                <w:spacing w:val="-10"/>
                <w:sz w:val="20"/>
              </w:rPr>
              <w:t>X</w:t>
            </w:r>
          </w:p>
        </w:tc>
        <w:tc>
          <w:tcPr>
            <w:tcW w:w="422" w:type="dxa"/>
          </w:tcPr>
          <w:p w14:paraId="44F56560" w14:textId="77777777" w:rsidR="00C529D5" w:rsidRDefault="00C529D5">
            <w:pPr>
              <w:pStyle w:val="TableParagraph"/>
              <w:spacing w:before="5"/>
              <w:rPr>
                <w:sz w:val="20"/>
              </w:rPr>
            </w:pPr>
          </w:p>
          <w:p w14:paraId="153EE121" w14:textId="77777777" w:rsidR="00C529D5" w:rsidRDefault="00000000">
            <w:pPr>
              <w:pStyle w:val="TableParagraph"/>
              <w:ind w:left="1"/>
              <w:jc w:val="center"/>
              <w:rPr>
                <w:rFonts w:ascii="Arial"/>
                <w:sz w:val="20"/>
              </w:rPr>
            </w:pPr>
            <w:r>
              <w:rPr>
                <w:rFonts w:ascii="Arial"/>
                <w:spacing w:val="-10"/>
                <w:sz w:val="20"/>
              </w:rPr>
              <w:t>X</w:t>
            </w:r>
          </w:p>
        </w:tc>
        <w:tc>
          <w:tcPr>
            <w:tcW w:w="422" w:type="dxa"/>
            <w:tcBorders>
              <w:right w:val="nil"/>
            </w:tcBorders>
          </w:tcPr>
          <w:p w14:paraId="284F6CE1" w14:textId="77777777" w:rsidR="00C529D5" w:rsidRDefault="00C529D5">
            <w:pPr>
              <w:pStyle w:val="TableParagraph"/>
              <w:spacing w:before="5"/>
              <w:rPr>
                <w:sz w:val="20"/>
              </w:rPr>
            </w:pPr>
          </w:p>
          <w:p w14:paraId="0A10CEEE" w14:textId="77777777" w:rsidR="00C529D5" w:rsidRDefault="00000000">
            <w:pPr>
              <w:pStyle w:val="TableParagraph"/>
              <w:ind w:right="5"/>
              <w:jc w:val="center"/>
              <w:rPr>
                <w:rFonts w:ascii="Arial"/>
                <w:sz w:val="20"/>
              </w:rPr>
            </w:pPr>
            <w:r>
              <w:rPr>
                <w:rFonts w:ascii="Arial"/>
                <w:spacing w:val="-10"/>
                <w:sz w:val="20"/>
              </w:rPr>
              <w:t>X</w:t>
            </w:r>
          </w:p>
        </w:tc>
      </w:tr>
      <w:tr w:rsidR="00C529D5" w14:paraId="2CB8DE26" w14:textId="77777777">
        <w:trPr>
          <w:trHeight w:val="1094"/>
        </w:trPr>
        <w:tc>
          <w:tcPr>
            <w:tcW w:w="5451" w:type="dxa"/>
            <w:tcBorders>
              <w:left w:val="nil"/>
            </w:tcBorders>
          </w:tcPr>
          <w:p w14:paraId="2B2BAC1C" w14:textId="77777777" w:rsidR="00C529D5" w:rsidRDefault="00000000">
            <w:pPr>
              <w:pStyle w:val="TableParagraph"/>
              <w:spacing w:before="70" w:line="324" w:lineRule="auto"/>
              <w:ind w:left="69" w:right="965"/>
              <w:jc w:val="both"/>
              <w:rPr>
                <w:sz w:val="20"/>
              </w:rPr>
            </w:pPr>
            <w:r>
              <w:rPr>
                <w:color w:val="484848"/>
                <w:sz w:val="20"/>
              </w:rPr>
              <w:t>Using personal email / social networking / instant messaging</w:t>
            </w:r>
            <w:r>
              <w:rPr>
                <w:color w:val="484848"/>
                <w:spacing w:val="-9"/>
                <w:sz w:val="20"/>
              </w:rPr>
              <w:t xml:space="preserve"> </w:t>
            </w:r>
            <w:r>
              <w:rPr>
                <w:color w:val="484848"/>
                <w:sz w:val="20"/>
              </w:rPr>
              <w:t>/</w:t>
            </w:r>
            <w:r>
              <w:rPr>
                <w:color w:val="484848"/>
                <w:spacing w:val="-9"/>
                <w:sz w:val="20"/>
              </w:rPr>
              <w:t xml:space="preserve"> </w:t>
            </w:r>
            <w:r>
              <w:rPr>
                <w:color w:val="484848"/>
                <w:sz w:val="20"/>
              </w:rPr>
              <w:t>text</w:t>
            </w:r>
            <w:r>
              <w:rPr>
                <w:color w:val="484848"/>
                <w:spacing w:val="-8"/>
                <w:sz w:val="20"/>
              </w:rPr>
              <w:t xml:space="preserve"> </w:t>
            </w:r>
            <w:r>
              <w:rPr>
                <w:color w:val="484848"/>
                <w:sz w:val="20"/>
              </w:rPr>
              <w:t>messaging</w:t>
            </w:r>
            <w:r>
              <w:rPr>
                <w:color w:val="484848"/>
                <w:spacing w:val="-9"/>
                <w:sz w:val="20"/>
              </w:rPr>
              <w:t xml:space="preserve"> </w:t>
            </w:r>
            <w:r>
              <w:rPr>
                <w:color w:val="484848"/>
                <w:sz w:val="20"/>
              </w:rPr>
              <w:t>to</w:t>
            </w:r>
            <w:r>
              <w:rPr>
                <w:color w:val="484848"/>
                <w:spacing w:val="-7"/>
                <w:sz w:val="20"/>
              </w:rPr>
              <w:t xml:space="preserve"> </w:t>
            </w:r>
            <w:proofErr w:type="gramStart"/>
            <w:r>
              <w:rPr>
                <w:color w:val="484848"/>
                <w:sz w:val="20"/>
              </w:rPr>
              <w:t>carrying</w:t>
            </w:r>
            <w:proofErr w:type="gramEnd"/>
            <w:r>
              <w:rPr>
                <w:color w:val="484848"/>
                <w:spacing w:val="-9"/>
                <w:sz w:val="20"/>
              </w:rPr>
              <w:t xml:space="preserve"> </w:t>
            </w:r>
            <w:r>
              <w:rPr>
                <w:color w:val="484848"/>
                <w:sz w:val="20"/>
              </w:rPr>
              <w:t>out</w:t>
            </w:r>
            <w:r>
              <w:rPr>
                <w:color w:val="484848"/>
                <w:spacing w:val="-8"/>
                <w:sz w:val="20"/>
              </w:rPr>
              <w:t xml:space="preserve"> </w:t>
            </w:r>
            <w:r>
              <w:rPr>
                <w:color w:val="484848"/>
                <w:sz w:val="20"/>
              </w:rPr>
              <w:t>digital communications with students / pupils</w:t>
            </w:r>
          </w:p>
        </w:tc>
        <w:tc>
          <w:tcPr>
            <w:tcW w:w="424" w:type="dxa"/>
          </w:tcPr>
          <w:p w14:paraId="45768324" w14:textId="77777777" w:rsidR="00C529D5" w:rsidRDefault="00C529D5">
            <w:pPr>
              <w:pStyle w:val="TableParagraph"/>
              <w:rPr>
                <w:rFonts w:ascii="Times New Roman"/>
                <w:sz w:val="20"/>
              </w:rPr>
            </w:pPr>
          </w:p>
        </w:tc>
        <w:tc>
          <w:tcPr>
            <w:tcW w:w="422" w:type="dxa"/>
          </w:tcPr>
          <w:p w14:paraId="6E91D52A" w14:textId="77777777" w:rsidR="00C529D5" w:rsidRDefault="00C529D5">
            <w:pPr>
              <w:pStyle w:val="TableParagraph"/>
              <w:rPr>
                <w:rFonts w:ascii="Times New Roman"/>
                <w:sz w:val="20"/>
              </w:rPr>
            </w:pPr>
          </w:p>
        </w:tc>
        <w:tc>
          <w:tcPr>
            <w:tcW w:w="708" w:type="dxa"/>
          </w:tcPr>
          <w:p w14:paraId="6BABAB55" w14:textId="77777777" w:rsidR="00C529D5" w:rsidRDefault="00C529D5">
            <w:pPr>
              <w:pStyle w:val="TableParagraph"/>
              <w:rPr>
                <w:rFonts w:ascii="Times New Roman"/>
                <w:sz w:val="20"/>
              </w:rPr>
            </w:pPr>
          </w:p>
        </w:tc>
        <w:tc>
          <w:tcPr>
            <w:tcW w:w="423" w:type="dxa"/>
          </w:tcPr>
          <w:p w14:paraId="33D8DE7B" w14:textId="77777777" w:rsidR="00C529D5" w:rsidRDefault="00C529D5">
            <w:pPr>
              <w:pStyle w:val="TableParagraph"/>
              <w:spacing w:before="168"/>
              <w:rPr>
                <w:sz w:val="20"/>
              </w:rPr>
            </w:pPr>
          </w:p>
          <w:p w14:paraId="21DBDF3D" w14:textId="77777777" w:rsidR="00C529D5" w:rsidRDefault="00000000">
            <w:pPr>
              <w:pStyle w:val="TableParagraph"/>
              <w:ind w:left="4" w:right="5"/>
              <w:jc w:val="center"/>
              <w:rPr>
                <w:rFonts w:ascii="Arial"/>
                <w:sz w:val="20"/>
              </w:rPr>
            </w:pPr>
            <w:r>
              <w:rPr>
                <w:rFonts w:ascii="Arial"/>
                <w:spacing w:val="-10"/>
                <w:sz w:val="20"/>
              </w:rPr>
              <w:t>X</w:t>
            </w:r>
          </w:p>
        </w:tc>
        <w:tc>
          <w:tcPr>
            <w:tcW w:w="422" w:type="dxa"/>
          </w:tcPr>
          <w:p w14:paraId="0B0FF6BD" w14:textId="77777777" w:rsidR="00C529D5" w:rsidRDefault="00C529D5">
            <w:pPr>
              <w:pStyle w:val="TableParagraph"/>
              <w:spacing w:before="168"/>
              <w:rPr>
                <w:sz w:val="20"/>
              </w:rPr>
            </w:pPr>
          </w:p>
          <w:p w14:paraId="7E796063" w14:textId="77777777" w:rsidR="00C529D5" w:rsidRDefault="00000000">
            <w:pPr>
              <w:pStyle w:val="TableParagraph"/>
              <w:ind w:left="1"/>
              <w:jc w:val="center"/>
              <w:rPr>
                <w:rFonts w:ascii="Arial"/>
                <w:sz w:val="20"/>
              </w:rPr>
            </w:pPr>
            <w:r>
              <w:rPr>
                <w:rFonts w:ascii="Arial"/>
                <w:spacing w:val="-10"/>
                <w:sz w:val="20"/>
              </w:rPr>
              <w:t>X</w:t>
            </w:r>
          </w:p>
        </w:tc>
        <w:tc>
          <w:tcPr>
            <w:tcW w:w="422" w:type="dxa"/>
            <w:tcBorders>
              <w:right w:val="nil"/>
            </w:tcBorders>
          </w:tcPr>
          <w:p w14:paraId="1173AADB" w14:textId="77777777" w:rsidR="00C529D5" w:rsidRDefault="00C529D5">
            <w:pPr>
              <w:pStyle w:val="TableParagraph"/>
              <w:spacing w:before="168"/>
              <w:rPr>
                <w:sz w:val="20"/>
              </w:rPr>
            </w:pPr>
          </w:p>
          <w:p w14:paraId="1D6E54D3" w14:textId="77777777" w:rsidR="00C529D5" w:rsidRDefault="00000000">
            <w:pPr>
              <w:pStyle w:val="TableParagraph"/>
              <w:ind w:right="5"/>
              <w:jc w:val="center"/>
              <w:rPr>
                <w:rFonts w:ascii="Arial"/>
                <w:sz w:val="20"/>
              </w:rPr>
            </w:pPr>
            <w:r>
              <w:rPr>
                <w:rFonts w:ascii="Arial"/>
                <w:spacing w:val="-10"/>
                <w:sz w:val="20"/>
              </w:rPr>
              <w:t>X</w:t>
            </w:r>
          </w:p>
        </w:tc>
      </w:tr>
      <w:tr w:rsidR="00C529D5" w14:paraId="4D2402ED" w14:textId="77777777">
        <w:trPr>
          <w:trHeight w:val="769"/>
        </w:trPr>
        <w:tc>
          <w:tcPr>
            <w:tcW w:w="5451" w:type="dxa"/>
            <w:tcBorders>
              <w:left w:val="nil"/>
            </w:tcBorders>
          </w:tcPr>
          <w:p w14:paraId="4B2F13D2" w14:textId="77777777" w:rsidR="00C529D5" w:rsidRDefault="00000000">
            <w:pPr>
              <w:pStyle w:val="TableParagraph"/>
              <w:spacing w:before="70"/>
              <w:ind w:left="69"/>
              <w:rPr>
                <w:sz w:val="20"/>
              </w:rPr>
            </w:pPr>
            <w:r>
              <w:rPr>
                <w:color w:val="484848"/>
                <w:sz w:val="20"/>
              </w:rPr>
              <w:t>Actions</w:t>
            </w:r>
            <w:r>
              <w:rPr>
                <w:color w:val="484848"/>
                <w:spacing w:val="5"/>
                <w:sz w:val="20"/>
              </w:rPr>
              <w:t xml:space="preserve"> </w:t>
            </w:r>
            <w:r>
              <w:rPr>
                <w:color w:val="484848"/>
                <w:sz w:val="20"/>
              </w:rPr>
              <w:t>which</w:t>
            </w:r>
            <w:r>
              <w:rPr>
                <w:color w:val="484848"/>
                <w:spacing w:val="5"/>
                <w:sz w:val="20"/>
              </w:rPr>
              <w:t xml:space="preserve"> </w:t>
            </w:r>
            <w:r>
              <w:rPr>
                <w:color w:val="484848"/>
                <w:sz w:val="20"/>
              </w:rPr>
              <w:t>could</w:t>
            </w:r>
            <w:r>
              <w:rPr>
                <w:color w:val="484848"/>
                <w:spacing w:val="4"/>
                <w:sz w:val="20"/>
              </w:rPr>
              <w:t xml:space="preserve"> </w:t>
            </w:r>
            <w:r>
              <w:rPr>
                <w:color w:val="484848"/>
                <w:sz w:val="20"/>
              </w:rPr>
              <w:t>compromise</w:t>
            </w:r>
            <w:r>
              <w:rPr>
                <w:color w:val="484848"/>
                <w:spacing w:val="6"/>
                <w:sz w:val="20"/>
              </w:rPr>
              <w:t xml:space="preserve"> </w:t>
            </w:r>
            <w:r>
              <w:rPr>
                <w:color w:val="484848"/>
                <w:sz w:val="20"/>
              </w:rPr>
              <w:t>the</w:t>
            </w:r>
            <w:r>
              <w:rPr>
                <w:color w:val="484848"/>
                <w:spacing w:val="6"/>
                <w:sz w:val="20"/>
              </w:rPr>
              <w:t xml:space="preserve"> </w:t>
            </w:r>
            <w:r>
              <w:rPr>
                <w:color w:val="484848"/>
                <w:sz w:val="20"/>
              </w:rPr>
              <w:t>staff</w:t>
            </w:r>
            <w:r>
              <w:rPr>
                <w:color w:val="484848"/>
                <w:spacing w:val="2"/>
                <w:sz w:val="20"/>
              </w:rPr>
              <w:t xml:space="preserve"> </w:t>
            </w:r>
            <w:proofErr w:type="gramStart"/>
            <w:r>
              <w:rPr>
                <w:color w:val="484848"/>
                <w:spacing w:val="-2"/>
                <w:sz w:val="20"/>
              </w:rPr>
              <w:t>member’s</w:t>
            </w:r>
            <w:proofErr w:type="gramEnd"/>
          </w:p>
          <w:p w14:paraId="68184C15" w14:textId="77777777" w:rsidR="00C529D5" w:rsidRDefault="00000000">
            <w:pPr>
              <w:pStyle w:val="TableParagraph"/>
              <w:spacing w:before="85"/>
              <w:ind w:left="69"/>
              <w:rPr>
                <w:sz w:val="20"/>
              </w:rPr>
            </w:pPr>
            <w:r>
              <w:rPr>
                <w:color w:val="484848"/>
                <w:sz w:val="20"/>
              </w:rPr>
              <w:t>professional</w:t>
            </w:r>
            <w:r>
              <w:rPr>
                <w:color w:val="484848"/>
                <w:spacing w:val="24"/>
                <w:sz w:val="20"/>
              </w:rPr>
              <w:t xml:space="preserve"> </w:t>
            </w:r>
            <w:r>
              <w:rPr>
                <w:color w:val="484848"/>
                <w:spacing w:val="-2"/>
                <w:sz w:val="20"/>
              </w:rPr>
              <w:t>standing</w:t>
            </w:r>
          </w:p>
        </w:tc>
        <w:tc>
          <w:tcPr>
            <w:tcW w:w="424" w:type="dxa"/>
          </w:tcPr>
          <w:p w14:paraId="072BB7F2" w14:textId="77777777" w:rsidR="00C529D5" w:rsidRDefault="00C529D5">
            <w:pPr>
              <w:pStyle w:val="TableParagraph"/>
              <w:rPr>
                <w:rFonts w:ascii="Times New Roman"/>
                <w:sz w:val="20"/>
              </w:rPr>
            </w:pPr>
          </w:p>
        </w:tc>
        <w:tc>
          <w:tcPr>
            <w:tcW w:w="422" w:type="dxa"/>
          </w:tcPr>
          <w:p w14:paraId="333C6B1F" w14:textId="77777777" w:rsidR="00C529D5" w:rsidRDefault="00C529D5">
            <w:pPr>
              <w:pStyle w:val="TableParagraph"/>
              <w:rPr>
                <w:rFonts w:ascii="Times New Roman"/>
                <w:sz w:val="20"/>
              </w:rPr>
            </w:pPr>
          </w:p>
        </w:tc>
        <w:tc>
          <w:tcPr>
            <w:tcW w:w="708" w:type="dxa"/>
          </w:tcPr>
          <w:p w14:paraId="2FE6648C" w14:textId="77777777" w:rsidR="00C529D5" w:rsidRDefault="00C529D5">
            <w:pPr>
              <w:pStyle w:val="TableParagraph"/>
              <w:rPr>
                <w:rFonts w:ascii="Times New Roman"/>
                <w:sz w:val="20"/>
              </w:rPr>
            </w:pPr>
          </w:p>
        </w:tc>
        <w:tc>
          <w:tcPr>
            <w:tcW w:w="423" w:type="dxa"/>
          </w:tcPr>
          <w:p w14:paraId="34AC11FF" w14:textId="77777777" w:rsidR="00C529D5" w:rsidRDefault="00C529D5">
            <w:pPr>
              <w:pStyle w:val="TableParagraph"/>
              <w:spacing w:before="5"/>
              <w:rPr>
                <w:sz w:val="20"/>
              </w:rPr>
            </w:pPr>
          </w:p>
          <w:p w14:paraId="483B33E2" w14:textId="77777777" w:rsidR="00C529D5" w:rsidRDefault="00000000">
            <w:pPr>
              <w:pStyle w:val="TableParagraph"/>
              <w:ind w:left="4" w:right="5"/>
              <w:jc w:val="center"/>
              <w:rPr>
                <w:rFonts w:ascii="Arial"/>
                <w:sz w:val="20"/>
              </w:rPr>
            </w:pPr>
            <w:r>
              <w:rPr>
                <w:rFonts w:ascii="Arial"/>
                <w:spacing w:val="-10"/>
                <w:sz w:val="20"/>
              </w:rPr>
              <w:t>X</w:t>
            </w:r>
          </w:p>
        </w:tc>
        <w:tc>
          <w:tcPr>
            <w:tcW w:w="422" w:type="dxa"/>
          </w:tcPr>
          <w:p w14:paraId="2242538C" w14:textId="77777777" w:rsidR="00C529D5" w:rsidRDefault="00C529D5">
            <w:pPr>
              <w:pStyle w:val="TableParagraph"/>
              <w:spacing w:before="5"/>
              <w:rPr>
                <w:sz w:val="20"/>
              </w:rPr>
            </w:pPr>
          </w:p>
          <w:p w14:paraId="658BF1A8" w14:textId="77777777" w:rsidR="00C529D5" w:rsidRDefault="00000000">
            <w:pPr>
              <w:pStyle w:val="TableParagraph"/>
              <w:ind w:left="1"/>
              <w:jc w:val="center"/>
              <w:rPr>
                <w:rFonts w:ascii="Arial"/>
                <w:sz w:val="20"/>
              </w:rPr>
            </w:pPr>
            <w:r>
              <w:rPr>
                <w:rFonts w:ascii="Arial"/>
                <w:spacing w:val="-10"/>
                <w:sz w:val="20"/>
              </w:rPr>
              <w:t>X</w:t>
            </w:r>
          </w:p>
        </w:tc>
        <w:tc>
          <w:tcPr>
            <w:tcW w:w="422" w:type="dxa"/>
            <w:tcBorders>
              <w:right w:val="nil"/>
            </w:tcBorders>
          </w:tcPr>
          <w:p w14:paraId="44C2A507" w14:textId="77777777" w:rsidR="00C529D5" w:rsidRDefault="00C529D5">
            <w:pPr>
              <w:pStyle w:val="TableParagraph"/>
              <w:spacing w:before="5"/>
              <w:rPr>
                <w:sz w:val="20"/>
              </w:rPr>
            </w:pPr>
          </w:p>
          <w:p w14:paraId="7A41E611" w14:textId="77777777" w:rsidR="00C529D5" w:rsidRDefault="00000000">
            <w:pPr>
              <w:pStyle w:val="TableParagraph"/>
              <w:ind w:right="5"/>
              <w:jc w:val="center"/>
              <w:rPr>
                <w:rFonts w:ascii="Arial"/>
                <w:sz w:val="20"/>
              </w:rPr>
            </w:pPr>
            <w:r>
              <w:rPr>
                <w:rFonts w:ascii="Arial"/>
                <w:spacing w:val="-10"/>
                <w:sz w:val="20"/>
              </w:rPr>
              <w:t>X</w:t>
            </w:r>
          </w:p>
        </w:tc>
      </w:tr>
    </w:tbl>
    <w:p w14:paraId="79911589" w14:textId="77777777" w:rsidR="00C529D5" w:rsidRDefault="00C529D5">
      <w:pPr>
        <w:jc w:val="center"/>
        <w:rPr>
          <w:rFonts w:ascii="Arial"/>
          <w:sz w:val="20"/>
        </w:rPr>
        <w:sectPr w:rsidR="00C529D5">
          <w:pgSz w:w="11910" w:h="16840"/>
          <w:pgMar w:top="1720" w:right="180" w:bottom="280" w:left="720" w:header="489" w:footer="0" w:gutter="0"/>
          <w:cols w:space="720"/>
        </w:sectPr>
      </w:pPr>
    </w:p>
    <w:p w14:paraId="4DF427FF" w14:textId="77777777" w:rsidR="00C529D5" w:rsidRDefault="00C529D5">
      <w:pPr>
        <w:pStyle w:val="BodyText"/>
        <w:spacing w:before="4" w:after="1"/>
        <w:rPr>
          <w:sz w:val="7"/>
        </w:rPr>
      </w:pPr>
    </w:p>
    <w:tbl>
      <w:tblPr>
        <w:tblW w:w="0" w:type="auto"/>
        <w:tblInd w:w="751" w:type="dxa"/>
        <w:tblBorders>
          <w:top w:val="single" w:sz="8" w:space="0" w:color="B6D9EA"/>
          <w:left w:val="single" w:sz="8" w:space="0" w:color="B6D9EA"/>
          <w:bottom w:val="single" w:sz="8" w:space="0" w:color="B6D9EA"/>
          <w:right w:val="single" w:sz="8" w:space="0" w:color="B6D9EA"/>
          <w:insideH w:val="single" w:sz="8" w:space="0" w:color="B6D9EA"/>
          <w:insideV w:val="single" w:sz="8" w:space="0" w:color="B6D9EA"/>
        </w:tblBorders>
        <w:tblLayout w:type="fixed"/>
        <w:tblCellMar>
          <w:left w:w="0" w:type="dxa"/>
          <w:right w:w="0" w:type="dxa"/>
        </w:tblCellMar>
        <w:tblLook w:val="01E0" w:firstRow="1" w:lastRow="1" w:firstColumn="1" w:lastColumn="1" w:noHBand="0" w:noVBand="0"/>
      </w:tblPr>
      <w:tblGrid>
        <w:gridCol w:w="5437"/>
        <w:gridCol w:w="425"/>
        <w:gridCol w:w="423"/>
        <w:gridCol w:w="709"/>
        <w:gridCol w:w="424"/>
        <w:gridCol w:w="423"/>
        <w:gridCol w:w="423"/>
      </w:tblGrid>
      <w:tr w:rsidR="00C529D5" w14:paraId="7DBDBBC7" w14:textId="77777777">
        <w:trPr>
          <w:trHeight w:val="1095"/>
        </w:trPr>
        <w:tc>
          <w:tcPr>
            <w:tcW w:w="5437" w:type="dxa"/>
            <w:tcBorders>
              <w:left w:val="nil"/>
            </w:tcBorders>
          </w:tcPr>
          <w:p w14:paraId="2AAF4BF6" w14:textId="77777777" w:rsidR="00C529D5" w:rsidRDefault="00000000">
            <w:pPr>
              <w:pStyle w:val="TableParagraph"/>
              <w:spacing w:before="70" w:line="324" w:lineRule="auto"/>
              <w:ind w:left="55"/>
              <w:rPr>
                <w:sz w:val="20"/>
              </w:rPr>
            </w:pPr>
            <w:r>
              <w:rPr>
                <w:color w:val="484848"/>
                <w:w w:val="105"/>
                <w:sz w:val="20"/>
              </w:rPr>
              <w:t>Actions</w:t>
            </w:r>
            <w:r>
              <w:rPr>
                <w:color w:val="484848"/>
                <w:spacing w:val="-6"/>
                <w:w w:val="105"/>
                <w:sz w:val="20"/>
              </w:rPr>
              <w:t xml:space="preserve"> </w:t>
            </w:r>
            <w:r>
              <w:rPr>
                <w:color w:val="484848"/>
                <w:w w:val="105"/>
                <w:sz w:val="20"/>
              </w:rPr>
              <w:t>which</w:t>
            </w:r>
            <w:r>
              <w:rPr>
                <w:color w:val="484848"/>
                <w:spacing w:val="-6"/>
                <w:w w:val="105"/>
                <w:sz w:val="20"/>
              </w:rPr>
              <w:t xml:space="preserve"> </w:t>
            </w:r>
            <w:r>
              <w:rPr>
                <w:color w:val="484848"/>
                <w:w w:val="105"/>
                <w:sz w:val="20"/>
              </w:rPr>
              <w:t>could</w:t>
            </w:r>
            <w:r>
              <w:rPr>
                <w:color w:val="484848"/>
                <w:spacing w:val="-7"/>
                <w:w w:val="105"/>
                <w:sz w:val="20"/>
              </w:rPr>
              <w:t xml:space="preserve"> </w:t>
            </w:r>
            <w:r>
              <w:rPr>
                <w:color w:val="484848"/>
                <w:w w:val="105"/>
                <w:sz w:val="20"/>
              </w:rPr>
              <w:t>bring</w:t>
            </w:r>
            <w:r>
              <w:rPr>
                <w:color w:val="484848"/>
                <w:spacing w:val="-7"/>
                <w:w w:val="105"/>
                <w:sz w:val="20"/>
              </w:rPr>
              <w:t xml:space="preserve"> </w:t>
            </w:r>
            <w:r>
              <w:rPr>
                <w:color w:val="484848"/>
                <w:w w:val="105"/>
                <w:sz w:val="20"/>
              </w:rPr>
              <w:t>the</w:t>
            </w:r>
            <w:r>
              <w:rPr>
                <w:color w:val="484848"/>
                <w:spacing w:val="-5"/>
                <w:w w:val="105"/>
                <w:sz w:val="20"/>
              </w:rPr>
              <w:t xml:space="preserve"> </w:t>
            </w:r>
            <w:r>
              <w:rPr>
                <w:color w:val="484848"/>
                <w:w w:val="105"/>
                <w:sz w:val="20"/>
              </w:rPr>
              <w:t>school</w:t>
            </w:r>
            <w:r>
              <w:rPr>
                <w:color w:val="484848"/>
                <w:spacing w:val="-6"/>
                <w:w w:val="105"/>
                <w:sz w:val="20"/>
              </w:rPr>
              <w:t xml:space="preserve"> </w:t>
            </w:r>
            <w:r>
              <w:rPr>
                <w:color w:val="484848"/>
                <w:w w:val="105"/>
                <w:sz w:val="20"/>
              </w:rPr>
              <w:t>/</w:t>
            </w:r>
            <w:r>
              <w:rPr>
                <w:color w:val="484848"/>
                <w:spacing w:val="-7"/>
                <w:w w:val="105"/>
                <w:sz w:val="20"/>
              </w:rPr>
              <w:t xml:space="preserve"> </w:t>
            </w:r>
            <w:r>
              <w:rPr>
                <w:color w:val="484848"/>
                <w:w w:val="105"/>
                <w:sz w:val="20"/>
              </w:rPr>
              <w:t>academy</w:t>
            </w:r>
            <w:r>
              <w:rPr>
                <w:color w:val="484848"/>
                <w:spacing w:val="-7"/>
                <w:w w:val="105"/>
                <w:sz w:val="20"/>
              </w:rPr>
              <w:t xml:space="preserve"> </w:t>
            </w:r>
            <w:r>
              <w:rPr>
                <w:color w:val="484848"/>
                <w:w w:val="105"/>
                <w:sz w:val="20"/>
              </w:rPr>
              <w:t xml:space="preserve">into </w:t>
            </w:r>
            <w:r>
              <w:rPr>
                <w:color w:val="484848"/>
                <w:sz w:val="20"/>
              </w:rPr>
              <w:t>disrepute or breach the integrity of the ethos of the school</w:t>
            </w:r>
          </w:p>
          <w:p w14:paraId="2201EC8B" w14:textId="77777777" w:rsidR="00C529D5" w:rsidRDefault="00000000">
            <w:pPr>
              <w:pStyle w:val="TableParagraph"/>
              <w:spacing w:before="4"/>
              <w:ind w:left="55"/>
              <w:rPr>
                <w:sz w:val="20"/>
              </w:rPr>
            </w:pPr>
            <w:r>
              <w:rPr>
                <w:color w:val="484848"/>
                <w:w w:val="90"/>
                <w:sz w:val="20"/>
              </w:rPr>
              <w:t>/</w:t>
            </w:r>
            <w:r>
              <w:rPr>
                <w:color w:val="484848"/>
                <w:spacing w:val="-7"/>
                <w:w w:val="90"/>
                <w:sz w:val="20"/>
              </w:rPr>
              <w:t xml:space="preserve"> </w:t>
            </w:r>
            <w:proofErr w:type="gramStart"/>
            <w:r>
              <w:rPr>
                <w:color w:val="484848"/>
                <w:spacing w:val="-2"/>
                <w:sz w:val="20"/>
              </w:rPr>
              <w:t>academy</w:t>
            </w:r>
            <w:proofErr w:type="gramEnd"/>
          </w:p>
        </w:tc>
        <w:tc>
          <w:tcPr>
            <w:tcW w:w="425" w:type="dxa"/>
          </w:tcPr>
          <w:p w14:paraId="3EDC519C" w14:textId="77777777" w:rsidR="00C529D5" w:rsidRDefault="00C529D5">
            <w:pPr>
              <w:pStyle w:val="TableParagraph"/>
              <w:rPr>
                <w:rFonts w:ascii="Times New Roman"/>
                <w:sz w:val="20"/>
              </w:rPr>
            </w:pPr>
          </w:p>
        </w:tc>
        <w:tc>
          <w:tcPr>
            <w:tcW w:w="423" w:type="dxa"/>
          </w:tcPr>
          <w:p w14:paraId="2533A198" w14:textId="77777777" w:rsidR="00C529D5" w:rsidRDefault="00C529D5">
            <w:pPr>
              <w:pStyle w:val="TableParagraph"/>
              <w:rPr>
                <w:rFonts w:ascii="Times New Roman"/>
                <w:sz w:val="20"/>
              </w:rPr>
            </w:pPr>
          </w:p>
        </w:tc>
        <w:tc>
          <w:tcPr>
            <w:tcW w:w="709" w:type="dxa"/>
          </w:tcPr>
          <w:p w14:paraId="48CB087A" w14:textId="77777777" w:rsidR="00C529D5" w:rsidRDefault="00C529D5">
            <w:pPr>
              <w:pStyle w:val="TableParagraph"/>
              <w:rPr>
                <w:rFonts w:ascii="Times New Roman"/>
                <w:sz w:val="20"/>
              </w:rPr>
            </w:pPr>
          </w:p>
        </w:tc>
        <w:tc>
          <w:tcPr>
            <w:tcW w:w="424" w:type="dxa"/>
          </w:tcPr>
          <w:p w14:paraId="30111C5E" w14:textId="77777777" w:rsidR="00C529D5" w:rsidRDefault="00C529D5">
            <w:pPr>
              <w:pStyle w:val="TableParagraph"/>
              <w:spacing w:before="168"/>
              <w:rPr>
                <w:sz w:val="20"/>
              </w:rPr>
            </w:pPr>
          </w:p>
          <w:p w14:paraId="1B7A1925" w14:textId="77777777" w:rsidR="00C529D5" w:rsidRDefault="00000000">
            <w:pPr>
              <w:pStyle w:val="TableParagraph"/>
              <w:ind w:left="15" w:right="24"/>
              <w:jc w:val="center"/>
              <w:rPr>
                <w:rFonts w:ascii="Arial"/>
                <w:sz w:val="20"/>
              </w:rPr>
            </w:pPr>
            <w:r>
              <w:rPr>
                <w:rFonts w:ascii="Arial"/>
                <w:spacing w:val="-10"/>
                <w:sz w:val="20"/>
              </w:rPr>
              <w:t>X</w:t>
            </w:r>
          </w:p>
        </w:tc>
        <w:tc>
          <w:tcPr>
            <w:tcW w:w="423" w:type="dxa"/>
          </w:tcPr>
          <w:p w14:paraId="36234F7F" w14:textId="77777777" w:rsidR="00C529D5" w:rsidRDefault="00C529D5">
            <w:pPr>
              <w:pStyle w:val="TableParagraph"/>
              <w:spacing w:before="168"/>
              <w:rPr>
                <w:sz w:val="20"/>
              </w:rPr>
            </w:pPr>
          </w:p>
          <w:p w14:paraId="03AD97AD" w14:textId="77777777" w:rsidR="00C529D5" w:rsidRDefault="00000000">
            <w:pPr>
              <w:pStyle w:val="TableParagraph"/>
              <w:ind w:right="5"/>
              <w:jc w:val="center"/>
              <w:rPr>
                <w:rFonts w:ascii="Arial"/>
                <w:sz w:val="20"/>
              </w:rPr>
            </w:pPr>
            <w:r>
              <w:rPr>
                <w:rFonts w:ascii="Arial"/>
                <w:spacing w:val="-10"/>
                <w:sz w:val="20"/>
              </w:rPr>
              <w:t>X</w:t>
            </w:r>
          </w:p>
        </w:tc>
        <w:tc>
          <w:tcPr>
            <w:tcW w:w="423" w:type="dxa"/>
            <w:tcBorders>
              <w:right w:val="nil"/>
            </w:tcBorders>
          </w:tcPr>
          <w:p w14:paraId="35A087D6" w14:textId="77777777" w:rsidR="00C529D5" w:rsidRDefault="00C529D5">
            <w:pPr>
              <w:pStyle w:val="TableParagraph"/>
              <w:spacing w:before="168"/>
              <w:rPr>
                <w:sz w:val="20"/>
              </w:rPr>
            </w:pPr>
          </w:p>
          <w:p w14:paraId="6A87FB39" w14:textId="77777777" w:rsidR="00C529D5" w:rsidRDefault="00000000">
            <w:pPr>
              <w:pStyle w:val="TableParagraph"/>
              <w:ind w:right="17"/>
              <w:jc w:val="center"/>
              <w:rPr>
                <w:rFonts w:ascii="Arial"/>
                <w:sz w:val="20"/>
              </w:rPr>
            </w:pPr>
            <w:r>
              <w:rPr>
                <w:rFonts w:ascii="Arial"/>
                <w:spacing w:val="-10"/>
                <w:sz w:val="20"/>
              </w:rPr>
              <w:t>X</w:t>
            </w:r>
          </w:p>
        </w:tc>
      </w:tr>
      <w:tr w:rsidR="00C529D5" w14:paraId="27094BE9" w14:textId="77777777">
        <w:trPr>
          <w:trHeight w:val="767"/>
        </w:trPr>
        <w:tc>
          <w:tcPr>
            <w:tcW w:w="5437" w:type="dxa"/>
            <w:tcBorders>
              <w:left w:val="nil"/>
            </w:tcBorders>
          </w:tcPr>
          <w:p w14:paraId="72D9CE15" w14:textId="77777777" w:rsidR="00C529D5" w:rsidRDefault="00000000">
            <w:pPr>
              <w:pStyle w:val="TableParagraph"/>
              <w:spacing w:before="70" w:line="324" w:lineRule="auto"/>
              <w:ind w:left="55"/>
              <w:rPr>
                <w:sz w:val="20"/>
              </w:rPr>
            </w:pPr>
            <w:r>
              <w:rPr>
                <w:color w:val="484848"/>
                <w:sz w:val="20"/>
              </w:rPr>
              <w:t>Using proxy sites or other</w:t>
            </w:r>
            <w:r>
              <w:rPr>
                <w:color w:val="484848"/>
                <w:spacing w:val="-2"/>
                <w:sz w:val="20"/>
              </w:rPr>
              <w:t xml:space="preserve"> </w:t>
            </w:r>
            <w:r>
              <w:rPr>
                <w:color w:val="484848"/>
                <w:sz w:val="20"/>
              </w:rPr>
              <w:t>means to subvert the school’s / academy’s filtering system</w:t>
            </w:r>
          </w:p>
        </w:tc>
        <w:tc>
          <w:tcPr>
            <w:tcW w:w="425" w:type="dxa"/>
          </w:tcPr>
          <w:p w14:paraId="28C3E129" w14:textId="77777777" w:rsidR="00C529D5" w:rsidRDefault="00C529D5">
            <w:pPr>
              <w:pStyle w:val="TableParagraph"/>
              <w:rPr>
                <w:rFonts w:ascii="Times New Roman"/>
                <w:sz w:val="20"/>
              </w:rPr>
            </w:pPr>
          </w:p>
        </w:tc>
        <w:tc>
          <w:tcPr>
            <w:tcW w:w="423" w:type="dxa"/>
          </w:tcPr>
          <w:p w14:paraId="7DA19A2A" w14:textId="77777777" w:rsidR="00C529D5" w:rsidRDefault="00C529D5">
            <w:pPr>
              <w:pStyle w:val="TableParagraph"/>
              <w:rPr>
                <w:rFonts w:ascii="Times New Roman"/>
                <w:sz w:val="20"/>
              </w:rPr>
            </w:pPr>
          </w:p>
        </w:tc>
        <w:tc>
          <w:tcPr>
            <w:tcW w:w="709" w:type="dxa"/>
          </w:tcPr>
          <w:p w14:paraId="3BA426E8" w14:textId="77777777" w:rsidR="00C529D5" w:rsidRDefault="00C529D5">
            <w:pPr>
              <w:pStyle w:val="TableParagraph"/>
              <w:spacing w:before="2"/>
              <w:rPr>
                <w:sz w:val="20"/>
              </w:rPr>
            </w:pPr>
          </w:p>
          <w:p w14:paraId="2375709E" w14:textId="77777777" w:rsidR="00C529D5" w:rsidRDefault="00000000">
            <w:pPr>
              <w:pStyle w:val="TableParagraph"/>
              <w:ind w:right="4"/>
              <w:jc w:val="center"/>
              <w:rPr>
                <w:rFonts w:ascii="Arial"/>
                <w:sz w:val="20"/>
              </w:rPr>
            </w:pPr>
            <w:r>
              <w:rPr>
                <w:rFonts w:ascii="Arial"/>
                <w:spacing w:val="-10"/>
                <w:sz w:val="20"/>
              </w:rPr>
              <w:t>X</w:t>
            </w:r>
          </w:p>
        </w:tc>
        <w:tc>
          <w:tcPr>
            <w:tcW w:w="424" w:type="dxa"/>
          </w:tcPr>
          <w:p w14:paraId="6B6E2B2C" w14:textId="77777777" w:rsidR="00C529D5" w:rsidRDefault="00C529D5">
            <w:pPr>
              <w:pStyle w:val="TableParagraph"/>
              <w:spacing w:before="2"/>
              <w:rPr>
                <w:sz w:val="20"/>
              </w:rPr>
            </w:pPr>
          </w:p>
          <w:p w14:paraId="7C7B25A6" w14:textId="77777777" w:rsidR="00C529D5" w:rsidRDefault="00000000">
            <w:pPr>
              <w:pStyle w:val="TableParagraph"/>
              <w:ind w:left="15" w:right="24"/>
              <w:jc w:val="center"/>
              <w:rPr>
                <w:rFonts w:ascii="Arial"/>
                <w:sz w:val="20"/>
              </w:rPr>
            </w:pPr>
            <w:r>
              <w:rPr>
                <w:rFonts w:ascii="Arial"/>
                <w:spacing w:val="-10"/>
                <w:sz w:val="20"/>
              </w:rPr>
              <w:t>X</w:t>
            </w:r>
          </w:p>
        </w:tc>
        <w:tc>
          <w:tcPr>
            <w:tcW w:w="423" w:type="dxa"/>
          </w:tcPr>
          <w:p w14:paraId="1B605C73" w14:textId="77777777" w:rsidR="00C529D5" w:rsidRDefault="00C529D5">
            <w:pPr>
              <w:pStyle w:val="TableParagraph"/>
              <w:spacing w:before="2"/>
              <w:rPr>
                <w:sz w:val="20"/>
              </w:rPr>
            </w:pPr>
          </w:p>
          <w:p w14:paraId="5AC76717" w14:textId="77777777" w:rsidR="00C529D5" w:rsidRDefault="00000000">
            <w:pPr>
              <w:pStyle w:val="TableParagraph"/>
              <w:ind w:right="5"/>
              <w:jc w:val="center"/>
              <w:rPr>
                <w:rFonts w:ascii="Arial"/>
                <w:sz w:val="20"/>
              </w:rPr>
            </w:pPr>
            <w:r>
              <w:rPr>
                <w:rFonts w:ascii="Arial"/>
                <w:spacing w:val="-10"/>
                <w:sz w:val="20"/>
              </w:rPr>
              <w:t>X</w:t>
            </w:r>
          </w:p>
        </w:tc>
        <w:tc>
          <w:tcPr>
            <w:tcW w:w="423" w:type="dxa"/>
            <w:tcBorders>
              <w:right w:val="nil"/>
            </w:tcBorders>
          </w:tcPr>
          <w:p w14:paraId="2ECAC9DA" w14:textId="77777777" w:rsidR="00C529D5" w:rsidRDefault="00C529D5">
            <w:pPr>
              <w:pStyle w:val="TableParagraph"/>
              <w:spacing w:before="2"/>
              <w:rPr>
                <w:sz w:val="20"/>
              </w:rPr>
            </w:pPr>
          </w:p>
          <w:p w14:paraId="34AE8AA3" w14:textId="77777777" w:rsidR="00C529D5" w:rsidRDefault="00000000">
            <w:pPr>
              <w:pStyle w:val="TableParagraph"/>
              <w:ind w:right="17"/>
              <w:jc w:val="center"/>
              <w:rPr>
                <w:rFonts w:ascii="Arial"/>
                <w:sz w:val="20"/>
              </w:rPr>
            </w:pPr>
            <w:r>
              <w:rPr>
                <w:rFonts w:ascii="Arial"/>
                <w:spacing w:val="-10"/>
                <w:sz w:val="20"/>
              </w:rPr>
              <w:t>X</w:t>
            </w:r>
          </w:p>
        </w:tc>
      </w:tr>
      <w:tr w:rsidR="00C529D5" w14:paraId="4B749CC5" w14:textId="77777777">
        <w:trPr>
          <w:trHeight w:val="767"/>
        </w:trPr>
        <w:tc>
          <w:tcPr>
            <w:tcW w:w="5437" w:type="dxa"/>
            <w:tcBorders>
              <w:left w:val="nil"/>
            </w:tcBorders>
          </w:tcPr>
          <w:p w14:paraId="2AB1E211" w14:textId="77777777" w:rsidR="00C529D5" w:rsidRDefault="00000000">
            <w:pPr>
              <w:pStyle w:val="TableParagraph"/>
              <w:spacing w:before="70" w:line="324" w:lineRule="auto"/>
              <w:ind w:left="55" w:right="8"/>
              <w:rPr>
                <w:sz w:val="20"/>
              </w:rPr>
            </w:pPr>
            <w:r>
              <w:rPr>
                <w:color w:val="484848"/>
                <w:sz w:val="20"/>
              </w:rPr>
              <w:t xml:space="preserve">Accidentally accessing offensive or pornographic material </w:t>
            </w:r>
            <w:r>
              <w:rPr>
                <w:color w:val="484848"/>
                <w:w w:val="105"/>
                <w:sz w:val="20"/>
              </w:rPr>
              <w:t>and failing to report the incident</w:t>
            </w:r>
          </w:p>
        </w:tc>
        <w:tc>
          <w:tcPr>
            <w:tcW w:w="425" w:type="dxa"/>
          </w:tcPr>
          <w:p w14:paraId="053A7767" w14:textId="77777777" w:rsidR="00C529D5" w:rsidRDefault="00C529D5">
            <w:pPr>
              <w:pStyle w:val="TableParagraph"/>
              <w:rPr>
                <w:rFonts w:ascii="Times New Roman"/>
                <w:sz w:val="20"/>
              </w:rPr>
            </w:pPr>
          </w:p>
        </w:tc>
        <w:tc>
          <w:tcPr>
            <w:tcW w:w="423" w:type="dxa"/>
          </w:tcPr>
          <w:p w14:paraId="2F035A00" w14:textId="77777777" w:rsidR="00C529D5" w:rsidRDefault="00C529D5">
            <w:pPr>
              <w:pStyle w:val="TableParagraph"/>
              <w:rPr>
                <w:rFonts w:ascii="Times New Roman"/>
                <w:sz w:val="20"/>
              </w:rPr>
            </w:pPr>
          </w:p>
        </w:tc>
        <w:tc>
          <w:tcPr>
            <w:tcW w:w="709" w:type="dxa"/>
          </w:tcPr>
          <w:p w14:paraId="2EA07297" w14:textId="77777777" w:rsidR="00C529D5" w:rsidRDefault="00C529D5">
            <w:pPr>
              <w:pStyle w:val="TableParagraph"/>
              <w:spacing w:before="5"/>
              <w:rPr>
                <w:sz w:val="20"/>
              </w:rPr>
            </w:pPr>
          </w:p>
          <w:p w14:paraId="5C58D45C" w14:textId="77777777" w:rsidR="00C529D5" w:rsidRDefault="00000000">
            <w:pPr>
              <w:pStyle w:val="TableParagraph"/>
              <w:ind w:right="4"/>
              <w:jc w:val="center"/>
              <w:rPr>
                <w:rFonts w:ascii="Arial"/>
                <w:sz w:val="20"/>
              </w:rPr>
            </w:pPr>
            <w:r>
              <w:rPr>
                <w:rFonts w:ascii="Arial"/>
                <w:spacing w:val="-10"/>
                <w:sz w:val="20"/>
              </w:rPr>
              <w:t>X</w:t>
            </w:r>
          </w:p>
        </w:tc>
        <w:tc>
          <w:tcPr>
            <w:tcW w:w="424" w:type="dxa"/>
          </w:tcPr>
          <w:p w14:paraId="56D7AE87" w14:textId="77777777" w:rsidR="00C529D5" w:rsidRDefault="00C529D5">
            <w:pPr>
              <w:pStyle w:val="TableParagraph"/>
              <w:spacing w:before="5"/>
              <w:rPr>
                <w:sz w:val="20"/>
              </w:rPr>
            </w:pPr>
          </w:p>
          <w:p w14:paraId="2B4F5A78" w14:textId="77777777" w:rsidR="00C529D5" w:rsidRDefault="00000000">
            <w:pPr>
              <w:pStyle w:val="TableParagraph"/>
              <w:ind w:left="15" w:right="24"/>
              <w:jc w:val="center"/>
              <w:rPr>
                <w:rFonts w:ascii="Arial"/>
                <w:sz w:val="20"/>
              </w:rPr>
            </w:pPr>
            <w:r>
              <w:rPr>
                <w:rFonts w:ascii="Arial"/>
                <w:spacing w:val="-10"/>
                <w:sz w:val="20"/>
              </w:rPr>
              <w:t>X</w:t>
            </w:r>
          </w:p>
        </w:tc>
        <w:tc>
          <w:tcPr>
            <w:tcW w:w="423" w:type="dxa"/>
          </w:tcPr>
          <w:p w14:paraId="1E4E76E0" w14:textId="77777777" w:rsidR="00C529D5" w:rsidRDefault="00C529D5">
            <w:pPr>
              <w:pStyle w:val="TableParagraph"/>
              <w:spacing w:before="5"/>
              <w:rPr>
                <w:sz w:val="20"/>
              </w:rPr>
            </w:pPr>
          </w:p>
          <w:p w14:paraId="43333B94" w14:textId="77777777" w:rsidR="00C529D5" w:rsidRDefault="00000000">
            <w:pPr>
              <w:pStyle w:val="TableParagraph"/>
              <w:ind w:right="5"/>
              <w:jc w:val="center"/>
              <w:rPr>
                <w:rFonts w:ascii="Arial"/>
                <w:sz w:val="20"/>
              </w:rPr>
            </w:pPr>
            <w:r>
              <w:rPr>
                <w:rFonts w:ascii="Arial"/>
                <w:spacing w:val="-10"/>
                <w:sz w:val="20"/>
              </w:rPr>
              <w:t>X</w:t>
            </w:r>
          </w:p>
        </w:tc>
        <w:tc>
          <w:tcPr>
            <w:tcW w:w="423" w:type="dxa"/>
            <w:tcBorders>
              <w:right w:val="nil"/>
            </w:tcBorders>
          </w:tcPr>
          <w:p w14:paraId="1F816C31" w14:textId="77777777" w:rsidR="00C529D5" w:rsidRDefault="00C529D5">
            <w:pPr>
              <w:pStyle w:val="TableParagraph"/>
              <w:spacing w:before="5"/>
              <w:rPr>
                <w:sz w:val="20"/>
              </w:rPr>
            </w:pPr>
          </w:p>
          <w:p w14:paraId="43205BF5" w14:textId="77777777" w:rsidR="00C529D5" w:rsidRDefault="00000000">
            <w:pPr>
              <w:pStyle w:val="TableParagraph"/>
              <w:ind w:right="17"/>
              <w:jc w:val="center"/>
              <w:rPr>
                <w:rFonts w:ascii="Arial"/>
                <w:sz w:val="20"/>
              </w:rPr>
            </w:pPr>
            <w:r>
              <w:rPr>
                <w:rFonts w:ascii="Arial"/>
                <w:spacing w:val="-10"/>
                <w:sz w:val="20"/>
              </w:rPr>
              <w:t>X</w:t>
            </w:r>
          </w:p>
        </w:tc>
      </w:tr>
      <w:tr w:rsidR="00C529D5" w14:paraId="3A2F5C63" w14:textId="77777777">
        <w:trPr>
          <w:trHeight w:val="767"/>
        </w:trPr>
        <w:tc>
          <w:tcPr>
            <w:tcW w:w="5437" w:type="dxa"/>
            <w:tcBorders>
              <w:left w:val="nil"/>
            </w:tcBorders>
          </w:tcPr>
          <w:p w14:paraId="53AF1871" w14:textId="77777777" w:rsidR="00C529D5" w:rsidRDefault="00000000">
            <w:pPr>
              <w:pStyle w:val="TableParagraph"/>
              <w:spacing w:before="70" w:line="324" w:lineRule="auto"/>
              <w:ind w:left="55"/>
              <w:rPr>
                <w:sz w:val="20"/>
              </w:rPr>
            </w:pPr>
            <w:r>
              <w:rPr>
                <w:color w:val="484848"/>
                <w:sz w:val="20"/>
              </w:rPr>
              <w:t>Deliberately</w:t>
            </w:r>
            <w:r>
              <w:rPr>
                <w:color w:val="484848"/>
                <w:spacing w:val="-1"/>
                <w:sz w:val="20"/>
              </w:rPr>
              <w:t xml:space="preserve"> </w:t>
            </w:r>
            <w:r>
              <w:rPr>
                <w:color w:val="484848"/>
                <w:sz w:val="20"/>
              </w:rPr>
              <w:t>accessing</w:t>
            </w:r>
            <w:r>
              <w:rPr>
                <w:color w:val="484848"/>
                <w:spacing w:val="-2"/>
                <w:sz w:val="20"/>
              </w:rPr>
              <w:t xml:space="preserve"> </w:t>
            </w:r>
            <w:r>
              <w:rPr>
                <w:color w:val="484848"/>
                <w:sz w:val="20"/>
              </w:rPr>
              <w:t>or</w:t>
            </w:r>
            <w:r>
              <w:rPr>
                <w:color w:val="484848"/>
                <w:spacing w:val="-2"/>
                <w:sz w:val="20"/>
              </w:rPr>
              <w:t xml:space="preserve"> </w:t>
            </w:r>
            <w:r>
              <w:rPr>
                <w:color w:val="484848"/>
                <w:sz w:val="20"/>
              </w:rPr>
              <w:t>trying</w:t>
            </w:r>
            <w:r>
              <w:rPr>
                <w:color w:val="484848"/>
                <w:spacing w:val="-2"/>
                <w:sz w:val="20"/>
              </w:rPr>
              <w:t xml:space="preserve"> </w:t>
            </w:r>
            <w:r>
              <w:rPr>
                <w:color w:val="484848"/>
                <w:sz w:val="20"/>
              </w:rPr>
              <w:t>to</w:t>
            </w:r>
            <w:r>
              <w:rPr>
                <w:color w:val="484848"/>
                <w:spacing w:val="-1"/>
                <w:sz w:val="20"/>
              </w:rPr>
              <w:t xml:space="preserve"> </w:t>
            </w:r>
            <w:r>
              <w:rPr>
                <w:color w:val="484848"/>
                <w:sz w:val="20"/>
              </w:rPr>
              <w:t>access</w:t>
            </w:r>
            <w:r>
              <w:rPr>
                <w:color w:val="484848"/>
                <w:spacing w:val="-1"/>
                <w:sz w:val="20"/>
              </w:rPr>
              <w:t xml:space="preserve"> </w:t>
            </w:r>
            <w:r>
              <w:rPr>
                <w:color w:val="484848"/>
                <w:sz w:val="20"/>
              </w:rPr>
              <w:t xml:space="preserve">offensive or </w:t>
            </w:r>
            <w:r>
              <w:rPr>
                <w:color w:val="484848"/>
                <w:w w:val="105"/>
                <w:sz w:val="20"/>
              </w:rPr>
              <w:t>pornographic</w:t>
            </w:r>
            <w:r>
              <w:rPr>
                <w:color w:val="484848"/>
                <w:spacing w:val="-3"/>
                <w:w w:val="105"/>
                <w:sz w:val="20"/>
              </w:rPr>
              <w:t xml:space="preserve"> </w:t>
            </w:r>
            <w:r>
              <w:rPr>
                <w:color w:val="484848"/>
                <w:w w:val="105"/>
                <w:sz w:val="20"/>
              </w:rPr>
              <w:t>material</w:t>
            </w:r>
          </w:p>
        </w:tc>
        <w:tc>
          <w:tcPr>
            <w:tcW w:w="425" w:type="dxa"/>
          </w:tcPr>
          <w:p w14:paraId="7F498FF2" w14:textId="77777777" w:rsidR="00C529D5" w:rsidRDefault="00C529D5">
            <w:pPr>
              <w:pStyle w:val="TableParagraph"/>
              <w:rPr>
                <w:rFonts w:ascii="Times New Roman"/>
                <w:sz w:val="20"/>
              </w:rPr>
            </w:pPr>
          </w:p>
        </w:tc>
        <w:tc>
          <w:tcPr>
            <w:tcW w:w="423" w:type="dxa"/>
          </w:tcPr>
          <w:p w14:paraId="44244281" w14:textId="77777777" w:rsidR="00C529D5" w:rsidRDefault="00C529D5">
            <w:pPr>
              <w:pStyle w:val="TableParagraph"/>
              <w:rPr>
                <w:rFonts w:ascii="Times New Roman"/>
                <w:sz w:val="20"/>
              </w:rPr>
            </w:pPr>
          </w:p>
        </w:tc>
        <w:tc>
          <w:tcPr>
            <w:tcW w:w="709" w:type="dxa"/>
          </w:tcPr>
          <w:p w14:paraId="3E1837FD" w14:textId="77777777" w:rsidR="00C529D5" w:rsidRDefault="00C529D5">
            <w:pPr>
              <w:pStyle w:val="TableParagraph"/>
              <w:spacing w:before="5"/>
              <w:rPr>
                <w:sz w:val="20"/>
              </w:rPr>
            </w:pPr>
          </w:p>
          <w:p w14:paraId="4228B8AE" w14:textId="77777777" w:rsidR="00C529D5" w:rsidRDefault="00000000">
            <w:pPr>
              <w:pStyle w:val="TableParagraph"/>
              <w:ind w:right="4"/>
              <w:jc w:val="center"/>
              <w:rPr>
                <w:rFonts w:ascii="Arial"/>
                <w:sz w:val="20"/>
              </w:rPr>
            </w:pPr>
            <w:r>
              <w:rPr>
                <w:rFonts w:ascii="Arial"/>
                <w:spacing w:val="-10"/>
                <w:sz w:val="20"/>
              </w:rPr>
              <w:t>X</w:t>
            </w:r>
          </w:p>
        </w:tc>
        <w:tc>
          <w:tcPr>
            <w:tcW w:w="424" w:type="dxa"/>
          </w:tcPr>
          <w:p w14:paraId="2F41C7E6" w14:textId="77777777" w:rsidR="00C529D5" w:rsidRDefault="00C529D5">
            <w:pPr>
              <w:pStyle w:val="TableParagraph"/>
              <w:spacing w:before="5"/>
              <w:rPr>
                <w:sz w:val="20"/>
              </w:rPr>
            </w:pPr>
          </w:p>
          <w:p w14:paraId="099E907C" w14:textId="77777777" w:rsidR="00C529D5" w:rsidRDefault="00000000">
            <w:pPr>
              <w:pStyle w:val="TableParagraph"/>
              <w:ind w:left="15" w:right="24"/>
              <w:jc w:val="center"/>
              <w:rPr>
                <w:rFonts w:ascii="Arial"/>
                <w:sz w:val="20"/>
              </w:rPr>
            </w:pPr>
            <w:r>
              <w:rPr>
                <w:rFonts w:ascii="Arial"/>
                <w:spacing w:val="-10"/>
                <w:sz w:val="20"/>
              </w:rPr>
              <w:t>X</w:t>
            </w:r>
          </w:p>
        </w:tc>
        <w:tc>
          <w:tcPr>
            <w:tcW w:w="423" w:type="dxa"/>
          </w:tcPr>
          <w:p w14:paraId="231994EE" w14:textId="77777777" w:rsidR="00C529D5" w:rsidRDefault="00C529D5">
            <w:pPr>
              <w:pStyle w:val="TableParagraph"/>
              <w:spacing w:before="5"/>
              <w:rPr>
                <w:sz w:val="20"/>
              </w:rPr>
            </w:pPr>
          </w:p>
          <w:p w14:paraId="27732490" w14:textId="77777777" w:rsidR="00C529D5" w:rsidRDefault="00000000">
            <w:pPr>
              <w:pStyle w:val="TableParagraph"/>
              <w:ind w:right="5"/>
              <w:jc w:val="center"/>
              <w:rPr>
                <w:rFonts w:ascii="Arial"/>
                <w:sz w:val="20"/>
              </w:rPr>
            </w:pPr>
            <w:r>
              <w:rPr>
                <w:rFonts w:ascii="Arial"/>
                <w:spacing w:val="-10"/>
                <w:sz w:val="20"/>
              </w:rPr>
              <w:t>X</w:t>
            </w:r>
          </w:p>
        </w:tc>
        <w:tc>
          <w:tcPr>
            <w:tcW w:w="423" w:type="dxa"/>
            <w:tcBorders>
              <w:right w:val="nil"/>
            </w:tcBorders>
          </w:tcPr>
          <w:p w14:paraId="074E6156" w14:textId="77777777" w:rsidR="00C529D5" w:rsidRDefault="00C529D5">
            <w:pPr>
              <w:pStyle w:val="TableParagraph"/>
              <w:spacing w:before="5"/>
              <w:rPr>
                <w:sz w:val="20"/>
              </w:rPr>
            </w:pPr>
          </w:p>
          <w:p w14:paraId="64F8DC7C" w14:textId="77777777" w:rsidR="00C529D5" w:rsidRDefault="00000000">
            <w:pPr>
              <w:pStyle w:val="TableParagraph"/>
              <w:ind w:right="17"/>
              <w:jc w:val="center"/>
              <w:rPr>
                <w:rFonts w:ascii="Arial"/>
                <w:sz w:val="20"/>
              </w:rPr>
            </w:pPr>
            <w:r>
              <w:rPr>
                <w:rFonts w:ascii="Arial"/>
                <w:spacing w:val="-10"/>
                <w:sz w:val="20"/>
              </w:rPr>
              <w:t>X</w:t>
            </w:r>
          </w:p>
        </w:tc>
      </w:tr>
      <w:tr w:rsidR="00C529D5" w14:paraId="77AF6924" w14:textId="77777777">
        <w:trPr>
          <w:trHeight w:val="441"/>
        </w:trPr>
        <w:tc>
          <w:tcPr>
            <w:tcW w:w="5437" w:type="dxa"/>
            <w:tcBorders>
              <w:left w:val="nil"/>
            </w:tcBorders>
          </w:tcPr>
          <w:p w14:paraId="45F8058D" w14:textId="77777777" w:rsidR="00C529D5" w:rsidRDefault="00000000">
            <w:pPr>
              <w:pStyle w:val="TableParagraph"/>
              <w:spacing w:before="71"/>
              <w:ind w:left="55"/>
              <w:rPr>
                <w:sz w:val="20"/>
              </w:rPr>
            </w:pPr>
            <w:r>
              <w:rPr>
                <w:color w:val="484848"/>
                <w:sz w:val="20"/>
              </w:rPr>
              <w:t>Breaching</w:t>
            </w:r>
            <w:r>
              <w:rPr>
                <w:color w:val="484848"/>
                <w:spacing w:val="-1"/>
                <w:sz w:val="20"/>
              </w:rPr>
              <w:t xml:space="preserve"> </w:t>
            </w:r>
            <w:r>
              <w:rPr>
                <w:color w:val="484848"/>
                <w:sz w:val="20"/>
              </w:rPr>
              <w:t>copyright</w:t>
            </w:r>
            <w:r>
              <w:rPr>
                <w:color w:val="484848"/>
                <w:spacing w:val="1"/>
                <w:sz w:val="20"/>
              </w:rPr>
              <w:t xml:space="preserve"> </w:t>
            </w:r>
            <w:r>
              <w:rPr>
                <w:color w:val="484848"/>
                <w:sz w:val="20"/>
              </w:rPr>
              <w:t xml:space="preserve">or licensing </w:t>
            </w:r>
            <w:r>
              <w:rPr>
                <w:color w:val="484848"/>
                <w:spacing w:val="-2"/>
                <w:sz w:val="20"/>
              </w:rPr>
              <w:t>regulations</w:t>
            </w:r>
          </w:p>
        </w:tc>
        <w:tc>
          <w:tcPr>
            <w:tcW w:w="425" w:type="dxa"/>
          </w:tcPr>
          <w:p w14:paraId="56F9C5EB" w14:textId="77777777" w:rsidR="00C529D5" w:rsidRDefault="00C529D5">
            <w:pPr>
              <w:pStyle w:val="TableParagraph"/>
              <w:rPr>
                <w:rFonts w:ascii="Times New Roman"/>
                <w:sz w:val="20"/>
              </w:rPr>
            </w:pPr>
          </w:p>
        </w:tc>
        <w:tc>
          <w:tcPr>
            <w:tcW w:w="423" w:type="dxa"/>
          </w:tcPr>
          <w:p w14:paraId="472A9E17" w14:textId="77777777" w:rsidR="00C529D5" w:rsidRDefault="00C529D5">
            <w:pPr>
              <w:pStyle w:val="TableParagraph"/>
              <w:rPr>
                <w:rFonts w:ascii="Times New Roman"/>
                <w:sz w:val="20"/>
              </w:rPr>
            </w:pPr>
          </w:p>
        </w:tc>
        <w:tc>
          <w:tcPr>
            <w:tcW w:w="709" w:type="dxa"/>
          </w:tcPr>
          <w:p w14:paraId="48FFAA67" w14:textId="77777777" w:rsidR="00C529D5" w:rsidRDefault="00C529D5">
            <w:pPr>
              <w:pStyle w:val="TableParagraph"/>
              <w:rPr>
                <w:rFonts w:ascii="Times New Roman"/>
                <w:sz w:val="20"/>
              </w:rPr>
            </w:pPr>
          </w:p>
        </w:tc>
        <w:tc>
          <w:tcPr>
            <w:tcW w:w="424" w:type="dxa"/>
          </w:tcPr>
          <w:p w14:paraId="1339074A" w14:textId="77777777" w:rsidR="00C529D5" w:rsidRDefault="00000000">
            <w:pPr>
              <w:pStyle w:val="TableParagraph"/>
              <w:spacing w:before="84"/>
              <w:ind w:left="15" w:right="24"/>
              <w:jc w:val="center"/>
              <w:rPr>
                <w:rFonts w:ascii="Arial"/>
                <w:sz w:val="20"/>
              </w:rPr>
            </w:pPr>
            <w:r>
              <w:rPr>
                <w:rFonts w:ascii="Arial"/>
                <w:spacing w:val="-10"/>
                <w:sz w:val="20"/>
              </w:rPr>
              <w:t>X</w:t>
            </w:r>
          </w:p>
        </w:tc>
        <w:tc>
          <w:tcPr>
            <w:tcW w:w="423" w:type="dxa"/>
          </w:tcPr>
          <w:p w14:paraId="0DD95B82" w14:textId="77777777" w:rsidR="00C529D5" w:rsidRDefault="00000000">
            <w:pPr>
              <w:pStyle w:val="TableParagraph"/>
              <w:spacing w:before="84"/>
              <w:ind w:right="5"/>
              <w:jc w:val="center"/>
              <w:rPr>
                <w:rFonts w:ascii="Arial"/>
                <w:sz w:val="20"/>
              </w:rPr>
            </w:pPr>
            <w:r>
              <w:rPr>
                <w:rFonts w:ascii="Arial"/>
                <w:spacing w:val="-10"/>
                <w:sz w:val="20"/>
              </w:rPr>
              <w:t>X</w:t>
            </w:r>
          </w:p>
        </w:tc>
        <w:tc>
          <w:tcPr>
            <w:tcW w:w="423" w:type="dxa"/>
            <w:tcBorders>
              <w:right w:val="nil"/>
            </w:tcBorders>
          </w:tcPr>
          <w:p w14:paraId="6698317D" w14:textId="77777777" w:rsidR="00C529D5" w:rsidRDefault="00000000">
            <w:pPr>
              <w:pStyle w:val="TableParagraph"/>
              <w:spacing w:before="84"/>
              <w:ind w:right="17"/>
              <w:jc w:val="center"/>
              <w:rPr>
                <w:rFonts w:ascii="Arial"/>
                <w:sz w:val="20"/>
              </w:rPr>
            </w:pPr>
            <w:r>
              <w:rPr>
                <w:rFonts w:ascii="Arial"/>
                <w:spacing w:val="-10"/>
                <w:sz w:val="20"/>
              </w:rPr>
              <w:t>X</w:t>
            </w:r>
          </w:p>
        </w:tc>
      </w:tr>
      <w:tr w:rsidR="00C529D5" w14:paraId="67F1F2A9" w14:textId="77777777">
        <w:trPr>
          <w:trHeight w:val="767"/>
        </w:trPr>
        <w:tc>
          <w:tcPr>
            <w:tcW w:w="5437" w:type="dxa"/>
            <w:tcBorders>
              <w:left w:val="nil"/>
              <w:bottom w:val="nil"/>
            </w:tcBorders>
          </w:tcPr>
          <w:p w14:paraId="1F617707" w14:textId="77777777" w:rsidR="00C529D5" w:rsidRDefault="00000000">
            <w:pPr>
              <w:pStyle w:val="TableParagraph"/>
              <w:spacing w:before="70" w:line="324" w:lineRule="auto"/>
              <w:ind w:left="55"/>
              <w:rPr>
                <w:sz w:val="20"/>
              </w:rPr>
            </w:pPr>
            <w:r>
              <w:rPr>
                <w:color w:val="484848"/>
                <w:sz w:val="20"/>
              </w:rPr>
              <w:t>Continued infringements of the above, following previous warnings or sanctions</w:t>
            </w:r>
          </w:p>
        </w:tc>
        <w:tc>
          <w:tcPr>
            <w:tcW w:w="425" w:type="dxa"/>
            <w:tcBorders>
              <w:bottom w:val="nil"/>
            </w:tcBorders>
          </w:tcPr>
          <w:p w14:paraId="791FFF36" w14:textId="77777777" w:rsidR="00C529D5" w:rsidRDefault="00C529D5">
            <w:pPr>
              <w:pStyle w:val="TableParagraph"/>
              <w:rPr>
                <w:rFonts w:ascii="Times New Roman"/>
                <w:sz w:val="20"/>
              </w:rPr>
            </w:pPr>
          </w:p>
        </w:tc>
        <w:tc>
          <w:tcPr>
            <w:tcW w:w="423" w:type="dxa"/>
            <w:tcBorders>
              <w:bottom w:val="nil"/>
            </w:tcBorders>
          </w:tcPr>
          <w:p w14:paraId="5B8EB93F" w14:textId="77777777" w:rsidR="00C529D5" w:rsidRDefault="00C529D5">
            <w:pPr>
              <w:pStyle w:val="TableParagraph"/>
              <w:rPr>
                <w:rFonts w:ascii="Times New Roman"/>
                <w:sz w:val="20"/>
              </w:rPr>
            </w:pPr>
          </w:p>
        </w:tc>
        <w:tc>
          <w:tcPr>
            <w:tcW w:w="709" w:type="dxa"/>
            <w:tcBorders>
              <w:bottom w:val="nil"/>
            </w:tcBorders>
          </w:tcPr>
          <w:p w14:paraId="0D657ED4" w14:textId="77777777" w:rsidR="00C529D5" w:rsidRDefault="00C529D5">
            <w:pPr>
              <w:pStyle w:val="TableParagraph"/>
              <w:rPr>
                <w:rFonts w:ascii="Times New Roman"/>
                <w:sz w:val="20"/>
              </w:rPr>
            </w:pPr>
          </w:p>
        </w:tc>
        <w:tc>
          <w:tcPr>
            <w:tcW w:w="424" w:type="dxa"/>
            <w:tcBorders>
              <w:bottom w:val="nil"/>
            </w:tcBorders>
          </w:tcPr>
          <w:p w14:paraId="09BF55CC" w14:textId="77777777" w:rsidR="00C529D5" w:rsidRDefault="00C529D5">
            <w:pPr>
              <w:pStyle w:val="TableParagraph"/>
              <w:spacing w:before="5"/>
              <w:rPr>
                <w:sz w:val="20"/>
              </w:rPr>
            </w:pPr>
          </w:p>
          <w:p w14:paraId="0C4B313A" w14:textId="77777777" w:rsidR="00C529D5" w:rsidRDefault="00000000">
            <w:pPr>
              <w:pStyle w:val="TableParagraph"/>
              <w:ind w:left="15" w:right="24"/>
              <w:jc w:val="center"/>
              <w:rPr>
                <w:rFonts w:ascii="Arial"/>
                <w:sz w:val="20"/>
              </w:rPr>
            </w:pPr>
            <w:r>
              <w:rPr>
                <w:rFonts w:ascii="Arial"/>
                <w:spacing w:val="-10"/>
                <w:sz w:val="20"/>
              </w:rPr>
              <w:t>X</w:t>
            </w:r>
          </w:p>
        </w:tc>
        <w:tc>
          <w:tcPr>
            <w:tcW w:w="423" w:type="dxa"/>
            <w:tcBorders>
              <w:bottom w:val="nil"/>
            </w:tcBorders>
          </w:tcPr>
          <w:p w14:paraId="3BAC47CD" w14:textId="77777777" w:rsidR="00C529D5" w:rsidRDefault="00C529D5">
            <w:pPr>
              <w:pStyle w:val="TableParagraph"/>
              <w:spacing w:before="5"/>
              <w:rPr>
                <w:sz w:val="20"/>
              </w:rPr>
            </w:pPr>
          </w:p>
          <w:p w14:paraId="5B4B531F" w14:textId="77777777" w:rsidR="00C529D5" w:rsidRDefault="00000000">
            <w:pPr>
              <w:pStyle w:val="TableParagraph"/>
              <w:ind w:right="5"/>
              <w:jc w:val="center"/>
              <w:rPr>
                <w:rFonts w:ascii="Arial"/>
                <w:sz w:val="20"/>
              </w:rPr>
            </w:pPr>
            <w:r>
              <w:rPr>
                <w:rFonts w:ascii="Arial"/>
                <w:spacing w:val="-10"/>
                <w:sz w:val="20"/>
              </w:rPr>
              <w:t>X</w:t>
            </w:r>
          </w:p>
        </w:tc>
        <w:tc>
          <w:tcPr>
            <w:tcW w:w="423" w:type="dxa"/>
            <w:tcBorders>
              <w:bottom w:val="nil"/>
              <w:right w:val="nil"/>
            </w:tcBorders>
          </w:tcPr>
          <w:p w14:paraId="73C0A952" w14:textId="77777777" w:rsidR="00C529D5" w:rsidRDefault="00C529D5">
            <w:pPr>
              <w:pStyle w:val="TableParagraph"/>
              <w:spacing w:before="5"/>
              <w:rPr>
                <w:sz w:val="20"/>
              </w:rPr>
            </w:pPr>
          </w:p>
          <w:p w14:paraId="412C9F8E" w14:textId="77777777" w:rsidR="00C529D5" w:rsidRDefault="00000000">
            <w:pPr>
              <w:pStyle w:val="TableParagraph"/>
              <w:ind w:right="17"/>
              <w:jc w:val="center"/>
              <w:rPr>
                <w:rFonts w:ascii="Arial"/>
                <w:sz w:val="20"/>
              </w:rPr>
            </w:pPr>
            <w:r>
              <w:rPr>
                <w:rFonts w:ascii="Arial"/>
                <w:spacing w:val="-10"/>
                <w:sz w:val="20"/>
              </w:rPr>
              <w:t>X</w:t>
            </w:r>
          </w:p>
        </w:tc>
      </w:tr>
    </w:tbl>
    <w:p w14:paraId="47F722B3" w14:textId="77777777" w:rsidR="00C529D5" w:rsidRDefault="00C529D5">
      <w:pPr>
        <w:jc w:val="center"/>
        <w:rPr>
          <w:rFonts w:ascii="Arial"/>
          <w:sz w:val="20"/>
        </w:rPr>
        <w:sectPr w:rsidR="00C529D5">
          <w:pgSz w:w="11910" w:h="16840"/>
          <w:pgMar w:top="1720" w:right="180" w:bottom="280" w:left="720" w:header="489" w:footer="0" w:gutter="0"/>
          <w:cols w:space="720"/>
        </w:sectPr>
      </w:pPr>
    </w:p>
    <w:p w14:paraId="6EFAF6AE" w14:textId="77777777" w:rsidR="00C529D5" w:rsidRDefault="00000000">
      <w:pPr>
        <w:pStyle w:val="Heading2"/>
        <w:spacing w:before="90"/>
      </w:pPr>
      <w:bookmarkStart w:id="27" w:name="_bookmark27"/>
      <w:bookmarkEnd w:id="27"/>
      <w:r>
        <w:rPr>
          <w:spacing w:val="-2"/>
        </w:rPr>
        <w:t>Acknowledgements</w:t>
      </w:r>
    </w:p>
    <w:p w14:paraId="2CD66042" w14:textId="77777777" w:rsidR="00C529D5" w:rsidRDefault="00000000">
      <w:pPr>
        <w:pStyle w:val="BodyText"/>
        <w:spacing w:before="278" w:line="352" w:lineRule="auto"/>
        <w:ind w:left="720" w:right="1260"/>
        <w:jc w:val="both"/>
      </w:pPr>
      <w:proofErr w:type="spellStart"/>
      <w:r>
        <w:t>SWGfL</w:t>
      </w:r>
      <w:proofErr w:type="spellEnd"/>
      <w:r>
        <w:rPr>
          <w:spacing w:val="-2"/>
        </w:rPr>
        <w:t xml:space="preserve"> </w:t>
      </w:r>
      <w:r>
        <w:t>would</w:t>
      </w:r>
      <w:r>
        <w:rPr>
          <w:spacing w:val="-5"/>
        </w:rPr>
        <w:t xml:space="preserve"> </w:t>
      </w:r>
      <w:r>
        <w:t>like</w:t>
      </w:r>
      <w:r>
        <w:rPr>
          <w:spacing w:val="-4"/>
        </w:rPr>
        <w:t xml:space="preserve"> </w:t>
      </w:r>
      <w:r>
        <w:t>to</w:t>
      </w:r>
      <w:r>
        <w:rPr>
          <w:spacing w:val="-2"/>
        </w:rPr>
        <w:t xml:space="preserve"> </w:t>
      </w:r>
      <w:r>
        <w:t>acknowledge</w:t>
      </w:r>
      <w:r>
        <w:rPr>
          <w:spacing w:val="-4"/>
        </w:rPr>
        <w:t xml:space="preserve"> </w:t>
      </w:r>
      <w:r>
        <w:t>a</w:t>
      </w:r>
      <w:r>
        <w:rPr>
          <w:spacing w:val="-4"/>
        </w:rPr>
        <w:t xml:space="preserve"> </w:t>
      </w:r>
      <w:r>
        <w:t>range</w:t>
      </w:r>
      <w:r>
        <w:rPr>
          <w:spacing w:val="-4"/>
        </w:rPr>
        <w:t xml:space="preserve"> </w:t>
      </w:r>
      <w:r>
        <w:t>of</w:t>
      </w:r>
      <w:r>
        <w:rPr>
          <w:spacing w:val="-4"/>
        </w:rPr>
        <w:t xml:space="preserve"> </w:t>
      </w:r>
      <w:r>
        <w:t>individuals</w:t>
      </w:r>
      <w:r>
        <w:rPr>
          <w:spacing w:val="-2"/>
        </w:rPr>
        <w:t xml:space="preserve"> </w:t>
      </w:r>
      <w:r>
        <w:t>and</w:t>
      </w:r>
      <w:r>
        <w:rPr>
          <w:spacing w:val="-5"/>
        </w:rPr>
        <w:t xml:space="preserve"> </w:t>
      </w:r>
      <w:proofErr w:type="spellStart"/>
      <w:r>
        <w:t>organisations</w:t>
      </w:r>
      <w:proofErr w:type="spellEnd"/>
      <w:r>
        <w:rPr>
          <w:spacing w:val="-4"/>
        </w:rPr>
        <w:t xml:space="preserve"> </w:t>
      </w:r>
      <w:r>
        <w:t>whose</w:t>
      </w:r>
      <w:r>
        <w:rPr>
          <w:spacing w:val="-4"/>
        </w:rPr>
        <w:t xml:space="preserve"> </w:t>
      </w:r>
      <w:r>
        <w:t>policies,</w:t>
      </w:r>
      <w:r>
        <w:rPr>
          <w:spacing w:val="-4"/>
        </w:rPr>
        <w:t xml:space="preserve"> </w:t>
      </w:r>
      <w:r>
        <w:t>documents, advice</w:t>
      </w:r>
      <w:r>
        <w:rPr>
          <w:spacing w:val="-6"/>
        </w:rPr>
        <w:t xml:space="preserve"> </w:t>
      </w:r>
      <w:r>
        <w:t>and</w:t>
      </w:r>
      <w:r>
        <w:rPr>
          <w:spacing w:val="-8"/>
        </w:rPr>
        <w:t xml:space="preserve"> </w:t>
      </w:r>
      <w:r>
        <w:t>guidance</w:t>
      </w:r>
      <w:r>
        <w:rPr>
          <w:spacing w:val="-6"/>
        </w:rPr>
        <w:t xml:space="preserve"> </w:t>
      </w:r>
      <w:r>
        <w:t>have</w:t>
      </w:r>
      <w:r>
        <w:rPr>
          <w:spacing w:val="-6"/>
        </w:rPr>
        <w:t xml:space="preserve"> </w:t>
      </w:r>
      <w:r>
        <w:t>contributed</w:t>
      </w:r>
      <w:r>
        <w:rPr>
          <w:spacing w:val="-8"/>
        </w:rPr>
        <w:t xml:space="preserve"> </w:t>
      </w:r>
      <w:r>
        <w:t>to</w:t>
      </w:r>
      <w:r>
        <w:rPr>
          <w:spacing w:val="-6"/>
        </w:rPr>
        <w:t xml:space="preserve"> </w:t>
      </w:r>
      <w:r>
        <w:t>the</w:t>
      </w:r>
      <w:r>
        <w:rPr>
          <w:spacing w:val="-8"/>
        </w:rPr>
        <w:t xml:space="preserve"> </w:t>
      </w:r>
      <w:r>
        <w:t>development</w:t>
      </w:r>
      <w:r>
        <w:rPr>
          <w:spacing w:val="-6"/>
        </w:rPr>
        <w:t xml:space="preserve"> </w:t>
      </w:r>
      <w:r>
        <w:t>of</w:t>
      </w:r>
      <w:r>
        <w:rPr>
          <w:spacing w:val="-9"/>
        </w:rPr>
        <w:t xml:space="preserve"> </w:t>
      </w:r>
      <w:r>
        <w:t>this</w:t>
      </w:r>
      <w:r>
        <w:rPr>
          <w:spacing w:val="-8"/>
        </w:rPr>
        <w:t xml:space="preserve"> </w:t>
      </w:r>
      <w:r>
        <w:t>School Online</w:t>
      </w:r>
      <w:r>
        <w:rPr>
          <w:spacing w:val="-8"/>
        </w:rPr>
        <w:t xml:space="preserve"> </w:t>
      </w:r>
      <w:r>
        <w:t>Safety</w:t>
      </w:r>
      <w:r>
        <w:rPr>
          <w:spacing w:val="-4"/>
        </w:rPr>
        <w:t xml:space="preserve"> </w:t>
      </w:r>
      <w:r>
        <w:t>Policy</w:t>
      </w:r>
      <w:r>
        <w:rPr>
          <w:spacing w:val="-9"/>
        </w:rPr>
        <w:t xml:space="preserve"> </w:t>
      </w:r>
      <w:r>
        <w:t xml:space="preserve">Template and of the </w:t>
      </w:r>
      <w:proofErr w:type="gramStart"/>
      <w:r>
        <w:t>360 degree</w:t>
      </w:r>
      <w:proofErr w:type="gramEnd"/>
      <w:r>
        <w:t xml:space="preserve"> safe Online Safety Self Review Tool:</w:t>
      </w:r>
    </w:p>
    <w:p w14:paraId="37377EF2" w14:textId="77777777" w:rsidR="00C529D5" w:rsidRDefault="00000000">
      <w:pPr>
        <w:pStyle w:val="ListParagraph"/>
        <w:numPr>
          <w:ilvl w:val="0"/>
          <w:numId w:val="2"/>
        </w:numPr>
        <w:tabs>
          <w:tab w:val="left" w:pos="1440"/>
        </w:tabs>
        <w:spacing w:before="235"/>
        <w:jc w:val="left"/>
        <w:rPr>
          <w:rFonts w:ascii="Symbol" w:hAnsi="Symbol"/>
          <w:sz w:val="20"/>
        </w:rPr>
      </w:pPr>
      <w:r>
        <w:rPr>
          <w:sz w:val="20"/>
        </w:rPr>
        <w:t>Members</w:t>
      </w:r>
      <w:r>
        <w:rPr>
          <w:spacing w:val="-1"/>
          <w:sz w:val="20"/>
        </w:rPr>
        <w:t xml:space="preserve"> </w:t>
      </w:r>
      <w:r>
        <w:rPr>
          <w:sz w:val="20"/>
        </w:rPr>
        <w:t>of the</w:t>
      </w:r>
      <w:r>
        <w:rPr>
          <w:spacing w:val="1"/>
          <w:sz w:val="20"/>
        </w:rPr>
        <w:t xml:space="preserve"> </w:t>
      </w:r>
      <w:proofErr w:type="spellStart"/>
      <w:r>
        <w:rPr>
          <w:sz w:val="20"/>
        </w:rPr>
        <w:t>SWGfL</w:t>
      </w:r>
      <w:proofErr w:type="spellEnd"/>
      <w:r>
        <w:rPr>
          <w:spacing w:val="5"/>
          <w:sz w:val="20"/>
        </w:rPr>
        <w:t xml:space="preserve"> </w:t>
      </w:r>
      <w:r>
        <w:rPr>
          <w:sz w:val="20"/>
        </w:rPr>
        <w:t>Online</w:t>
      </w:r>
      <w:r>
        <w:rPr>
          <w:spacing w:val="-1"/>
          <w:sz w:val="20"/>
        </w:rPr>
        <w:t xml:space="preserve"> </w:t>
      </w:r>
      <w:r>
        <w:rPr>
          <w:sz w:val="20"/>
        </w:rPr>
        <w:t>Safety</w:t>
      </w:r>
      <w:r>
        <w:rPr>
          <w:spacing w:val="1"/>
          <w:sz w:val="20"/>
        </w:rPr>
        <w:t xml:space="preserve"> </w:t>
      </w:r>
      <w:r>
        <w:rPr>
          <w:spacing w:val="-4"/>
          <w:sz w:val="20"/>
        </w:rPr>
        <w:t>Group</w:t>
      </w:r>
    </w:p>
    <w:p w14:paraId="670DE1E1" w14:textId="77777777" w:rsidR="00C529D5" w:rsidRDefault="00000000">
      <w:pPr>
        <w:pStyle w:val="ListParagraph"/>
        <w:numPr>
          <w:ilvl w:val="0"/>
          <w:numId w:val="2"/>
        </w:numPr>
        <w:tabs>
          <w:tab w:val="left" w:pos="1440"/>
        </w:tabs>
        <w:spacing w:before="110"/>
        <w:jc w:val="left"/>
        <w:rPr>
          <w:rFonts w:ascii="Symbol" w:hAnsi="Symbol"/>
          <w:sz w:val="20"/>
        </w:rPr>
      </w:pPr>
      <w:r>
        <w:rPr>
          <w:sz w:val="20"/>
        </w:rPr>
        <w:t>Avon</w:t>
      </w:r>
      <w:r>
        <w:rPr>
          <w:spacing w:val="2"/>
          <w:sz w:val="20"/>
        </w:rPr>
        <w:t xml:space="preserve"> </w:t>
      </w:r>
      <w:r>
        <w:rPr>
          <w:sz w:val="20"/>
        </w:rPr>
        <w:t>and</w:t>
      </w:r>
      <w:r>
        <w:rPr>
          <w:spacing w:val="2"/>
          <w:sz w:val="20"/>
        </w:rPr>
        <w:t xml:space="preserve"> </w:t>
      </w:r>
      <w:r>
        <w:rPr>
          <w:sz w:val="20"/>
        </w:rPr>
        <w:t>Somerset</w:t>
      </w:r>
      <w:r>
        <w:rPr>
          <w:spacing w:val="3"/>
          <w:sz w:val="20"/>
        </w:rPr>
        <w:t xml:space="preserve"> </w:t>
      </w:r>
      <w:r>
        <w:rPr>
          <w:spacing w:val="-2"/>
          <w:sz w:val="20"/>
        </w:rPr>
        <w:t>Police</w:t>
      </w:r>
    </w:p>
    <w:p w14:paraId="1A9F5805" w14:textId="77777777" w:rsidR="00C529D5" w:rsidRDefault="00000000">
      <w:pPr>
        <w:pStyle w:val="ListParagraph"/>
        <w:numPr>
          <w:ilvl w:val="0"/>
          <w:numId w:val="2"/>
        </w:numPr>
        <w:tabs>
          <w:tab w:val="left" w:pos="1440"/>
        </w:tabs>
        <w:spacing w:before="108"/>
        <w:jc w:val="left"/>
        <w:rPr>
          <w:rFonts w:ascii="Symbol" w:hAnsi="Symbol"/>
          <w:sz w:val="20"/>
        </w:rPr>
      </w:pPr>
      <w:r>
        <w:rPr>
          <w:sz w:val="20"/>
        </w:rPr>
        <w:t>Representatives</w:t>
      </w:r>
      <w:r>
        <w:rPr>
          <w:spacing w:val="-5"/>
          <w:sz w:val="20"/>
        </w:rPr>
        <w:t xml:space="preserve"> </w:t>
      </w:r>
      <w:r>
        <w:rPr>
          <w:sz w:val="20"/>
        </w:rPr>
        <w:t>of</w:t>
      </w:r>
      <w:r>
        <w:rPr>
          <w:spacing w:val="-5"/>
          <w:sz w:val="20"/>
        </w:rPr>
        <w:t xml:space="preserve"> </w:t>
      </w:r>
      <w:r>
        <w:rPr>
          <w:sz w:val="20"/>
        </w:rPr>
        <w:t>SW</w:t>
      </w:r>
      <w:r>
        <w:rPr>
          <w:spacing w:val="-6"/>
          <w:sz w:val="20"/>
        </w:rPr>
        <w:t xml:space="preserve"> </w:t>
      </w:r>
      <w:r>
        <w:rPr>
          <w:sz w:val="20"/>
        </w:rPr>
        <w:t>Local</w:t>
      </w:r>
      <w:r>
        <w:rPr>
          <w:spacing w:val="-5"/>
          <w:sz w:val="20"/>
        </w:rPr>
        <w:t xml:space="preserve"> </w:t>
      </w:r>
      <w:r>
        <w:rPr>
          <w:spacing w:val="-2"/>
          <w:sz w:val="20"/>
        </w:rPr>
        <w:t>Authorities</w:t>
      </w:r>
    </w:p>
    <w:p w14:paraId="6E008524" w14:textId="77777777" w:rsidR="00C529D5" w:rsidRDefault="00000000">
      <w:pPr>
        <w:pStyle w:val="ListParagraph"/>
        <w:numPr>
          <w:ilvl w:val="0"/>
          <w:numId w:val="2"/>
        </w:numPr>
        <w:tabs>
          <w:tab w:val="left" w:pos="1440"/>
        </w:tabs>
        <w:spacing w:before="110"/>
        <w:jc w:val="left"/>
        <w:rPr>
          <w:rFonts w:ascii="Symbol" w:hAnsi="Symbol"/>
          <w:sz w:val="20"/>
        </w:rPr>
      </w:pPr>
      <w:r>
        <w:rPr>
          <w:sz w:val="20"/>
        </w:rPr>
        <w:t>Plymouth</w:t>
      </w:r>
      <w:r>
        <w:rPr>
          <w:spacing w:val="6"/>
          <w:sz w:val="20"/>
        </w:rPr>
        <w:t xml:space="preserve"> </w:t>
      </w:r>
      <w:r>
        <w:rPr>
          <w:sz w:val="20"/>
        </w:rPr>
        <w:t>University</w:t>
      </w:r>
      <w:r>
        <w:rPr>
          <w:spacing w:val="5"/>
          <w:sz w:val="20"/>
        </w:rPr>
        <w:t xml:space="preserve"> </w:t>
      </w:r>
      <w:r>
        <w:rPr>
          <w:sz w:val="20"/>
        </w:rPr>
        <w:t>Online</w:t>
      </w:r>
      <w:r>
        <w:rPr>
          <w:spacing w:val="6"/>
          <w:sz w:val="20"/>
        </w:rPr>
        <w:t xml:space="preserve"> </w:t>
      </w:r>
      <w:r>
        <w:rPr>
          <w:spacing w:val="-2"/>
          <w:sz w:val="20"/>
        </w:rPr>
        <w:t>Safety</w:t>
      </w:r>
    </w:p>
    <w:p w14:paraId="2500A14D" w14:textId="77777777" w:rsidR="00C529D5" w:rsidRDefault="00000000">
      <w:pPr>
        <w:pStyle w:val="ListParagraph"/>
        <w:numPr>
          <w:ilvl w:val="0"/>
          <w:numId w:val="2"/>
        </w:numPr>
        <w:tabs>
          <w:tab w:val="left" w:pos="1440"/>
        </w:tabs>
        <w:spacing w:before="108"/>
        <w:jc w:val="left"/>
        <w:rPr>
          <w:rFonts w:ascii="Symbol" w:hAnsi="Symbol"/>
          <w:sz w:val="20"/>
        </w:rPr>
      </w:pPr>
      <w:r>
        <w:rPr>
          <w:sz w:val="20"/>
        </w:rPr>
        <w:t>NEN</w:t>
      </w:r>
      <w:r>
        <w:rPr>
          <w:spacing w:val="2"/>
          <w:sz w:val="20"/>
        </w:rPr>
        <w:t xml:space="preserve"> </w:t>
      </w:r>
      <w:r>
        <w:rPr>
          <w:sz w:val="20"/>
        </w:rPr>
        <w:t>/</w:t>
      </w:r>
      <w:r>
        <w:rPr>
          <w:spacing w:val="2"/>
          <w:sz w:val="20"/>
        </w:rPr>
        <w:t xml:space="preserve"> </w:t>
      </w:r>
      <w:r>
        <w:rPr>
          <w:sz w:val="20"/>
        </w:rPr>
        <w:t>Regional</w:t>
      </w:r>
      <w:r>
        <w:rPr>
          <w:spacing w:val="3"/>
          <w:sz w:val="20"/>
        </w:rPr>
        <w:t xml:space="preserve"> </w:t>
      </w:r>
      <w:r>
        <w:rPr>
          <w:sz w:val="20"/>
        </w:rPr>
        <w:t>Broadband</w:t>
      </w:r>
      <w:r>
        <w:rPr>
          <w:spacing w:val="4"/>
          <w:sz w:val="20"/>
        </w:rPr>
        <w:t xml:space="preserve"> </w:t>
      </w:r>
      <w:r>
        <w:rPr>
          <w:spacing w:val="-2"/>
          <w:sz w:val="20"/>
        </w:rPr>
        <w:t>Grids</w:t>
      </w:r>
    </w:p>
    <w:p w14:paraId="2438DE1E" w14:textId="77777777" w:rsidR="00C529D5" w:rsidRDefault="00C529D5">
      <w:pPr>
        <w:pStyle w:val="BodyText"/>
        <w:spacing w:before="110"/>
      </w:pPr>
    </w:p>
    <w:p w14:paraId="34ADE1E4" w14:textId="77777777" w:rsidR="00C529D5" w:rsidRDefault="00000000">
      <w:pPr>
        <w:pStyle w:val="BodyText"/>
        <w:spacing w:line="350" w:lineRule="auto"/>
        <w:ind w:left="720" w:right="1258"/>
        <w:jc w:val="both"/>
      </w:pPr>
      <w:r>
        <w:t xml:space="preserve">Copyright of these Template Policies is held by </w:t>
      </w:r>
      <w:proofErr w:type="spellStart"/>
      <w:r>
        <w:t>SWGfL</w:t>
      </w:r>
      <w:proofErr w:type="spellEnd"/>
      <w:r>
        <w:t>.</w:t>
      </w:r>
      <w:r>
        <w:rPr>
          <w:spacing w:val="40"/>
        </w:rPr>
        <w:t xml:space="preserve"> </w:t>
      </w:r>
      <w:r>
        <w:t>Schools / Academies and other educational institutions are permitted free use of the Template Policies for the purposes of policy writing, review and</w:t>
      </w:r>
      <w:r>
        <w:rPr>
          <w:spacing w:val="-4"/>
        </w:rPr>
        <w:t xml:space="preserve"> </w:t>
      </w:r>
      <w:r>
        <w:t>development.</w:t>
      </w:r>
      <w:r>
        <w:rPr>
          <w:spacing w:val="40"/>
        </w:rPr>
        <w:t xml:space="preserve"> </w:t>
      </w:r>
      <w:r>
        <w:t>Any</w:t>
      </w:r>
      <w:r>
        <w:rPr>
          <w:spacing w:val="-2"/>
        </w:rPr>
        <w:t xml:space="preserve"> </w:t>
      </w:r>
      <w:r>
        <w:t>person</w:t>
      </w:r>
      <w:r>
        <w:rPr>
          <w:spacing w:val="-2"/>
        </w:rPr>
        <w:t xml:space="preserve"> </w:t>
      </w:r>
      <w:r>
        <w:t>or</w:t>
      </w:r>
      <w:r>
        <w:rPr>
          <w:spacing w:val="-7"/>
        </w:rPr>
        <w:t xml:space="preserve"> </w:t>
      </w:r>
      <w:proofErr w:type="spellStart"/>
      <w:r>
        <w:t>organisation</w:t>
      </w:r>
      <w:proofErr w:type="spellEnd"/>
      <w:r>
        <w:rPr>
          <w:spacing w:val="-2"/>
        </w:rPr>
        <w:t xml:space="preserve"> </w:t>
      </w:r>
      <w:r>
        <w:t>wishing</w:t>
      </w:r>
      <w:r>
        <w:rPr>
          <w:spacing w:val="-4"/>
        </w:rPr>
        <w:t xml:space="preserve"> </w:t>
      </w:r>
      <w:r>
        <w:t>to</w:t>
      </w:r>
      <w:r>
        <w:rPr>
          <w:spacing w:val="-5"/>
        </w:rPr>
        <w:t xml:space="preserve"> </w:t>
      </w:r>
      <w:r>
        <w:t>use</w:t>
      </w:r>
      <w:r>
        <w:rPr>
          <w:spacing w:val="-5"/>
        </w:rPr>
        <w:t xml:space="preserve"> </w:t>
      </w:r>
      <w:r>
        <w:t>the</w:t>
      </w:r>
      <w:r>
        <w:rPr>
          <w:spacing w:val="-4"/>
        </w:rPr>
        <w:t xml:space="preserve"> </w:t>
      </w:r>
      <w:r>
        <w:t>document</w:t>
      </w:r>
      <w:r>
        <w:rPr>
          <w:spacing w:val="-2"/>
        </w:rPr>
        <w:t xml:space="preserve"> </w:t>
      </w:r>
      <w:r>
        <w:t>for</w:t>
      </w:r>
      <w:r>
        <w:rPr>
          <w:spacing w:val="-4"/>
        </w:rPr>
        <w:t xml:space="preserve"> </w:t>
      </w:r>
      <w:r>
        <w:t>other</w:t>
      </w:r>
      <w:r>
        <w:rPr>
          <w:spacing w:val="-4"/>
        </w:rPr>
        <w:t xml:space="preserve"> </w:t>
      </w:r>
      <w:r>
        <w:t>purposes</w:t>
      </w:r>
      <w:r>
        <w:rPr>
          <w:spacing w:val="-2"/>
        </w:rPr>
        <w:t xml:space="preserve"> </w:t>
      </w:r>
      <w:r>
        <w:t xml:space="preserve">should seek consent from </w:t>
      </w:r>
      <w:proofErr w:type="spellStart"/>
      <w:r>
        <w:t>SWGfL</w:t>
      </w:r>
      <w:proofErr w:type="spellEnd"/>
      <w:r>
        <w:t xml:space="preserve"> </w:t>
      </w:r>
      <w:hyperlink r:id="rId14">
        <w:r>
          <w:t>(</w:t>
        </w:r>
        <w:r>
          <w:rPr>
            <w:color w:val="0000FF"/>
            <w:u w:val="single" w:color="0000FF"/>
          </w:rPr>
          <w:t>onlinesafety@swgfl.org.uk</w:t>
        </w:r>
        <w:r>
          <w:t>)</w:t>
        </w:r>
      </w:hyperlink>
      <w:r>
        <w:t xml:space="preserve"> and acknowledge its use.</w:t>
      </w:r>
    </w:p>
    <w:p w14:paraId="0DBFBC20" w14:textId="77777777" w:rsidR="00C529D5" w:rsidRDefault="00C529D5">
      <w:pPr>
        <w:pStyle w:val="BodyText"/>
        <w:spacing w:before="5"/>
      </w:pPr>
    </w:p>
    <w:p w14:paraId="0FA0D85E" w14:textId="77777777" w:rsidR="00C529D5" w:rsidRDefault="00000000">
      <w:pPr>
        <w:pStyle w:val="BodyText"/>
        <w:spacing w:line="352" w:lineRule="auto"/>
        <w:ind w:left="720" w:right="1259"/>
        <w:jc w:val="both"/>
      </w:pPr>
      <w:r>
        <w:t>Every effort has been made to ensure that the information included in this document is accurate, as</w:t>
      </w:r>
      <w:r>
        <w:rPr>
          <w:spacing w:val="40"/>
        </w:rPr>
        <w:t xml:space="preserve"> </w:t>
      </w:r>
      <w:r>
        <w:t>at the date of publication in April 2018.</w:t>
      </w:r>
      <w:r>
        <w:rPr>
          <w:spacing w:val="40"/>
        </w:rPr>
        <w:t xml:space="preserve"> </w:t>
      </w:r>
      <w:r>
        <w:t xml:space="preserve">However, </w:t>
      </w:r>
      <w:proofErr w:type="spellStart"/>
      <w:r>
        <w:t>SWGfL</w:t>
      </w:r>
      <w:proofErr w:type="spellEnd"/>
      <w:r>
        <w:t xml:space="preserve"> cannot guarantee its accuracy, nor can it accept liability in respect of the use of the material.</w:t>
      </w:r>
    </w:p>
    <w:p w14:paraId="28993F3A" w14:textId="77777777" w:rsidR="00C529D5" w:rsidRDefault="00000000">
      <w:pPr>
        <w:pStyle w:val="BodyText"/>
        <w:spacing w:before="239"/>
        <w:ind w:left="720"/>
        <w:jc w:val="both"/>
      </w:pPr>
      <w:r>
        <w:t>©</w:t>
      </w:r>
      <w:r>
        <w:rPr>
          <w:spacing w:val="-7"/>
        </w:rPr>
        <w:t xml:space="preserve"> </w:t>
      </w:r>
      <w:proofErr w:type="gramStart"/>
      <w:r>
        <w:t>South</w:t>
      </w:r>
      <w:r>
        <w:rPr>
          <w:spacing w:val="-5"/>
        </w:rPr>
        <w:t xml:space="preserve"> </w:t>
      </w:r>
      <w:r>
        <w:t>West</w:t>
      </w:r>
      <w:proofErr w:type="gramEnd"/>
      <w:r>
        <w:rPr>
          <w:spacing w:val="-4"/>
        </w:rPr>
        <w:t xml:space="preserve"> </w:t>
      </w:r>
      <w:r>
        <w:t>Grid</w:t>
      </w:r>
      <w:r>
        <w:rPr>
          <w:spacing w:val="-7"/>
        </w:rPr>
        <w:t xml:space="preserve"> </w:t>
      </w:r>
      <w:r>
        <w:t>for</w:t>
      </w:r>
      <w:r>
        <w:rPr>
          <w:spacing w:val="-6"/>
        </w:rPr>
        <w:t xml:space="preserve"> </w:t>
      </w:r>
      <w:r>
        <w:t>Learning</w:t>
      </w:r>
      <w:r>
        <w:rPr>
          <w:spacing w:val="-6"/>
        </w:rPr>
        <w:t xml:space="preserve"> </w:t>
      </w:r>
      <w:r>
        <w:t>Trust</w:t>
      </w:r>
      <w:r>
        <w:rPr>
          <w:spacing w:val="-5"/>
        </w:rPr>
        <w:t xml:space="preserve"> </w:t>
      </w:r>
      <w:r>
        <w:t>Ltd</w:t>
      </w:r>
      <w:r>
        <w:rPr>
          <w:spacing w:val="-6"/>
        </w:rPr>
        <w:t xml:space="preserve"> </w:t>
      </w:r>
      <w:r>
        <w:rPr>
          <w:spacing w:val="-4"/>
        </w:rPr>
        <w:t>2018</w:t>
      </w:r>
    </w:p>
    <w:p w14:paraId="1A1B6CF0" w14:textId="77777777" w:rsidR="00C529D5" w:rsidRDefault="00C529D5">
      <w:pPr>
        <w:jc w:val="both"/>
        <w:sectPr w:rsidR="00C529D5">
          <w:pgSz w:w="11910" w:h="16840"/>
          <w:pgMar w:top="1720" w:right="180" w:bottom="280" w:left="720" w:header="489" w:footer="0" w:gutter="0"/>
          <w:cols w:space="720"/>
        </w:sectPr>
      </w:pPr>
    </w:p>
    <w:p w14:paraId="292EF700" w14:textId="77777777" w:rsidR="00C529D5" w:rsidRDefault="00C529D5">
      <w:pPr>
        <w:pStyle w:val="BodyText"/>
        <w:rPr>
          <w:sz w:val="36"/>
        </w:rPr>
      </w:pPr>
    </w:p>
    <w:p w14:paraId="09C67D3E" w14:textId="77777777" w:rsidR="00C529D5" w:rsidRDefault="00C529D5">
      <w:pPr>
        <w:pStyle w:val="BodyText"/>
        <w:rPr>
          <w:sz w:val="36"/>
        </w:rPr>
      </w:pPr>
    </w:p>
    <w:p w14:paraId="1EBF5684" w14:textId="77777777" w:rsidR="00C529D5" w:rsidRDefault="00C529D5">
      <w:pPr>
        <w:pStyle w:val="BodyText"/>
        <w:spacing w:before="173"/>
        <w:rPr>
          <w:sz w:val="36"/>
        </w:rPr>
      </w:pPr>
    </w:p>
    <w:p w14:paraId="2D66D920" w14:textId="77777777" w:rsidR="00C529D5" w:rsidRDefault="00000000">
      <w:pPr>
        <w:ind w:left="720"/>
        <w:jc w:val="both"/>
        <w:rPr>
          <w:rFonts w:ascii="Arial"/>
          <w:sz w:val="36"/>
        </w:rPr>
      </w:pPr>
      <w:bookmarkStart w:id="28" w:name="_bookmark28"/>
      <w:bookmarkEnd w:id="28"/>
      <w:r>
        <w:rPr>
          <w:rFonts w:ascii="Arial"/>
          <w:spacing w:val="-10"/>
          <w:sz w:val="36"/>
          <w:u w:val="single"/>
        </w:rPr>
        <w:t>Appendix</w:t>
      </w:r>
      <w:r>
        <w:rPr>
          <w:rFonts w:ascii="Arial"/>
          <w:spacing w:val="-20"/>
          <w:sz w:val="36"/>
          <w:u w:val="single"/>
        </w:rPr>
        <w:t xml:space="preserve"> </w:t>
      </w:r>
      <w:r>
        <w:rPr>
          <w:rFonts w:ascii="Arial"/>
          <w:spacing w:val="-10"/>
          <w:sz w:val="36"/>
          <w:u w:val="single"/>
        </w:rPr>
        <w:t>1</w:t>
      </w:r>
      <w:r>
        <w:rPr>
          <w:rFonts w:ascii="Arial"/>
          <w:spacing w:val="-24"/>
          <w:sz w:val="36"/>
          <w:u w:val="single"/>
        </w:rPr>
        <w:t xml:space="preserve"> </w:t>
      </w:r>
      <w:r>
        <w:rPr>
          <w:rFonts w:ascii="Arial"/>
          <w:spacing w:val="-10"/>
          <w:sz w:val="36"/>
          <w:u w:val="single"/>
        </w:rPr>
        <w:t>Staff/</w:t>
      </w:r>
      <w:r>
        <w:rPr>
          <w:rFonts w:ascii="Arial"/>
          <w:spacing w:val="-22"/>
          <w:sz w:val="36"/>
          <w:u w:val="single"/>
        </w:rPr>
        <w:t xml:space="preserve"> </w:t>
      </w:r>
      <w:r>
        <w:rPr>
          <w:rFonts w:ascii="Arial"/>
          <w:spacing w:val="-10"/>
          <w:sz w:val="36"/>
          <w:u w:val="single"/>
        </w:rPr>
        <w:t>Volunteer</w:t>
      </w:r>
      <w:r>
        <w:rPr>
          <w:rFonts w:ascii="Arial"/>
          <w:spacing w:val="-20"/>
          <w:sz w:val="36"/>
          <w:u w:val="single"/>
        </w:rPr>
        <w:t xml:space="preserve"> </w:t>
      </w:r>
      <w:r>
        <w:rPr>
          <w:rFonts w:ascii="Arial"/>
          <w:spacing w:val="-10"/>
          <w:sz w:val="36"/>
          <w:u w:val="single"/>
        </w:rPr>
        <w:t>Acceptable</w:t>
      </w:r>
      <w:r>
        <w:rPr>
          <w:rFonts w:ascii="Arial"/>
          <w:spacing w:val="-20"/>
          <w:sz w:val="36"/>
          <w:u w:val="single"/>
        </w:rPr>
        <w:t xml:space="preserve"> </w:t>
      </w:r>
      <w:r>
        <w:rPr>
          <w:rFonts w:ascii="Arial"/>
          <w:spacing w:val="-10"/>
          <w:sz w:val="36"/>
          <w:u w:val="single"/>
        </w:rPr>
        <w:t>Use</w:t>
      </w:r>
      <w:r>
        <w:rPr>
          <w:rFonts w:ascii="Arial"/>
          <w:spacing w:val="-20"/>
          <w:sz w:val="36"/>
          <w:u w:val="single"/>
        </w:rPr>
        <w:t xml:space="preserve"> </w:t>
      </w:r>
      <w:r>
        <w:rPr>
          <w:rFonts w:ascii="Arial"/>
          <w:spacing w:val="-10"/>
          <w:sz w:val="36"/>
          <w:u w:val="single"/>
        </w:rPr>
        <w:t>Agreement</w:t>
      </w:r>
    </w:p>
    <w:p w14:paraId="5DA46BED" w14:textId="77777777" w:rsidR="00C529D5" w:rsidRDefault="00000000">
      <w:pPr>
        <w:pStyle w:val="BodyText"/>
        <w:spacing w:before="278" w:line="352" w:lineRule="auto"/>
        <w:ind w:left="720" w:right="1254"/>
        <w:jc w:val="both"/>
      </w:pPr>
      <w:r>
        <w:rPr>
          <w:w w:val="105"/>
        </w:rPr>
        <w:t>New</w:t>
      </w:r>
      <w:r>
        <w:rPr>
          <w:spacing w:val="-17"/>
          <w:w w:val="105"/>
        </w:rPr>
        <w:t xml:space="preserve"> </w:t>
      </w:r>
      <w:r>
        <w:rPr>
          <w:w w:val="105"/>
        </w:rPr>
        <w:t>technologies</w:t>
      </w:r>
      <w:r>
        <w:rPr>
          <w:spacing w:val="-16"/>
          <w:w w:val="105"/>
        </w:rPr>
        <w:t xml:space="preserve"> </w:t>
      </w:r>
      <w:r>
        <w:rPr>
          <w:w w:val="105"/>
        </w:rPr>
        <w:t>have</w:t>
      </w:r>
      <w:r>
        <w:rPr>
          <w:spacing w:val="-17"/>
          <w:w w:val="105"/>
        </w:rPr>
        <w:t xml:space="preserve"> </w:t>
      </w:r>
      <w:r>
        <w:rPr>
          <w:w w:val="105"/>
        </w:rPr>
        <w:t>become</w:t>
      </w:r>
      <w:r>
        <w:rPr>
          <w:spacing w:val="-16"/>
          <w:w w:val="105"/>
        </w:rPr>
        <w:t xml:space="preserve"> </w:t>
      </w:r>
      <w:r>
        <w:rPr>
          <w:w w:val="105"/>
        </w:rPr>
        <w:t>integral</w:t>
      </w:r>
      <w:r>
        <w:rPr>
          <w:spacing w:val="-17"/>
          <w:w w:val="105"/>
        </w:rPr>
        <w:t xml:space="preserve"> </w:t>
      </w:r>
      <w:r>
        <w:rPr>
          <w:w w:val="105"/>
        </w:rPr>
        <w:t>to</w:t>
      </w:r>
      <w:r>
        <w:rPr>
          <w:spacing w:val="-16"/>
          <w:w w:val="105"/>
        </w:rPr>
        <w:t xml:space="preserve"> </w:t>
      </w:r>
      <w:r>
        <w:rPr>
          <w:w w:val="105"/>
        </w:rPr>
        <w:t>the</w:t>
      </w:r>
      <w:r>
        <w:rPr>
          <w:spacing w:val="-16"/>
          <w:w w:val="105"/>
        </w:rPr>
        <w:t xml:space="preserve"> </w:t>
      </w:r>
      <w:r>
        <w:rPr>
          <w:w w:val="105"/>
        </w:rPr>
        <w:t>lives</w:t>
      </w:r>
      <w:r>
        <w:rPr>
          <w:spacing w:val="-17"/>
          <w:w w:val="105"/>
        </w:rPr>
        <w:t xml:space="preserve"> </w:t>
      </w:r>
      <w:r>
        <w:rPr>
          <w:w w:val="105"/>
        </w:rPr>
        <w:t>of</w:t>
      </w:r>
      <w:r>
        <w:rPr>
          <w:spacing w:val="-16"/>
          <w:w w:val="105"/>
        </w:rPr>
        <w:t xml:space="preserve"> </w:t>
      </w:r>
      <w:r>
        <w:rPr>
          <w:w w:val="105"/>
        </w:rPr>
        <w:t>children</w:t>
      </w:r>
      <w:r>
        <w:rPr>
          <w:spacing w:val="-17"/>
          <w:w w:val="105"/>
        </w:rPr>
        <w:t xml:space="preserve"> </w:t>
      </w:r>
      <w:r>
        <w:rPr>
          <w:w w:val="105"/>
        </w:rPr>
        <w:t>and</w:t>
      </w:r>
      <w:r>
        <w:rPr>
          <w:spacing w:val="-16"/>
          <w:w w:val="105"/>
        </w:rPr>
        <w:t xml:space="preserve"> </w:t>
      </w:r>
      <w:r>
        <w:rPr>
          <w:w w:val="105"/>
        </w:rPr>
        <w:t>young</w:t>
      </w:r>
      <w:r>
        <w:rPr>
          <w:spacing w:val="-16"/>
          <w:w w:val="105"/>
        </w:rPr>
        <w:t xml:space="preserve"> </w:t>
      </w:r>
      <w:r>
        <w:rPr>
          <w:w w:val="105"/>
        </w:rPr>
        <w:t>people</w:t>
      </w:r>
      <w:r>
        <w:rPr>
          <w:spacing w:val="-17"/>
          <w:w w:val="105"/>
        </w:rPr>
        <w:t xml:space="preserve"> </w:t>
      </w:r>
      <w:proofErr w:type="gramStart"/>
      <w:r>
        <w:rPr>
          <w:w w:val="105"/>
        </w:rPr>
        <w:t>in</w:t>
      </w:r>
      <w:r>
        <w:rPr>
          <w:spacing w:val="-16"/>
          <w:w w:val="105"/>
        </w:rPr>
        <w:t xml:space="preserve"> </w:t>
      </w:r>
      <w:r>
        <w:rPr>
          <w:w w:val="105"/>
        </w:rPr>
        <w:t>today’s</w:t>
      </w:r>
      <w:r>
        <w:rPr>
          <w:spacing w:val="-17"/>
          <w:w w:val="105"/>
        </w:rPr>
        <w:t xml:space="preserve"> </w:t>
      </w:r>
      <w:r>
        <w:rPr>
          <w:w w:val="105"/>
        </w:rPr>
        <w:t>society</w:t>
      </w:r>
      <w:proofErr w:type="gramEnd"/>
      <w:r>
        <w:rPr>
          <w:w w:val="105"/>
        </w:rPr>
        <w:t>, both within schools / academies and in their lives outside school. The internet and other digital information</w:t>
      </w:r>
      <w:r>
        <w:rPr>
          <w:spacing w:val="-17"/>
          <w:w w:val="105"/>
        </w:rPr>
        <w:t xml:space="preserve"> </w:t>
      </w:r>
      <w:r>
        <w:rPr>
          <w:w w:val="105"/>
        </w:rPr>
        <w:t>and</w:t>
      </w:r>
      <w:r>
        <w:rPr>
          <w:spacing w:val="-16"/>
          <w:w w:val="105"/>
        </w:rPr>
        <w:t xml:space="preserve"> </w:t>
      </w:r>
      <w:r>
        <w:rPr>
          <w:w w:val="105"/>
        </w:rPr>
        <w:t>communications</w:t>
      </w:r>
      <w:r>
        <w:rPr>
          <w:spacing w:val="-17"/>
          <w:w w:val="105"/>
        </w:rPr>
        <w:t xml:space="preserve"> </w:t>
      </w:r>
      <w:r>
        <w:rPr>
          <w:w w:val="105"/>
        </w:rPr>
        <w:t>technologies</w:t>
      </w:r>
      <w:r>
        <w:rPr>
          <w:spacing w:val="-16"/>
          <w:w w:val="105"/>
        </w:rPr>
        <w:t xml:space="preserve"> </w:t>
      </w:r>
      <w:r>
        <w:rPr>
          <w:w w:val="105"/>
        </w:rPr>
        <w:t>are</w:t>
      </w:r>
      <w:r>
        <w:rPr>
          <w:spacing w:val="-17"/>
          <w:w w:val="105"/>
        </w:rPr>
        <w:t xml:space="preserve"> </w:t>
      </w:r>
      <w:r>
        <w:rPr>
          <w:w w:val="105"/>
        </w:rPr>
        <w:t>powerful</w:t>
      </w:r>
      <w:r>
        <w:rPr>
          <w:spacing w:val="-16"/>
          <w:w w:val="105"/>
        </w:rPr>
        <w:t xml:space="preserve"> </w:t>
      </w:r>
      <w:proofErr w:type="gramStart"/>
      <w:r>
        <w:rPr>
          <w:w w:val="105"/>
        </w:rPr>
        <w:t>tools,</w:t>
      </w:r>
      <w:r>
        <w:rPr>
          <w:spacing w:val="-16"/>
          <w:w w:val="105"/>
        </w:rPr>
        <w:t xml:space="preserve"> </w:t>
      </w:r>
      <w:r>
        <w:rPr>
          <w:w w:val="105"/>
        </w:rPr>
        <w:t>which</w:t>
      </w:r>
      <w:proofErr w:type="gramEnd"/>
      <w:r>
        <w:rPr>
          <w:spacing w:val="-17"/>
          <w:w w:val="105"/>
        </w:rPr>
        <w:t xml:space="preserve"> </w:t>
      </w:r>
      <w:proofErr w:type="gramStart"/>
      <w:r>
        <w:rPr>
          <w:w w:val="105"/>
        </w:rPr>
        <w:t>open</w:t>
      </w:r>
      <w:r>
        <w:rPr>
          <w:spacing w:val="-16"/>
          <w:w w:val="105"/>
        </w:rPr>
        <w:t xml:space="preserve"> </w:t>
      </w:r>
      <w:r>
        <w:rPr>
          <w:w w:val="105"/>
        </w:rPr>
        <w:t>up</w:t>
      </w:r>
      <w:proofErr w:type="gramEnd"/>
      <w:r>
        <w:rPr>
          <w:spacing w:val="-17"/>
          <w:w w:val="105"/>
        </w:rPr>
        <w:t xml:space="preserve"> </w:t>
      </w:r>
      <w:r>
        <w:rPr>
          <w:w w:val="105"/>
        </w:rPr>
        <w:t>new</w:t>
      </w:r>
      <w:r>
        <w:rPr>
          <w:spacing w:val="-16"/>
          <w:w w:val="105"/>
        </w:rPr>
        <w:t xml:space="preserve"> </w:t>
      </w:r>
      <w:r>
        <w:rPr>
          <w:w w:val="105"/>
        </w:rPr>
        <w:t xml:space="preserve">opportunities for everyone. These technologies can stimulate discussion, promote creativity and stimulate </w:t>
      </w:r>
      <w:r>
        <w:t>awareness of context</w:t>
      </w:r>
      <w:r>
        <w:rPr>
          <w:spacing w:val="-3"/>
        </w:rPr>
        <w:t xml:space="preserve"> </w:t>
      </w:r>
      <w:r>
        <w:t>to</w:t>
      </w:r>
      <w:r>
        <w:rPr>
          <w:spacing w:val="-2"/>
        </w:rPr>
        <w:t xml:space="preserve"> </w:t>
      </w:r>
      <w:r>
        <w:t>promote effective</w:t>
      </w:r>
      <w:r>
        <w:rPr>
          <w:spacing w:val="-2"/>
        </w:rPr>
        <w:t xml:space="preserve"> </w:t>
      </w:r>
      <w:r>
        <w:t>learning. They also</w:t>
      </w:r>
      <w:r>
        <w:rPr>
          <w:spacing w:val="-2"/>
        </w:rPr>
        <w:t xml:space="preserve"> </w:t>
      </w:r>
      <w:r>
        <w:t>bring</w:t>
      </w:r>
      <w:r>
        <w:rPr>
          <w:spacing w:val="-2"/>
        </w:rPr>
        <w:t xml:space="preserve"> </w:t>
      </w:r>
      <w:r>
        <w:t>opportunities for</w:t>
      </w:r>
      <w:r>
        <w:rPr>
          <w:spacing w:val="-4"/>
        </w:rPr>
        <w:t xml:space="preserve"> </w:t>
      </w:r>
      <w:r>
        <w:t xml:space="preserve">staff to be more </w:t>
      </w:r>
      <w:r>
        <w:rPr>
          <w:w w:val="105"/>
        </w:rPr>
        <w:t>creative and productive in their work.</w:t>
      </w:r>
      <w:r>
        <w:rPr>
          <w:spacing w:val="40"/>
          <w:w w:val="105"/>
        </w:rPr>
        <w:t xml:space="preserve"> </w:t>
      </w:r>
      <w:r>
        <w:rPr>
          <w:w w:val="105"/>
        </w:rPr>
        <w:t xml:space="preserve">All users should </w:t>
      </w:r>
      <w:proofErr w:type="gramStart"/>
      <w:r>
        <w:rPr>
          <w:w w:val="105"/>
        </w:rPr>
        <w:t>have an entitlement to safe access to the internet</w:t>
      </w:r>
      <w:r>
        <w:rPr>
          <w:spacing w:val="-5"/>
          <w:w w:val="105"/>
        </w:rPr>
        <w:t xml:space="preserve"> </w:t>
      </w:r>
      <w:r>
        <w:rPr>
          <w:w w:val="105"/>
        </w:rPr>
        <w:t>and</w:t>
      </w:r>
      <w:r>
        <w:rPr>
          <w:spacing w:val="-6"/>
          <w:w w:val="105"/>
        </w:rPr>
        <w:t xml:space="preserve"> </w:t>
      </w:r>
      <w:r>
        <w:rPr>
          <w:w w:val="105"/>
        </w:rPr>
        <w:t>digital</w:t>
      </w:r>
      <w:r>
        <w:rPr>
          <w:spacing w:val="-5"/>
          <w:w w:val="105"/>
        </w:rPr>
        <w:t xml:space="preserve"> </w:t>
      </w:r>
      <w:r>
        <w:rPr>
          <w:w w:val="105"/>
        </w:rPr>
        <w:t>technologies</w:t>
      </w:r>
      <w:r>
        <w:rPr>
          <w:spacing w:val="-5"/>
          <w:w w:val="105"/>
        </w:rPr>
        <w:t xml:space="preserve"> </w:t>
      </w:r>
      <w:r>
        <w:rPr>
          <w:w w:val="105"/>
        </w:rPr>
        <w:t>at</w:t>
      </w:r>
      <w:r>
        <w:rPr>
          <w:spacing w:val="-5"/>
          <w:w w:val="105"/>
        </w:rPr>
        <w:t xml:space="preserve"> </w:t>
      </w:r>
      <w:r>
        <w:rPr>
          <w:w w:val="105"/>
        </w:rPr>
        <w:t>all</w:t>
      </w:r>
      <w:r>
        <w:rPr>
          <w:spacing w:val="-5"/>
          <w:w w:val="105"/>
        </w:rPr>
        <w:t xml:space="preserve"> </w:t>
      </w:r>
      <w:r>
        <w:rPr>
          <w:w w:val="105"/>
        </w:rPr>
        <w:t>times</w:t>
      </w:r>
      <w:proofErr w:type="gramEnd"/>
      <w:r>
        <w:rPr>
          <w:w w:val="105"/>
        </w:rPr>
        <w:t>.</w:t>
      </w:r>
    </w:p>
    <w:p w14:paraId="07CD51FF" w14:textId="77777777" w:rsidR="00C529D5" w:rsidRDefault="00000000">
      <w:pPr>
        <w:pStyle w:val="BodyText"/>
        <w:spacing w:before="236"/>
        <w:ind w:left="720"/>
      </w:pPr>
      <w:r>
        <w:t>This</w:t>
      </w:r>
      <w:r>
        <w:rPr>
          <w:spacing w:val="2"/>
        </w:rPr>
        <w:t xml:space="preserve"> </w:t>
      </w:r>
      <w:r>
        <w:t>Acceptable</w:t>
      </w:r>
      <w:r>
        <w:rPr>
          <w:spacing w:val="3"/>
        </w:rPr>
        <w:t xml:space="preserve"> </w:t>
      </w:r>
      <w:r>
        <w:t>Use</w:t>
      </w:r>
      <w:r>
        <w:rPr>
          <w:spacing w:val="6"/>
        </w:rPr>
        <w:t xml:space="preserve"> </w:t>
      </w:r>
      <w:r>
        <w:t>agreement</w:t>
      </w:r>
      <w:r>
        <w:rPr>
          <w:spacing w:val="5"/>
        </w:rPr>
        <w:t xml:space="preserve"> </w:t>
      </w:r>
      <w:r>
        <w:t>is</w:t>
      </w:r>
      <w:r>
        <w:rPr>
          <w:spacing w:val="3"/>
        </w:rPr>
        <w:t xml:space="preserve"> </w:t>
      </w:r>
      <w:r>
        <w:t>intended</w:t>
      </w:r>
      <w:r>
        <w:rPr>
          <w:spacing w:val="1"/>
        </w:rPr>
        <w:t xml:space="preserve"> </w:t>
      </w:r>
      <w:r>
        <w:t>to</w:t>
      </w:r>
      <w:r>
        <w:rPr>
          <w:spacing w:val="4"/>
        </w:rPr>
        <w:t xml:space="preserve"> </w:t>
      </w:r>
      <w:r>
        <w:rPr>
          <w:spacing w:val="-2"/>
        </w:rPr>
        <w:t>ensure:</w:t>
      </w:r>
    </w:p>
    <w:p w14:paraId="6ACF5084" w14:textId="77777777" w:rsidR="00C529D5" w:rsidRDefault="00000000">
      <w:pPr>
        <w:pStyle w:val="ListParagraph"/>
        <w:numPr>
          <w:ilvl w:val="0"/>
          <w:numId w:val="2"/>
        </w:numPr>
        <w:tabs>
          <w:tab w:val="left" w:pos="1440"/>
        </w:tabs>
        <w:spacing w:before="111" w:line="348" w:lineRule="auto"/>
        <w:ind w:right="1268"/>
        <w:jc w:val="left"/>
        <w:rPr>
          <w:rFonts w:ascii="Symbol" w:hAnsi="Symbol"/>
          <w:sz w:val="20"/>
        </w:rPr>
      </w:pPr>
      <w:r>
        <w:rPr>
          <w:sz w:val="20"/>
        </w:rPr>
        <w:t>that staff and volunteers will be responsible users and stay safe while using the internet and other communications technologies for educational, personal and recreational use.</w:t>
      </w:r>
    </w:p>
    <w:p w14:paraId="2E50D097" w14:textId="77777777" w:rsidR="00C529D5" w:rsidRDefault="00000000">
      <w:pPr>
        <w:pStyle w:val="ListParagraph"/>
        <w:numPr>
          <w:ilvl w:val="0"/>
          <w:numId w:val="2"/>
        </w:numPr>
        <w:tabs>
          <w:tab w:val="left" w:pos="1440"/>
        </w:tabs>
        <w:spacing w:before="2" w:line="348" w:lineRule="auto"/>
        <w:ind w:right="1257"/>
        <w:jc w:val="left"/>
        <w:rPr>
          <w:rFonts w:ascii="Symbol" w:hAnsi="Symbol"/>
          <w:sz w:val="20"/>
        </w:rPr>
      </w:pPr>
      <w:r>
        <w:rPr>
          <w:sz w:val="20"/>
        </w:rPr>
        <w:t>that school / academy systems and users are protected from accidental or deliberate misuse that could put the security of the systems and users at risk.</w:t>
      </w:r>
    </w:p>
    <w:p w14:paraId="6D5EF56A" w14:textId="77777777" w:rsidR="00C529D5" w:rsidRDefault="00000000">
      <w:pPr>
        <w:pStyle w:val="ListParagraph"/>
        <w:numPr>
          <w:ilvl w:val="0"/>
          <w:numId w:val="2"/>
        </w:numPr>
        <w:tabs>
          <w:tab w:val="left" w:pos="1440"/>
        </w:tabs>
        <w:spacing w:before="3"/>
        <w:jc w:val="left"/>
        <w:rPr>
          <w:rFonts w:ascii="Symbol" w:hAnsi="Symbol"/>
          <w:sz w:val="20"/>
        </w:rPr>
      </w:pPr>
      <w:proofErr w:type="gramStart"/>
      <w:r>
        <w:rPr>
          <w:sz w:val="20"/>
        </w:rPr>
        <w:t>that</w:t>
      </w:r>
      <w:proofErr w:type="gramEnd"/>
      <w:r>
        <w:rPr>
          <w:spacing w:val="-2"/>
          <w:sz w:val="20"/>
        </w:rPr>
        <w:t xml:space="preserve"> </w:t>
      </w:r>
      <w:r>
        <w:rPr>
          <w:sz w:val="20"/>
        </w:rPr>
        <w:t>staff</w:t>
      </w:r>
      <w:r>
        <w:rPr>
          <w:spacing w:val="-2"/>
          <w:sz w:val="20"/>
        </w:rPr>
        <w:t xml:space="preserve"> </w:t>
      </w:r>
      <w:r>
        <w:rPr>
          <w:sz w:val="20"/>
        </w:rPr>
        <w:t>are</w:t>
      </w:r>
      <w:r>
        <w:rPr>
          <w:spacing w:val="-1"/>
          <w:sz w:val="20"/>
        </w:rPr>
        <w:t xml:space="preserve"> </w:t>
      </w:r>
      <w:r>
        <w:rPr>
          <w:sz w:val="20"/>
        </w:rPr>
        <w:t>protected</w:t>
      </w:r>
      <w:r>
        <w:rPr>
          <w:spacing w:val="-3"/>
          <w:sz w:val="20"/>
        </w:rPr>
        <w:t xml:space="preserve"> </w:t>
      </w:r>
      <w:r>
        <w:rPr>
          <w:sz w:val="20"/>
        </w:rPr>
        <w:t>from</w:t>
      </w:r>
      <w:r>
        <w:rPr>
          <w:spacing w:val="-3"/>
          <w:sz w:val="20"/>
        </w:rPr>
        <w:t xml:space="preserve"> </w:t>
      </w:r>
      <w:r>
        <w:rPr>
          <w:sz w:val="20"/>
        </w:rPr>
        <w:t>potential</w:t>
      </w:r>
      <w:r>
        <w:rPr>
          <w:spacing w:val="-2"/>
          <w:sz w:val="20"/>
        </w:rPr>
        <w:t xml:space="preserve"> </w:t>
      </w:r>
      <w:r>
        <w:rPr>
          <w:sz w:val="20"/>
        </w:rPr>
        <w:t>risk</w:t>
      </w:r>
      <w:r>
        <w:rPr>
          <w:spacing w:val="-2"/>
          <w:sz w:val="20"/>
        </w:rPr>
        <w:t xml:space="preserve"> </w:t>
      </w:r>
      <w:r>
        <w:rPr>
          <w:sz w:val="20"/>
        </w:rPr>
        <w:t>in</w:t>
      </w:r>
      <w:r>
        <w:rPr>
          <w:spacing w:val="-2"/>
          <w:sz w:val="20"/>
        </w:rPr>
        <w:t xml:space="preserve"> </w:t>
      </w:r>
      <w:r>
        <w:rPr>
          <w:sz w:val="20"/>
        </w:rPr>
        <w:t>their</w:t>
      </w:r>
      <w:r>
        <w:rPr>
          <w:spacing w:val="-2"/>
          <w:sz w:val="20"/>
        </w:rPr>
        <w:t xml:space="preserve"> </w:t>
      </w:r>
      <w:r>
        <w:rPr>
          <w:sz w:val="20"/>
        </w:rPr>
        <w:t>use</w:t>
      </w:r>
      <w:r>
        <w:rPr>
          <w:spacing w:val="-3"/>
          <w:sz w:val="20"/>
        </w:rPr>
        <w:t xml:space="preserve"> </w:t>
      </w:r>
      <w:r>
        <w:rPr>
          <w:sz w:val="20"/>
        </w:rPr>
        <w:t>of</w:t>
      </w:r>
      <w:r>
        <w:rPr>
          <w:spacing w:val="-2"/>
          <w:sz w:val="20"/>
        </w:rPr>
        <w:t xml:space="preserve"> </w:t>
      </w:r>
      <w:r>
        <w:rPr>
          <w:sz w:val="20"/>
        </w:rPr>
        <w:t>technology</w:t>
      </w:r>
      <w:r>
        <w:rPr>
          <w:spacing w:val="-3"/>
          <w:sz w:val="20"/>
        </w:rPr>
        <w:t xml:space="preserve"> </w:t>
      </w:r>
      <w:r>
        <w:rPr>
          <w:sz w:val="20"/>
        </w:rPr>
        <w:t>in</w:t>
      </w:r>
      <w:r>
        <w:rPr>
          <w:spacing w:val="-1"/>
          <w:sz w:val="20"/>
        </w:rPr>
        <w:t xml:space="preserve"> </w:t>
      </w:r>
      <w:r>
        <w:rPr>
          <w:sz w:val="20"/>
        </w:rPr>
        <w:t>their</w:t>
      </w:r>
      <w:r>
        <w:rPr>
          <w:spacing w:val="-2"/>
          <w:sz w:val="20"/>
        </w:rPr>
        <w:t xml:space="preserve"> </w:t>
      </w:r>
      <w:r>
        <w:rPr>
          <w:sz w:val="20"/>
        </w:rPr>
        <w:t>everyday</w:t>
      </w:r>
      <w:r>
        <w:rPr>
          <w:spacing w:val="-3"/>
          <w:sz w:val="20"/>
        </w:rPr>
        <w:t xml:space="preserve"> </w:t>
      </w:r>
      <w:r>
        <w:rPr>
          <w:spacing w:val="-2"/>
          <w:sz w:val="20"/>
        </w:rPr>
        <w:t>work.</w:t>
      </w:r>
    </w:p>
    <w:p w14:paraId="6EF9C510" w14:textId="77777777" w:rsidR="00C529D5" w:rsidRDefault="00C529D5">
      <w:pPr>
        <w:pStyle w:val="BodyText"/>
        <w:spacing w:before="109"/>
      </w:pPr>
    </w:p>
    <w:p w14:paraId="7F09E3D4" w14:textId="77777777" w:rsidR="00C529D5" w:rsidRDefault="00000000">
      <w:pPr>
        <w:pStyle w:val="BodyText"/>
        <w:spacing w:before="1" w:line="352" w:lineRule="auto"/>
        <w:ind w:left="720" w:right="1258"/>
        <w:jc w:val="both"/>
      </w:pPr>
      <w:r>
        <w:rPr>
          <w:w w:val="105"/>
        </w:rPr>
        <w:t>The</w:t>
      </w:r>
      <w:r>
        <w:rPr>
          <w:spacing w:val="-14"/>
          <w:w w:val="105"/>
        </w:rPr>
        <w:t xml:space="preserve"> </w:t>
      </w:r>
      <w:r>
        <w:rPr>
          <w:w w:val="105"/>
        </w:rPr>
        <w:t>school</w:t>
      </w:r>
      <w:r>
        <w:rPr>
          <w:spacing w:val="-15"/>
          <w:w w:val="105"/>
        </w:rPr>
        <w:t xml:space="preserve"> </w:t>
      </w:r>
      <w:r>
        <w:rPr>
          <w:w w:val="105"/>
        </w:rPr>
        <w:t>will</w:t>
      </w:r>
      <w:r>
        <w:rPr>
          <w:spacing w:val="-15"/>
          <w:w w:val="105"/>
        </w:rPr>
        <w:t xml:space="preserve"> </w:t>
      </w:r>
      <w:r>
        <w:rPr>
          <w:w w:val="105"/>
        </w:rPr>
        <w:t>try</w:t>
      </w:r>
      <w:r>
        <w:rPr>
          <w:spacing w:val="-15"/>
          <w:w w:val="105"/>
        </w:rPr>
        <w:t xml:space="preserve"> </w:t>
      </w:r>
      <w:r>
        <w:rPr>
          <w:w w:val="105"/>
        </w:rPr>
        <w:t>to</w:t>
      </w:r>
      <w:r>
        <w:rPr>
          <w:spacing w:val="-14"/>
          <w:w w:val="105"/>
        </w:rPr>
        <w:t xml:space="preserve"> </w:t>
      </w:r>
      <w:r>
        <w:rPr>
          <w:w w:val="105"/>
        </w:rPr>
        <w:t>ensure</w:t>
      </w:r>
      <w:r>
        <w:rPr>
          <w:spacing w:val="-15"/>
          <w:w w:val="105"/>
        </w:rPr>
        <w:t xml:space="preserve"> </w:t>
      </w:r>
      <w:r>
        <w:rPr>
          <w:w w:val="105"/>
        </w:rPr>
        <w:t>that</w:t>
      </w:r>
      <w:r>
        <w:rPr>
          <w:spacing w:val="-15"/>
          <w:w w:val="105"/>
        </w:rPr>
        <w:t xml:space="preserve"> </w:t>
      </w:r>
      <w:r>
        <w:rPr>
          <w:w w:val="105"/>
        </w:rPr>
        <w:t>staff</w:t>
      </w:r>
      <w:r>
        <w:rPr>
          <w:spacing w:val="-15"/>
          <w:w w:val="105"/>
        </w:rPr>
        <w:t xml:space="preserve"> </w:t>
      </w:r>
      <w:r>
        <w:rPr>
          <w:w w:val="105"/>
        </w:rPr>
        <w:t>and</w:t>
      </w:r>
      <w:r>
        <w:rPr>
          <w:spacing w:val="-14"/>
          <w:w w:val="105"/>
        </w:rPr>
        <w:t xml:space="preserve"> </w:t>
      </w:r>
      <w:r>
        <w:rPr>
          <w:w w:val="105"/>
        </w:rPr>
        <w:t>volunteers</w:t>
      </w:r>
      <w:r>
        <w:rPr>
          <w:spacing w:val="-15"/>
          <w:w w:val="105"/>
        </w:rPr>
        <w:t xml:space="preserve"> </w:t>
      </w:r>
      <w:r>
        <w:rPr>
          <w:w w:val="105"/>
        </w:rPr>
        <w:t>will</w:t>
      </w:r>
      <w:r>
        <w:rPr>
          <w:spacing w:val="-15"/>
          <w:w w:val="105"/>
        </w:rPr>
        <w:t xml:space="preserve"> </w:t>
      </w:r>
      <w:r>
        <w:rPr>
          <w:w w:val="105"/>
        </w:rPr>
        <w:t>have</w:t>
      </w:r>
      <w:r>
        <w:rPr>
          <w:spacing w:val="-15"/>
          <w:w w:val="105"/>
        </w:rPr>
        <w:t xml:space="preserve"> </w:t>
      </w:r>
      <w:r>
        <w:rPr>
          <w:w w:val="105"/>
        </w:rPr>
        <w:t>good</w:t>
      </w:r>
      <w:r>
        <w:rPr>
          <w:spacing w:val="-15"/>
          <w:w w:val="105"/>
        </w:rPr>
        <w:t xml:space="preserve"> </w:t>
      </w:r>
      <w:r>
        <w:rPr>
          <w:w w:val="105"/>
        </w:rPr>
        <w:t>access</w:t>
      </w:r>
      <w:r>
        <w:rPr>
          <w:spacing w:val="-15"/>
          <w:w w:val="105"/>
        </w:rPr>
        <w:t xml:space="preserve"> </w:t>
      </w:r>
      <w:r>
        <w:rPr>
          <w:w w:val="105"/>
        </w:rPr>
        <w:t>to</w:t>
      </w:r>
      <w:r>
        <w:rPr>
          <w:spacing w:val="-12"/>
          <w:w w:val="105"/>
        </w:rPr>
        <w:t xml:space="preserve"> </w:t>
      </w:r>
      <w:r>
        <w:rPr>
          <w:w w:val="105"/>
        </w:rPr>
        <w:t>digital</w:t>
      </w:r>
      <w:r>
        <w:rPr>
          <w:spacing w:val="-15"/>
          <w:w w:val="105"/>
        </w:rPr>
        <w:t xml:space="preserve"> </w:t>
      </w:r>
      <w:r>
        <w:rPr>
          <w:w w:val="105"/>
        </w:rPr>
        <w:t>technology</w:t>
      </w:r>
      <w:r>
        <w:rPr>
          <w:spacing w:val="-15"/>
          <w:w w:val="105"/>
        </w:rPr>
        <w:t xml:space="preserve"> </w:t>
      </w:r>
      <w:r>
        <w:rPr>
          <w:w w:val="105"/>
        </w:rPr>
        <w:t>to enhance</w:t>
      </w:r>
      <w:r>
        <w:rPr>
          <w:spacing w:val="-17"/>
          <w:w w:val="105"/>
        </w:rPr>
        <w:t xml:space="preserve"> </w:t>
      </w:r>
      <w:r>
        <w:rPr>
          <w:w w:val="105"/>
        </w:rPr>
        <w:t>their</w:t>
      </w:r>
      <w:r>
        <w:rPr>
          <w:spacing w:val="-16"/>
          <w:w w:val="105"/>
        </w:rPr>
        <w:t xml:space="preserve"> </w:t>
      </w:r>
      <w:r>
        <w:rPr>
          <w:w w:val="105"/>
        </w:rPr>
        <w:t>work,</w:t>
      </w:r>
      <w:r>
        <w:rPr>
          <w:spacing w:val="-17"/>
          <w:w w:val="105"/>
        </w:rPr>
        <w:t xml:space="preserve"> </w:t>
      </w:r>
      <w:r>
        <w:rPr>
          <w:w w:val="105"/>
        </w:rPr>
        <w:t>to</w:t>
      </w:r>
      <w:r>
        <w:rPr>
          <w:spacing w:val="-16"/>
          <w:w w:val="105"/>
        </w:rPr>
        <w:t xml:space="preserve"> </w:t>
      </w:r>
      <w:r>
        <w:rPr>
          <w:w w:val="105"/>
        </w:rPr>
        <w:t>enhance</w:t>
      </w:r>
      <w:r>
        <w:rPr>
          <w:spacing w:val="-17"/>
          <w:w w:val="105"/>
        </w:rPr>
        <w:t xml:space="preserve"> </w:t>
      </w:r>
      <w:r>
        <w:rPr>
          <w:w w:val="105"/>
        </w:rPr>
        <w:t>learning</w:t>
      </w:r>
      <w:r>
        <w:rPr>
          <w:spacing w:val="-16"/>
          <w:w w:val="105"/>
        </w:rPr>
        <w:t xml:space="preserve"> </w:t>
      </w:r>
      <w:r>
        <w:rPr>
          <w:w w:val="105"/>
        </w:rPr>
        <w:t>opportunities</w:t>
      </w:r>
      <w:r>
        <w:rPr>
          <w:spacing w:val="-16"/>
          <w:w w:val="105"/>
        </w:rPr>
        <w:t xml:space="preserve"> </w:t>
      </w:r>
      <w:r>
        <w:rPr>
          <w:w w:val="105"/>
        </w:rPr>
        <w:t>for</w:t>
      </w:r>
      <w:r>
        <w:rPr>
          <w:spacing w:val="-17"/>
          <w:w w:val="105"/>
        </w:rPr>
        <w:t xml:space="preserve"> </w:t>
      </w:r>
      <w:r>
        <w:rPr>
          <w:w w:val="105"/>
        </w:rPr>
        <w:t>pupils’</w:t>
      </w:r>
      <w:r>
        <w:rPr>
          <w:spacing w:val="-16"/>
          <w:w w:val="105"/>
        </w:rPr>
        <w:t xml:space="preserve"> </w:t>
      </w:r>
      <w:r>
        <w:rPr>
          <w:w w:val="105"/>
        </w:rPr>
        <w:t>learning</w:t>
      </w:r>
      <w:r>
        <w:rPr>
          <w:spacing w:val="-17"/>
          <w:w w:val="105"/>
        </w:rPr>
        <w:t xml:space="preserve"> </w:t>
      </w:r>
      <w:r>
        <w:rPr>
          <w:w w:val="105"/>
        </w:rPr>
        <w:t>and</w:t>
      </w:r>
      <w:r>
        <w:rPr>
          <w:spacing w:val="-16"/>
          <w:w w:val="105"/>
        </w:rPr>
        <w:t xml:space="preserve"> </w:t>
      </w:r>
      <w:r>
        <w:rPr>
          <w:w w:val="105"/>
        </w:rPr>
        <w:t>will,</w:t>
      </w:r>
      <w:r>
        <w:rPr>
          <w:spacing w:val="-16"/>
          <w:w w:val="105"/>
        </w:rPr>
        <w:t xml:space="preserve"> </w:t>
      </w:r>
      <w:r>
        <w:rPr>
          <w:w w:val="105"/>
        </w:rPr>
        <w:t>in</w:t>
      </w:r>
      <w:r>
        <w:rPr>
          <w:spacing w:val="-17"/>
          <w:w w:val="105"/>
        </w:rPr>
        <w:t xml:space="preserve"> </w:t>
      </w:r>
      <w:r>
        <w:rPr>
          <w:w w:val="105"/>
        </w:rPr>
        <w:t>return,</w:t>
      </w:r>
      <w:r>
        <w:rPr>
          <w:spacing w:val="-16"/>
          <w:w w:val="105"/>
        </w:rPr>
        <w:t xml:space="preserve"> </w:t>
      </w:r>
      <w:r>
        <w:rPr>
          <w:w w:val="105"/>
        </w:rPr>
        <w:t>expect staff</w:t>
      </w:r>
      <w:r>
        <w:rPr>
          <w:spacing w:val="-5"/>
          <w:w w:val="105"/>
        </w:rPr>
        <w:t xml:space="preserve"> </w:t>
      </w:r>
      <w:r>
        <w:rPr>
          <w:w w:val="105"/>
        </w:rPr>
        <w:t>and</w:t>
      </w:r>
      <w:r>
        <w:rPr>
          <w:spacing w:val="-6"/>
          <w:w w:val="105"/>
        </w:rPr>
        <w:t xml:space="preserve"> </w:t>
      </w:r>
      <w:r>
        <w:rPr>
          <w:w w:val="105"/>
        </w:rPr>
        <w:t>volunteers</w:t>
      </w:r>
      <w:r>
        <w:rPr>
          <w:spacing w:val="-5"/>
          <w:w w:val="105"/>
        </w:rPr>
        <w:t xml:space="preserve"> </w:t>
      </w:r>
      <w:r>
        <w:rPr>
          <w:w w:val="105"/>
        </w:rPr>
        <w:t>to</w:t>
      </w:r>
      <w:r>
        <w:rPr>
          <w:spacing w:val="-4"/>
          <w:w w:val="105"/>
        </w:rPr>
        <w:t xml:space="preserve"> </w:t>
      </w:r>
      <w:r>
        <w:rPr>
          <w:w w:val="105"/>
        </w:rPr>
        <w:t>agree</w:t>
      </w:r>
      <w:r>
        <w:rPr>
          <w:spacing w:val="-5"/>
          <w:w w:val="105"/>
        </w:rPr>
        <w:t xml:space="preserve"> </w:t>
      </w:r>
      <w:r>
        <w:rPr>
          <w:w w:val="105"/>
        </w:rPr>
        <w:t>to</w:t>
      </w:r>
      <w:r>
        <w:rPr>
          <w:spacing w:val="-4"/>
          <w:w w:val="105"/>
        </w:rPr>
        <w:t xml:space="preserve"> </w:t>
      </w:r>
      <w:r>
        <w:rPr>
          <w:w w:val="105"/>
        </w:rPr>
        <w:t>be</w:t>
      </w:r>
      <w:r>
        <w:rPr>
          <w:spacing w:val="-5"/>
          <w:w w:val="105"/>
        </w:rPr>
        <w:t xml:space="preserve"> </w:t>
      </w:r>
      <w:r>
        <w:rPr>
          <w:w w:val="105"/>
        </w:rPr>
        <w:t>responsible</w:t>
      </w:r>
      <w:r>
        <w:rPr>
          <w:spacing w:val="-4"/>
          <w:w w:val="105"/>
        </w:rPr>
        <w:t xml:space="preserve"> </w:t>
      </w:r>
      <w:r>
        <w:rPr>
          <w:w w:val="105"/>
        </w:rPr>
        <w:t>users.</w:t>
      </w:r>
    </w:p>
    <w:p w14:paraId="3976474F" w14:textId="77777777" w:rsidR="00C529D5" w:rsidRDefault="00000000">
      <w:pPr>
        <w:pStyle w:val="Heading3"/>
        <w:spacing w:before="240"/>
        <w:rPr>
          <w:rFonts w:ascii="Tahoma"/>
        </w:rPr>
      </w:pPr>
      <w:r>
        <w:rPr>
          <w:rFonts w:ascii="Tahoma"/>
        </w:rPr>
        <w:t>Acceptable</w:t>
      </w:r>
      <w:r>
        <w:rPr>
          <w:rFonts w:ascii="Tahoma"/>
          <w:spacing w:val="6"/>
        </w:rPr>
        <w:t xml:space="preserve"> </w:t>
      </w:r>
      <w:r>
        <w:rPr>
          <w:rFonts w:ascii="Tahoma"/>
        </w:rPr>
        <w:t>Use</w:t>
      </w:r>
      <w:r>
        <w:rPr>
          <w:rFonts w:ascii="Tahoma"/>
          <w:spacing w:val="6"/>
        </w:rPr>
        <w:t xml:space="preserve"> </w:t>
      </w:r>
      <w:r>
        <w:rPr>
          <w:rFonts w:ascii="Tahoma"/>
        </w:rPr>
        <w:t>Policy</w:t>
      </w:r>
      <w:r>
        <w:rPr>
          <w:rFonts w:ascii="Tahoma"/>
          <w:spacing w:val="9"/>
        </w:rPr>
        <w:t xml:space="preserve"> </w:t>
      </w:r>
      <w:r>
        <w:rPr>
          <w:rFonts w:ascii="Tahoma"/>
          <w:spacing w:val="-2"/>
        </w:rPr>
        <w:t>Agreement</w:t>
      </w:r>
    </w:p>
    <w:p w14:paraId="099A6EF4" w14:textId="77777777" w:rsidR="00C529D5" w:rsidRDefault="00C529D5">
      <w:pPr>
        <w:pStyle w:val="BodyText"/>
        <w:spacing w:before="57"/>
        <w:rPr>
          <w:sz w:val="28"/>
        </w:rPr>
      </w:pPr>
    </w:p>
    <w:p w14:paraId="049F4489" w14:textId="77777777" w:rsidR="00C529D5" w:rsidRDefault="00000000">
      <w:pPr>
        <w:pStyle w:val="BodyText"/>
        <w:spacing w:line="352" w:lineRule="auto"/>
        <w:ind w:left="720" w:right="1256"/>
        <w:jc w:val="both"/>
      </w:pPr>
      <w:r>
        <w:t>I</w:t>
      </w:r>
      <w:r>
        <w:rPr>
          <w:spacing w:val="-7"/>
        </w:rPr>
        <w:t xml:space="preserve"> </w:t>
      </w:r>
      <w:r>
        <w:t>understand</w:t>
      </w:r>
      <w:r>
        <w:rPr>
          <w:spacing w:val="-7"/>
        </w:rPr>
        <w:t xml:space="preserve"> </w:t>
      </w:r>
      <w:r>
        <w:t>that</w:t>
      </w:r>
      <w:r>
        <w:rPr>
          <w:spacing w:val="-6"/>
        </w:rPr>
        <w:t xml:space="preserve"> </w:t>
      </w:r>
      <w:r>
        <w:t>I</w:t>
      </w:r>
      <w:r>
        <w:rPr>
          <w:spacing w:val="-7"/>
        </w:rPr>
        <w:t xml:space="preserve"> </w:t>
      </w:r>
      <w:r>
        <w:t>must</w:t>
      </w:r>
      <w:r>
        <w:rPr>
          <w:spacing w:val="-7"/>
        </w:rPr>
        <w:t xml:space="preserve"> </w:t>
      </w:r>
      <w:r>
        <w:t>use</w:t>
      </w:r>
      <w:r>
        <w:rPr>
          <w:spacing w:val="-6"/>
        </w:rPr>
        <w:t xml:space="preserve"> </w:t>
      </w:r>
      <w:r>
        <w:t>school</w:t>
      </w:r>
      <w:r>
        <w:rPr>
          <w:spacing w:val="-6"/>
        </w:rPr>
        <w:t xml:space="preserve"> </w:t>
      </w:r>
      <w:r>
        <w:t>systems</w:t>
      </w:r>
      <w:r>
        <w:rPr>
          <w:spacing w:val="-2"/>
        </w:rPr>
        <w:t xml:space="preserve"> </w:t>
      </w:r>
      <w:r>
        <w:t>in</w:t>
      </w:r>
      <w:r>
        <w:rPr>
          <w:spacing w:val="-9"/>
        </w:rPr>
        <w:t xml:space="preserve"> </w:t>
      </w:r>
      <w:r>
        <w:t>a</w:t>
      </w:r>
      <w:r>
        <w:rPr>
          <w:spacing w:val="-7"/>
        </w:rPr>
        <w:t xml:space="preserve"> </w:t>
      </w:r>
      <w:r>
        <w:t>responsible</w:t>
      </w:r>
      <w:r>
        <w:rPr>
          <w:spacing w:val="-6"/>
        </w:rPr>
        <w:t xml:space="preserve"> </w:t>
      </w:r>
      <w:r>
        <w:t>way,</w:t>
      </w:r>
      <w:r>
        <w:rPr>
          <w:spacing w:val="-7"/>
        </w:rPr>
        <w:t xml:space="preserve"> </w:t>
      </w:r>
      <w:r>
        <w:t>to</w:t>
      </w:r>
      <w:r>
        <w:rPr>
          <w:spacing w:val="-6"/>
        </w:rPr>
        <w:t xml:space="preserve"> </w:t>
      </w:r>
      <w:r>
        <w:t>ensure</w:t>
      </w:r>
      <w:r>
        <w:rPr>
          <w:spacing w:val="-6"/>
        </w:rPr>
        <w:t xml:space="preserve"> </w:t>
      </w:r>
      <w:r>
        <w:t>that</w:t>
      </w:r>
      <w:r>
        <w:rPr>
          <w:spacing w:val="-6"/>
        </w:rPr>
        <w:t xml:space="preserve"> </w:t>
      </w:r>
      <w:r>
        <w:t>there</w:t>
      </w:r>
      <w:r>
        <w:rPr>
          <w:spacing w:val="-6"/>
        </w:rPr>
        <w:t xml:space="preserve"> </w:t>
      </w:r>
      <w:r>
        <w:t>is</w:t>
      </w:r>
      <w:r>
        <w:rPr>
          <w:spacing w:val="-6"/>
        </w:rPr>
        <w:t xml:space="preserve"> </w:t>
      </w:r>
      <w:r>
        <w:t>no</w:t>
      </w:r>
      <w:r>
        <w:rPr>
          <w:spacing w:val="-6"/>
        </w:rPr>
        <w:t xml:space="preserve"> </w:t>
      </w:r>
      <w:r>
        <w:t>risk</w:t>
      </w:r>
      <w:r>
        <w:rPr>
          <w:spacing w:val="-7"/>
        </w:rPr>
        <w:t xml:space="preserve"> </w:t>
      </w:r>
      <w:r>
        <w:t>to</w:t>
      </w:r>
      <w:r>
        <w:rPr>
          <w:spacing w:val="-8"/>
        </w:rPr>
        <w:t xml:space="preserve"> </w:t>
      </w:r>
      <w:r>
        <w:t>my safety</w:t>
      </w:r>
      <w:r>
        <w:rPr>
          <w:spacing w:val="-2"/>
        </w:rPr>
        <w:t xml:space="preserve"> </w:t>
      </w:r>
      <w:r>
        <w:t>or</w:t>
      </w:r>
      <w:r>
        <w:rPr>
          <w:spacing w:val="-3"/>
        </w:rPr>
        <w:t xml:space="preserve"> </w:t>
      </w:r>
      <w:r>
        <w:t>to</w:t>
      </w:r>
      <w:r>
        <w:rPr>
          <w:spacing w:val="-3"/>
        </w:rPr>
        <w:t xml:space="preserve"> </w:t>
      </w:r>
      <w:r>
        <w:t>the</w:t>
      </w:r>
      <w:r>
        <w:rPr>
          <w:spacing w:val="-3"/>
        </w:rPr>
        <w:t xml:space="preserve"> </w:t>
      </w:r>
      <w:r>
        <w:t>safety</w:t>
      </w:r>
      <w:r>
        <w:rPr>
          <w:spacing w:val="-2"/>
        </w:rPr>
        <w:t xml:space="preserve"> </w:t>
      </w:r>
      <w:r>
        <w:t>and</w:t>
      </w:r>
      <w:r>
        <w:rPr>
          <w:spacing w:val="-6"/>
        </w:rPr>
        <w:t xml:space="preserve"> </w:t>
      </w:r>
      <w:r>
        <w:t>security</w:t>
      </w:r>
      <w:r>
        <w:rPr>
          <w:spacing w:val="-3"/>
        </w:rPr>
        <w:t xml:space="preserve"> </w:t>
      </w:r>
      <w:r>
        <w:t>of</w:t>
      </w:r>
      <w:r>
        <w:rPr>
          <w:spacing w:val="-2"/>
        </w:rPr>
        <w:t xml:space="preserve"> </w:t>
      </w:r>
      <w:r>
        <w:t>the</w:t>
      </w:r>
      <w:r>
        <w:rPr>
          <w:spacing w:val="-1"/>
        </w:rPr>
        <w:t xml:space="preserve"> </w:t>
      </w:r>
      <w:r>
        <w:t>systems</w:t>
      </w:r>
      <w:r>
        <w:rPr>
          <w:spacing w:val="-2"/>
        </w:rPr>
        <w:t xml:space="preserve"> </w:t>
      </w:r>
      <w:r>
        <w:t>and</w:t>
      </w:r>
      <w:r>
        <w:rPr>
          <w:spacing w:val="-3"/>
        </w:rPr>
        <w:t xml:space="preserve"> </w:t>
      </w:r>
      <w:r>
        <w:t>other</w:t>
      </w:r>
      <w:r>
        <w:rPr>
          <w:spacing w:val="-3"/>
        </w:rPr>
        <w:t xml:space="preserve"> </w:t>
      </w:r>
      <w:r>
        <w:t>users.</w:t>
      </w:r>
      <w:r>
        <w:rPr>
          <w:spacing w:val="-4"/>
        </w:rPr>
        <w:t xml:space="preserve"> </w:t>
      </w:r>
      <w:r>
        <w:t>I</w:t>
      </w:r>
      <w:r>
        <w:rPr>
          <w:spacing w:val="-2"/>
        </w:rPr>
        <w:t xml:space="preserve"> </w:t>
      </w:r>
      <w:proofErr w:type="spellStart"/>
      <w:r>
        <w:t>recognise</w:t>
      </w:r>
      <w:proofErr w:type="spellEnd"/>
      <w:r>
        <w:rPr>
          <w:spacing w:val="-2"/>
        </w:rPr>
        <w:t xml:space="preserve"> </w:t>
      </w:r>
      <w:r>
        <w:t>the</w:t>
      </w:r>
      <w:r>
        <w:rPr>
          <w:spacing w:val="-2"/>
        </w:rPr>
        <w:t xml:space="preserve"> </w:t>
      </w:r>
      <w:r>
        <w:t>value</w:t>
      </w:r>
      <w:r>
        <w:rPr>
          <w:spacing w:val="-1"/>
        </w:rPr>
        <w:t xml:space="preserve"> </w:t>
      </w:r>
      <w:r>
        <w:t>of</w:t>
      </w:r>
      <w:r>
        <w:rPr>
          <w:spacing w:val="-6"/>
        </w:rPr>
        <w:t xml:space="preserve"> </w:t>
      </w:r>
      <w:r>
        <w:t>the</w:t>
      </w:r>
      <w:r>
        <w:rPr>
          <w:spacing w:val="-3"/>
        </w:rPr>
        <w:t xml:space="preserve"> </w:t>
      </w:r>
      <w:r>
        <w:t>use</w:t>
      </w:r>
      <w:r>
        <w:rPr>
          <w:spacing w:val="-4"/>
        </w:rPr>
        <w:t xml:space="preserve"> </w:t>
      </w:r>
      <w:r>
        <w:t>of digital technology for enhancing learning and will ensure that students / pupils receive opportunities to</w:t>
      </w:r>
      <w:r>
        <w:rPr>
          <w:spacing w:val="-2"/>
        </w:rPr>
        <w:t xml:space="preserve"> </w:t>
      </w:r>
      <w:r>
        <w:t>gain</w:t>
      </w:r>
      <w:r>
        <w:rPr>
          <w:spacing w:val="-3"/>
        </w:rPr>
        <w:t xml:space="preserve"> </w:t>
      </w:r>
      <w:r>
        <w:t>from</w:t>
      </w:r>
      <w:r>
        <w:rPr>
          <w:spacing w:val="-5"/>
        </w:rPr>
        <w:t xml:space="preserve"> </w:t>
      </w:r>
      <w:r>
        <w:t>the</w:t>
      </w:r>
      <w:r>
        <w:rPr>
          <w:spacing w:val="-2"/>
        </w:rPr>
        <w:t xml:space="preserve"> </w:t>
      </w:r>
      <w:r>
        <w:t>use</w:t>
      </w:r>
      <w:r>
        <w:rPr>
          <w:spacing w:val="-3"/>
        </w:rPr>
        <w:t xml:space="preserve"> </w:t>
      </w:r>
      <w:r>
        <w:t>of</w:t>
      </w:r>
      <w:r>
        <w:rPr>
          <w:spacing w:val="-3"/>
        </w:rPr>
        <w:t xml:space="preserve"> </w:t>
      </w:r>
      <w:r>
        <w:t>digital</w:t>
      </w:r>
      <w:r>
        <w:rPr>
          <w:spacing w:val="-3"/>
        </w:rPr>
        <w:t xml:space="preserve"> </w:t>
      </w:r>
      <w:r>
        <w:t>technology.</w:t>
      </w:r>
      <w:r>
        <w:rPr>
          <w:spacing w:val="-3"/>
        </w:rPr>
        <w:t xml:space="preserve"> </w:t>
      </w:r>
      <w:r>
        <w:t>I</w:t>
      </w:r>
      <w:r>
        <w:rPr>
          <w:spacing w:val="-3"/>
        </w:rPr>
        <w:t xml:space="preserve"> </w:t>
      </w:r>
      <w:r>
        <w:t>will,</w:t>
      </w:r>
      <w:r>
        <w:rPr>
          <w:spacing w:val="-3"/>
        </w:rPr>
        <w:t xml:space="preserve"> </w:t>
      </w:r>
      <w:r>
        <w:t>where possible,</w:t>
      </w:r>
      <w:r>
        <w:rPr>
          <w:spacing w:val="-3"/>
        </w:rPr>
        <w:t xml:space="preserve"> </w:t>
      </w:r>
      <w:r>
        <w:t>educate</w:t>
      </w:r>
      <w:r>
        <w:rPr>
          <w:spacing w:val="-2"/>
        </w:rPr>
        <w:t xml:space="preserve"> </w:t>
      </w:r>
      <w:r>
        <w:t>the</w:t>
      </w:r>
      <w:r>
        <w:rPr>
          <w:spacing w:val="-2"/>
        </w:rPr>
        <w:t xml:space="preserve"> </w:t>
      </w:r>
      <w:r>
        <w:t>young</w:t>
      </w:r>
      <w:r>
        <w:rPr>
          <w:spacing w:val="-5"/>
        </w:rPr>
        <w:t xml:space="preserve"> </w:t>
      </w:r>
      <w:r>
        <w:t>people</w:t>
      </w:r>
      <w:r>
        <w:rPr>
          <w:spacing w:val="-2"/>
        </w:rPr>
        <w:t xml:space="preserve"> </w:t>
      </w:r>
      <w:r>
        <w:t>in</w:t>
      </w:r>
      <w:r>
        <w:rPr>
          <w:spacing w:val="-1"/>
        </w:rPr>
        <w:t xml:space="preserve"> </w:t>
      </w:r>
      <w:r>
        <w:t>my</w:t>
      </w:r>
      <w:r>
        <w:rPr>
          <w:spacing w:val="-1"/>
        </w:rPr>
        <w:t xml:space="preserve"> </w:t>
      </w:r>
      <w:r>
        <w:t xml:space="preserve">care </w:t>
      </w:r>
      <w:r>
        <w:rPr>
          <w:w w:val="105"/>
        </w:rPr>
        <w:t>in</w:t>
      </w:r>
      <w:r>
        <w:rPr>
          <w:spacing w:val="-17"/>
          <w:w w:val="105"/>
        </w:rPr>
        <w:t xml:space="preserve"> </w:t>
      </w:r>
      <w:r>
        <w:rPr>
          <w:w w:val="105"/>
        </w:rPr>
        <w:t>the</w:t>
      </w:r>
      <w:r>
        <w:rPr>
          <w:spacing w:val="-16"/>
          <w:w w:val="105"/>
        </w:rPr>
        <w:t xml:space="preserve"> </w:t>
      </w:r>
      <w:r>
        <w:rPr>
          <w:w w:val="105"/>
        </w:rPr>
        <w:t>safe</w:t>
      </w:r>
      <w:r>
        <w:rPr>
          <w:spacing w:val="-17"/>
          <w:w w:val="105"/>
        </w:rPr>
        <w:t xml:space="preserve"> </w:t>
      </w:r>
      <w:r>
        <w:rPr>
          <w:w w:val="105"/>
        </w:rPr>
        <w:t>use</w:t>
      </w:r>
      <w:r>
        <w:rPr>
          <w:spacing w:val="-16"/>
          <w:w w:val="105"/>
        </w:rPr>
        <w:t xml:space="preserve"> </w:t>
      </w:r>
      <w:r>
        <w:rPr>
          <w:w w:val="105"/>
        </w:rPr>
        <w:t>of</w:t>
      </w:r>
      <w:r>
        <w:rPr>
          <w:spacing w:val="-17"/>
          <w:w w:val="105"/>
        </w:rPr>
        <w:t xml:space="preserve"> </w:t>
      </w:r>
      <w:r>
        <w:rPr>
          <w:w w:val="105"/>
        </w:rPr>
        <w:t>digital</w:t>
      </w:r>
      <w:r>
        <w:rPr>
          <w:spacing w:val="-16"/>
          <w:w w:val="105"/>
        </w:rPr>
        <w:t xml:space="preserve"> </w:t>
      </w:r>
      <w:r>
        <w:rPr>
          <w:w w:val="105"/>
        </w:rPr>
        <w:t>technology</w:t>
      </w:r>
      <w:r>
        <w:rPr>
          <w:spacing w:val="-16"/>
          <w:w w:val="105"/>
        </w:rPr>
        <w:t xml:space="preserve"> </w:t>
      </w:r>
      <w:r>
        <w:rPr>
          <w:w w:val="105"/>
        </w:rPr>
        <w:t>and</w:t>
      </w:r>
      <w:r>
        <w:rPr>
          <w:spacing w:val="-17"/>
          <w:w w:val="105"/>
        </w:rPr>
        <w:t xml:space="preserve"> </w:t>
      </w:r>
      <w:r>
        <w:rPr>
          <w:w w:val="105"/>
        </w:rPr>
        <w:t>embed</w:t>
      </w:r>
      <w:r>
        <w:rPr>
          <w:spacing w:val="-16"/>
          <w:w w:val="105"/>
        </w:rPr>
        <w:t xml:space="preserve"> </w:t>
      </w:r>
      <w:r>
        <w:rPr>
          <w:w w:val="105"/>
        </w:rPr>
        <w:t>online</w:t>
      </w:r>
      <w:r>
        <w:rPr>
          <w:spacing w:val="-17"/>
          <w:w w:val="105"/>
        </w:rPr>
        <w:t xml:space="preserve"> </w:t>
      </w:r>
      <w:r>
        <w:rPr>
          <w:w w:val="105"/>
        </w:rPr>
        <w:t>safety</w:t>
      </w:r>
      <w:r>
        <w:rPr>
          <w:spacing w:val="-16"/>
          <w:w w:val="105"/>
        </w:rPr>
        <w:t xml:space="preserve"> </w:t>
      </w:r>
      <w:r>
        <w:rPr>
          <w:w w:val="105"/>
        </w:rPr>
        <w:t>in</w:t>
      </w:r>
      <w:r>
        <w:rPr>
          <w:spacing w:val="-16"/>
          <w:w w:val="105"/>
        </w:rPr>
        <w:t xml:space="preserve"> </w:t>
      </w:r>
      <w:r>
        <w:rPr>
          <w:w w:val="105"/>
        </w:rPr>
        <w:t>my</w:t>
      </w:r>
      <w:r>
        <w:rPr>
          <w:spacing w:val="-17"/>
          <w:w w:val="105"/>
        </w:rPr>
        <w:t xml:space="preserve"> </w:t>
      </w:r>
      <w:r>
        <w:rPr>
          <w:w w:val="105"/>
        </w:rPr>
        <w:t>work</w:t>
      </w:r>
      <w:r>
        <w:rPr>
          <w:spacing w:val="-16"/>
          <w:w w:val="105"/>
        </w:rPr>
        <w:t xml:space="preserve"> </w:t>
      </w:r>
      <w:r>
        <w:rPr>
          <w:w w:val="105"/>
        </w:rPr>
        <w:t>with</w:t>
      </w:r>
      <w:r>
        <w:rPr>
          <w:spacing w:val="-17"/>
          <w:w w:val="105"/>
        </w:rPr>
        <w:t xml:space="preserve"> </w:t>
      </w:r>
      <w:r>
        <w:rPr>
          <w:w w:val="105"/>
        </w:rPr>
        <w:t>young</w:t>
      </w:r>
      <w:r>
        <w:rPr>
          <w:spacing w:val="-16"/>
          <w:w w:val="105"/>
        </w:rPr>
        <w:t xml:space="preserve"> </w:t>
      </w:r>
      <w:r>
        <w:rPr>
          <w:w w:val="105"/>
        </w:rPr>
        <w:t>people.</w:t>
      </w:r>
    </w:p>
    <w:p w14:paraId="6D14F097" w14:textId="77777777" w:rsidR="00C529D5" w:rsidRDefault="00000000">
      <w:pPr>
        <w:pStyle w:val="BodyText"/>
        <w:spacing w:before="238"/>
        <w:ind w:left="720"/>
        <w:jc w:val="both"/>
      </w:pPr>
      <w:r>
        <w:t>For</w:t>
      </w:r>
      <w:r>
        <w:rPr>
          <w:spacing w:val="4"/>
        </w:rPr>
        <w:t xml:space="preserve"> </w:t>
      </w:r>
      <w:r>
        <w:t>my</w:t>
      </w:r>
      <w:r>
        <w:rPr>
          <w:spacing w:val="5"/>
        </w:rPr>
        <w:t xml:space="preserve"> </w:t>
      </w:r>
      <w:r>
        <w:t>professional</w:t>
      </w:r>
      <w:r>
        <w:rPr>
          <w:spacing w:val="6"/>
        </w:rPr>
        <w:t xml:space="preserve"> </w:t>
      </w:r>
      <w:r>
        <w:t>and</w:t>
      </w:r>
      <w:r>
        <w:rPr>
          <w:spacing w:val="4"/>
        </w:rPr>
        <w:t xml:space="preserve"> </w:t>
      </w:r>
      <w:r>
        <w:t>personal</w:t>
      </w:r>
      <w:r>
        <w:rPr>
          <w:spacing w:val="6"/>
        </w:rPr>
        <w:t xml:space="preserve"> </w:t>
      </w:r>
      <w:r>
        <w:rPr>
          <w:spacing w:val="-2"/>
        </w:rPr>
        <w:t>safety:</w:t>
      </w:r>
    </w:p>
    <w:p w14:paraId="575ED33B" w14:textId="77777777" w:rsidR="00C529D5" w:rsidRDefault="00000000">
      <w:pPr>
        <w:pStyle w:val="ListParagraph"/>
        <w:numPr>
          <w:ilvl w:val="0"/>
          <w:numId w:val="2"/>
        </w:numPr>
        <w:tabs>
          <w:tab w:val="left" w:pos="1440"/>
        </w:tabs>
        <w:spacing w:before="110" w:line="348" w:lineRule="auto"/>
        <w:ind w:right="1261"/>
        <w:rPr>
          <w:rFonts w:ascii="Symbol" w:hAnsi="Symbol"/>
          <w:sz w:val="20"/>
        </w:rPr>
      </w:pPr>
      <w:r>
        <w:rPr>
          <w:sz w:val="20"/>
        </w:rPr>
        <w:t>I</w:t>
      </w:r>
      <w:r>
        <w:rPr>
          <w:spacing w:val="-8"/>
          <w:sz w:val="20"/>
        </w:rPr>
        <w:t xml:space="preserve"> </w:t>
      </w:r>
      <w:r>
        <w:rPr>
          <w:sz w:val="20"/>
        </w:rPr>
        <w:t>understand</w:t>
      </w:r>
      <w:r>
        <w:rPr>
          <w:spacing w:val="-9"/>
          <w:sz w:val="20"/>
        </w:rPr>
        <w:t xml:space="preserve"> </w:t>
      </w:r>
      <w:r>
        <w:rPr>
          <w:sz w:val="20"/>
        </w:rPr>
        <w:t>that</w:t>
      </w:r>
      <w:r>
        <w:rPr>
          <w:spacing w:val="-8"/>
          <w:sz w:val="20"/>
        </w:rPr>
        <w:t xml:space="preserve"> </w:t>
      </w:r>
      <w:r>
        <w:rPr>
          <w:sz w:val="20"/>
        </w:rPr>
        <w:t>the</w:t>
      </w:r>
      <w:r>
        <w:rPr>
          <w:spacing w:val="-6"/>
          <w:sz w:val="20"/>
        </w:rPr>
        <w:t xml:space="preserve"> </w:t>
      </w:r>
      <w:r>
        <w:rPr>
          <w:sz w:val="20"/>
        </w:rPr>
        <w:t>St</w:t>
      </w:r>
      <w:r>
        <w:rPr>
          <w:spacing w:val="-9"/>
          <w:sz w:val="20"/>
        </w:rPr>
        <w:t xml:space="preserve"> </w:t>
      </w:r>
      <w:r>
        <w:rPr>
          <w:sz w:val="20"/>
        </w:rPr>
        <w:t>Mary’s</w:t>
      </w:r>
      <w:r>
        <w:rPr>
          <w:spacing w:val="-8"/>
          <w:sz w:val="20"/>
        </w:rPr>
        <w:t xml:space="preserve"> </w:t>
      </w:r>
      <w:r>
        <w:rPr>
          <w:sz w:val="20"/>
        </w:rPr>
        <w:t>School</w:t>
      </w:r>
      <w:r>
        <w:rPr>
          <w:spacing w:val="-5"/>
          <w:sz w:val="20"/>
        </w:rPr>
        <w:t xml:space="preserve"> </w:t>
      </w:r>
      <w:r>
        <w:rPr>
          <w:sz w:val="20"/>
        </w:rPr>
        <w:t>will</w:t>
      </w:r>
      <w:r>
        <w:rPr>
          <w:spacing w:val="-8"/>
          <w:sz w:val="20"/>
        </w:rPr>
        <w:t xml:space="preserve"> </w:t>
      </w:r>
      <w:r>
        <w:rPr>
          <w:sz w:val="20"/>
        </w:rPr>
        <w:t>monitor</w:t>
      </w:r>
      <w:r>
        <w:rPr>
          <w:spacing w:val="-9"/>
          <w:sz w:val="20"/>
        </w:rPr>
        <w:t xml:space="preserve"> </w:t>
      </w:r>
      <w:r>
        <w:rPr>
          <w:sz w:val="20"/>
        </w:rPr>
        <w:t>my</w:t>
      </w:r>
      <w:r>
        <w:rPr>
          <w:spacing w:val="-11"/>
          <w:sz w:val="20"/>
        </w:rPr>
        <w:t xml:space="preserve"> </w:t>
      </w:r>
      <w:r>
        <w:rPr>
          <w:sz w:val="20"/>
        </w:rPr>
        <w:t>use</w:t>
      </w:r>
      <w:r>
        <w:rPr>
          <w:spacing w:val="-8"/>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8"/>
          <w:sz w:val="20"/>
        </w:rPr>
        <w:t xml:space="preserve"> </w:t>
      </w:r>
      <w:r>
        <w:rPr>
          <w:sz w:val="20"/>
        </w:rPr>
        <w:t>digital</w:t>
      </w:r>
      <w:r>
        <w:rPr>
          <w:spacing w:val="-8"/>
          <w:sz w:val="20"/>
        </w:rPr>
        <w:t xml:space="preserve"> </w:t>
      </w:r>
      <w:r>
        <w:rPr>
          <w:sz w:val="20"/>
        </w:rPr>
        <w:t>technology</w:t>
      </w:r>
      <w:r>
        <w:rPr>
          <w:spacing w:val="-9"/>
          <w:sz w:val="20"/>
        </w:rPr>
        <w:t xml:space="preserve"> </w:t>
      </w:r>
      <w:r>
        <w:rPr>
          <w:sz w:val="20"/>
        </w:rPr>
        <w:t>and communications systems.</w:t>
      </w:r>
    </w:p>
    <w:p w14:paraId="6BDA5A5E" w14:textId="77777777" w:rsidR="00C529D5" w:rsidRDefault="00000000">
      <w:pPr>
        <w:pStyle w:val="ListParagraph"/>
        <w:numPr>
          <w:ilvl w:val="0"/>
          <w:numId w:val="2"/>
        </w:numPr>
        <w:tabs>
          <w:tab w:val="left" w:pos="1440"/>
        </w:tabs>
        <w:spacing w:before="3" w:line="350" w:lineRule="auto"/>
        <w:ind w:right="1258"/>
        <w:rPr>
          <w:rFonts w:ascii="Symbol" w:hAnsi="Symbol"/>
          <w:sz w:val="20"/>
        </w:rPr>
      </w:pPr>
      <w:r>
        <w:rPr>
          <w:sz w:val="20"/>
        </w:rPr>
        <w:t>I will not disclose my username or password to anyone else, nor will I try to use any other person’s username and password. I understand that I should not write down or store a password where it is possible that someone may steal it.</w:t>
      </w:r>
    </w:p>
    <w:p w14:paraId="32C9C37B" w14:textId="77777777" w:rsidR="00C529D5" w:rsidRDefault="00C529D5">
      <w:pPr>
        <w:spacing w:line="350" w:lineRule="auto"/>
        <w:jc w:val="both"/>
        <w:rPr>
          <w:rFonts w:ascii="Symbol" w:hAnsi="Symbol"/>
          <w:sz w:val="20"/>
        </w:rPr>
        <w:sectPr w:rsidR="00C529D5">
          <w:pgSz w:w="11910" w:h="16840"/>
          <w:pgMar w:top="1720" w:right="180" w:bottom="280" w:left="720" w:header="489" w:footer="0" w:gutter="0"/>
          <w:cols w:space="720"/>
        </w:sectPr>
      </w:pPr>
    </w:p>
    <w:p w14:paraId="015D1EED" w14:textId="77777777" w:rsidR="00C529D5" w:rsidRDefault="00000000">
      <w:pPr>
        <w:pStyle w:val="ListParagraph"/>
        <w:numPr>
          <w:ilvl w:val="0"/>
          <w:numId w:val="2"/>
        </w:numPr>
        <w:tabs>
          <w:tab w:val="left" w:pos="1440"/>
        </w:tabs>
        <w:spacing w:before="104" w:line="348" w:lineRule="auto"/>
        <w:ind w:right="1265"/>
        <w:rPr>
          <w:rFonts w:ascii="Symbol" w:hAnsi="Symbol"/>
          <w:sz w:val="20"/>
        </w:rPr>
      </w:pPr>
      <w:r>
        <w:rPr>
          <w:sz w:val="20"/>
        </w:rPr>
        <w:t>I will immediately report any illegal, inappropriate or harmful material or incident, I become aware of, to the appropriate person.</w:t>
      </w:r>
    </w:p>
    <w:p w14:paraId="6C782A62" w14:textId="77777777" w:rsidR="00C529D5" w:rsidRDefault="00C529D5">
      <w:pPr>
        <w:pStyle w:val="BodyText"/>
        <w:spacing w:before="2"/>
      </w:pPr>
    </w:p>
    <w:p w14:paraId="58FEEBF6" w14:textId="77777777" w:rsidR="00C529D5" w:rsidRDefault="00000000">
      <w:pPr>
        <w:pStyle w:val="BodyText"/>
        <w:ind w:left="720"/>
      </w:pPr>
      <w:r>
        <w:t>I</w:t>
      </w:r>
      <w:r>
        <w:rPr>
          <w:spacing w:val="-6"/>
        </w:rPr>
        <w:t xml:space="preserve"> </w:t>
      </w:r>
      <w:r>
        <w:t>will</w:t>
      </w:r>
      <w:r>
        <w:rPr>
          <w:spacing w:val="-5"/>
        </w:rPr>
        <w:t xml:space="preserve"> </w:t>
      </w:r>
      <w:r>
        <w:t>be</w:t>
      </w:r>
      <w:r>
        <w:rPr>
          <w:spacing w:val="-5"/>
        </w:rPr>
        <w:t xml:space="preserve"> </w:t>
      </w:r>
      <w:r>
        <w:t>professional</w:t>
      </w:r>
      <w:r>
        <w:rPr>
          <w:spacing w:val="-6"/>
        </w:rPr>
        <w:t xml:space="preserve"> </w:t>
      </w:r>
      <w:r>
        <w:t>in</w:t>
      </w:r>
      <w:r>
        <w:rPr>
          <w:spacing w:val="-7"/>
        </w:rPr>
        <w:t xml:space="preserve"> </w:t>
      </w:r>
      <w:r>
        <w:t>my</w:t>
      </w:r>
      <w:r>
        <w:rPr>
          <w:spacing w:val="-7"/>
        </w:rPr>
        <w:t xml:space="preserve"> </w:t>
      </w:r>
      <w:r>
        <w:t>communications</w:t>
      </w:r>
      <w:r>
        <w:rPr>
          <w:spacing w:val="-5"/>
        </w:rPr>
        <w:t xml:space="preserve"> </w:t>
      </w:r>
      <w:r>
        <w:t>and</w:t>
      </w:r>
      <w:r>
        <w:rPr>
          <w:spacing w:val="-6"/>
        </w:rPr>
        <w:t xml:space="preserve"> </w:t>
      </w:r>
      <w:r>
        <w:t>actions</w:t>
      </w:r>
      <w:r>
        <w:rPr>
          <w:spacing w:val="-6"/>
        </w:rPr>
        <w:t xml:space="preserve"> </w:t>
      </w:r>
      <w:r>
        <w:t>when</w:t>
      </w:r>
      <w:r>
        <w:rPr>
          <w:spacing w:val="-5"/>
        </w:rPr>
        <w:t xml:space="preserve"> </w:t>
      </w:r>
      <w:r>
        <w:t>using</w:t>
      </w:r>
      <w:r>
        <w:rPr>
          <w:spacing w:val="-6"/>
        </w:rPr>
        <w:t xml:space="preserve"> </w:t>
      </w:r>
      <w:r>
        <w:t>St</w:t>
      </w:r>
      <w:r>
        <w:rPr>
          <w:spacing w:val="-6"/>
        </w:rPr>
        <w:t xml:space="preserve"> </w:t>
      </w:r>
      <w:r>
        <w:t>Mary’s</w:t>
      </w:r>
      <w:r>
        <w:rPr>
          <w:spacing w:val="-5"/>
        </w:rPr>
        <w:t xml:space="preserve"> </w:t>
      </w:r>
      <w:r>
        <w:t>School</w:t>
      </w:r>
      <w:r>
        <w:rPr>
          <w:spacing w:val="63"/>
        </w:rPr>
        <w:t xml:space="preserve"> </w:t>
      </w:r>
      <w:r>
        <w:t>ICT</w:t>
      </w:r>
      <w:r>
        <w:rPr>
          <w:spacing w:val="-4"/>
        </w:rPr>
        <w:t xml:space="preserve"> </w:t>
      </w:r>
      <w:r>
        <w:rPr>
          <w:spacing w:val="-2"/>
        </w:rPr>
        <w:t>systems:</w:t>
      </w:r>
    </w:p>
    <w:p w14:paraId="46AF1336" w14:textId="77777777" w:rsidR="00C529D5" w:rsidRDefault="00000000">
      <w:pPr>
        <w:pStyle w:val="ListParagraph"/>
        <w:numPr>
          <w:ilvl w:val="0"/>
          <w:numId w:val="2"/>
        </w:numPr>
        <w:tabs>
          <w:tab w:val="left" w:pos="1440"/>
        </w:tabs>
        <w:spacing w:before="113"/>
        <w:jc w:val="left"/>
        <w:rPr>
          <w:rFonts w:ascii="Symbol" w:hAnsi="Symbol"/>
          <w:sz w:val="20"/>
        </w:rPr>
      </w:pPr>
      <w:r>
        <w:rPr>
          <w:sz w:val="20"/>
        </w:rPr>
        <w:t>I</w:t>
      </w:r>
      <w:r>
        <w:rPr>
          <w:spacing w:val="-1"/>
          <w:sz w:val="20"/>
        </w:rPr>
        <w:t xml:space="preserve"> </w:t>
      </w:r>
      <w:r>
        <w:rPr>
          <w:sz w:val="20"/>
        </w:rPr>
        <w:t>will</w:t>
      </w:r>
      <w:r>
        <w:rPr>
          <w:spacing w:val="-1"/>
          <w:sz w:val="20"/>
        </w:rPr>
        <w:t xml:space="preserve"> </w:t>
      </w:r>
      <w:r>
        <w:rPr>
          <w:sz w:val="20"/>
        </w:rPr>
        <w:t>not</w:t>
      </w:r>
      <w:r>
        <w:rPr>
          <w:spacing w:val="-1"/>
          <w:sz w:val="20"/>
        </w:rPr>
        <w:t xml:space="preserve"> </w:t>
      </w:r>
      <w:r>
        <w:rPr>
          <w:sz w:val="20"/>
        </w:rPr>
        <w:t>access,</w:t>
      </w:r>
      <w:r>
        <w:rPr>
          <w:spacing w:val="-1"/>
          <w:sz w:val="20"/>
        </w:rPr>
        <w:t xml:space="preserve"> </w:t>
      </w:r>
      <w:r>
        <w:rPr>
          <w:sz w:val="20"/>
        </w:rPr>
        <w:t>copy,</w:t>
      </w:r>
      <w:r>
        <w:rPr>
          <w:spacing w:val="3"/>
          <w:sz w:val="20"/>
        </w:rPr>
        <w:t xml:space="preserve"> </w:t>
      </w:r>
      <w:r>
        <w:rPr>
          <w:sz w:val="20"/>
        </w:rPr>
        <w:t>remove</w:t>
      </w:r>
      <w:r>
        <w:rPr>
          <w:spacing w:val="-1"/>
          <w:sz w:val="20"/>
        </w:rPr>
        <w:t xml:space="preserve"> </w:t>
      </w:r>
      <w:r>
        <w:rPr>
          <w:sz w:val="20"/>
        </w:rPr>
        <w:t>or</w:t>
      </w:r>
      <w:r>
        <w:rPr>
          <w:spacing w:val="-2"/>
          <w:sz w:val="20"/>
        </w:rPr>
        <w:t xml:space="preserve"> </w:t>
      </w:r>
      <w:r>
        <w:rPr>
          <w:sz w:val="20"/>
        </w:rPr>
        <w:t>otherwise alter</w:t>
      </w:r>
      <w:r>
        <w:rPr>
          <w:spacing w:val="-2"/>
          <w:sz w:val="20"/>
        </w:rPr>
        <w:t xml:space="preserve"> </w:t>
      </w:r>
      <w:r>
        <w:rPr>
          <w:sz w:val="20"/>
        </w:rPr>
        <w:t>any</w:t>
      </w:r>
      <w:r>
        <w:rPr>
          <w:spacing w:val="-1"/>
          <w:sz w:val="20"/>
        </w:rPr>
        <w:t xml:space="preserve"> </w:t>
      </w:r>
      <w:r>
        <w:rPr>
          <w:sz w:val="20"/>
        </w:rPr>
        <w:t>other</w:t>
      </w:r>
      <w:r>
        <w:rPr>
          <w:spacing w:val="-1"/>
          <w:sz w:val="20"/>
        </w:rPr>
        <w:t xml:space="preserve"> </w:t>
      </w:r>
      <w:r>
        <w:rPr>
          <w:sz w:val="20"/>
        </w:rPr>
        <w:t>user’s</w:t>
      </w:r>
      <w:r>
        <w:rPr>
          <w:spacing w:val="-1"/>
          <w:sz w:val="20"/>
        </w:rPr>
        <w:t xml:space="preserve"> </w:t>
      </w:r>
      <w:r>
        <w:rPr>
          <w:sz w:val="20"/>
        </w:rPr>
        <w:t>files,</w:t>
      </w:r>
      <w:r>
        <w:rPr>
          <w:spacing w:val="-3"/>
          <w:sz w:val="20"/>
        </w:rPr>
        <w:t xml:space="preserve"> </w:t>
      </w:r>
      <w:r>
        <w:rPr>
          <w:sz w:val="20"/>
        </w:rPr>
        <w:t>without</w:t>
      </w:r>
      <w:r>
        <w:rPr>
          <w:spacing w:val="-1"/>
          <w:sz w:val="20"/>
        </w:rPr>
        <w:t xml:space="preserve"> </w:t>
      </w:r>
      <w:r>
        <w:rPr>
          <w:sz w:val="20"/>
        </w:rPr>
        <w:t>their</w:t>
      </w:r>
      <w:r>
        <w:rPr>
          <w:spacing w:val="-1"/>
          <w:sz w:val="20"/>
        </w:rPr>
        <w:t xml:space="preserve"> </w:t>
      </w:r>
      <w:r>
        <w:rPr>
          <w:spacing w:val="-2"/>
          <w:sz w:val="20"/>
        </w:rPr>
        <w:t>express</w:t>
      </w:r>
    </w:p>
    <w:p w14:paraId="4580C619" w14:textId="77777777" w:rsidR="00C529D5" w:rsidRDefault="00000000">
      <w:pPr>
        <w:pStyle w:val="BodyText"/>
        <w:spacing w:before="109"/>
        <w:ind w:left="1440"/>
      </w:pPr>
      <w:r>
        <w:rPr>
          <w:spacing w:val="-2"/>
        </w:rPr>
        <w:t>permission.</w:t>
      </w:r>
    </w:p>
    <w:p w14:paraId="783C91DC" w14:textId="77777777" w:rsidR="00C529D5" w:rsidRDefault="00000000">
      <w:pPr>
        <w:pStyle w:val="ListParagraph"/>
        <w:numPr>
          <w:ilvl w:val="0"/>
          <w:numId w:val="2"/>
        </w:numPr>
        <w:tabs>
          <w:tab w:val="left" w:pos="1440"/>
        </w:tabs>
        <w:spacing w:before="113" w:line="345" w:lineRule="auto"/>
        <w:ind w:right="1264"/>
        <w:rPr>
          <w:rFonts w:ascii="Symbol" w:hAnsi="Symbol"/>
          <w:sz w:val="20"/>
        </w:rPr>
      </w:pPr>
      <w:r>
        <w:rPr>
          <w:sz w:val="20"/>
        </w:rPr>
        <w:t xml:space="preserve">I will communicate with others in a professional manner, I will not use aggressive or inappropriate </w:t>
      </w:r>
      <w:proofErr w:type="gramStart"/>
      <w:r>
        <w:rPr>
          <w:sz w:val="20"/>
        </w:rPr>
        <w:t>language</w:t>
      </w:r>
      <w:proofErr w:type="gramEnd"/>
      <w:r>
        <w:rPr>
          <w:sz w:val="20"/>
        </w:rPr>
        <w:t xml:space="preserve"> and I appreciate that others may have different opinions.</w:t>
      </w:r>
    </w:p>
    <w:p w14:paraId="46B48A86" w14:textId="77777777" w:rsidR="00C529D5" w:rsidRDefault="00000000">
      <w:pPr>
        <w:pStyle w:val="ListParagraph"/>
        <w:numPr>
          <w:ilvl w:val="0"/>
          <w:numId w:val="2"/>
        </w:numPr>
        <w:tabs>
          <w:tab w:val="left" w:pos="1440"/>
        </w:tabs>
        <w:spacing w:before="7" w:line="350" w:lineRule="auto"/>
        <w:ind w:right="1257"/>
        <w:rPr>
          <w:rFonts w:ascii="Symbol" w:hAnsi="Symbol"/>
          <w:sz w:val="20"/>
        </w:rPr>
      </w:pPr>
      <w:r>
        <w:rPr>
          <w:sz w:val="20"/>
        </w:rPr>
        <w:t>I</w:t>
      </w:r>
      <w:r>
        <w:rPr>
          <w:spacing w:val="-14"/>
          <w:sz w:val="20"/>
        </w:rPr>
        <w:t xml:space="preserve"> </w:t>
      </w:r>
      <w:r>
        <w:rPr>
          <w:sz w:val="20"/>
        </w:rPr>
        <w:t>will</w:t>
      </w:r>
      <w:r>
        <w:rPr>
          <w:spacing w:val="-13"/>
          <w:sz w:val="20"/>
        </w:rPr>
        <w:t xml:space="preserve"> </w:t>
      </w:r>
      <w:r>
        <w:rPr>
          <w:sz w:val="20"/>
        </w:rPr>
        <w:t>ensure</w:t>
      </w:r>
      <w:r>
        <w:rPr>
          <w:spacing w:val="-13"/>
          <w:sz w:val="20"/>
        </w:rPr>
        <w:t xml:space="preserve"> </w:t>
      </w:r>
      <w:r>
        <w:rPr>
          <w:sz w:val="20"/>
        </w:rPr>
        <w:t>that</w:t>
      </w:r>
      <w:r>
        <w:rPr>
          <w:spacing w:val="-13"/>
          <w:sz w:val="20"/>
        </w:rPr>
        <w:t xml:space="preserve"> </w:t>
      </w:r>
      <w:r>
        <w:rPr>
          <w:sz w:val="20"/>
        </w:rPr>
        <w:t>when</w:t>
      </w:r>
      <w:r>
        <w:rPr>
          <w:spacing w:val="-14"/>
          <w:sz w:val="20"/>
        </w:rPr>
        <w:t xml:space="preserve"> </w:t>
      </w:r>
      <w:r>
        <w:rPr>
          <w:sz w:val="20"/>
        </w:rPr>
        <w:t>I</w:t>
      </w:r>
      <w:r>
        <w:rPr>
          <w:spacing w:val="-16"/>
          <w:sz w:val="20"/>
        </w:rPr>
        <w:t xml:space="preserve"> </w:t>
      </w:r>
      <w:r>
        <w:rPr>
          <w:sz w:val="20"/>
        </w:rPr>
        <w:t>take</w:t>
      </w:r>
      <w:r>
        <w:rPr>
          <w:spacing w:val="-12"/>
          <w:sz w:val="20"/>
        </w:rPr>
        <w:t xml:space="preserve"> </w:t>
      </w:r>
      <w:r>
        <w:rPr>
          <w:sz w:val="20"/>
        </w:rPr>
        <w:t>and</w:t>
      </w:r>
      <w:r>
        <w:rPr>
          <w:spacing w:val="-15"/>
          <w:sz w:val="20"/>
        </w:rPr>
        <w:t xml:space="preserve"> </w:t>
      </w:r>
      <w:r>
        <w:rPr>
          <w:sz w:val="20"/>
        </w:rPr>
        <w:t>/</w:t>
      </w:r>
      <w:r>
        <w:rPr>
          <w:spacing w:val="-15"/>
          <w:sz w:val="20"/>
        </w:rPr>
        <w:t xml:space="preserve"> </w:t>
      </w:r>
      <w:r>
        <w:rPr>
          <w:sz w:val="20"/>
        </w:rPr>
        <w:t>or</w:t>
      </w:r>
      <w:r>
        <w:rPr>
          <w:spacing w:val="-14"/>
          <w:sz w:val="20"/>
        </w:rPr>
        <w:t xml:space="preserve"> </w:t>
      </w:r>
      <w:r>
        <w:rPr>
          <w:sz w:val="20"/>
        </w:rPr>
        <w:t>publish</w:t>
      </w:r>
      <w:r>
        <w:rPr>
          <w:spacing w:val="-14"/>
          <w:sz w:val="20"/>
        </w:rPr>
        <w:t xml:space="preserve"> </w:t>
      </w:r>
      <w:r>
        <w:rPr>
          <w:sz w:val="20"/>
        </w:rPr>
        <w:t>images</w:t>
      </w:r>
      <w:r>
        <w:rPr>
          <w:spacing w:val="-13"/>
          <w:sz w:val="20"/>
        </w:rPr>
        <w:t xml:space="preserve"> </w:t>
      </w:r>
      <w:r>
        <w:rPr>
          <w:sz w:val="20"/>
        </w:rPr>
        <w:t>of</w:t>
      </w:r>
      <w:r>
        <w:rPr>
          <w:spacing w:val="-14"/>
          <w:sz w:val="20"/>
        </w:rPr>
        <w:t xml:space="preserve"> </w:t>
      </w:r>
      <w:r>
        <w:rPr>
          <w:sz w:val="20"/>
        </w:rPr>
        <w:t>others</w:t>
      </w:r>
      <w:r>
        <w:rPr>
          <w:spacing w:val="-13"/>
          <w:sz w:val="20"/>
        </w:rPr>
        <w:t xml:space="preserve"> </w:t>
      </w:r>
      <w:r>
        <w:rPr>
          <w:sz w:val="20"/>
        </w:rPr>
        <w:t>I</w:t>
      </w:r>
      <w:r>
        <w:rPr>
          <w:spacing w:val="-14"/>
          <w:sz w:val="20"/>
        </w:rPr>
        <w:t xml:space="preserve"> </w:t>
      </w:r>
      <w:r>
        <w:rPr>
          <w:sz w:val="20"/>
        </w:rPr>
        <w:t>will</w:t>
      </w:r>
      <w:r>
        <w:rPr>
          <w:spacing w:val="-16"/>
          <w:sz w:val="20"/>
        </w:rPr>
        <w:t xml:space="preserve"> </w:t>
      </w:r>
      <w:r>
        <w:rPr>
          <w:sz w:val="20"/>
        </w:rPr>
        <w:t>do</w:t>
      </w:r>
      <w:r>
        <w:rPr>
          <w:spacing w:val="-12"/>
          <w:sz w:val="20"/>
        </w:rPr>
        <w:t xml:space="preserve"> </w:t>
      </w:r>
      <w:r>
        <w:rPr>
          <w:sz w:val="20"/>
        </w:rPr>
        <w:t>so</w:t>
      </w:r>
      <w:r>
        <w:rPr>
          <w:spacing w:val="-13"/>
          <w:sz w:val="20"/>
        </w:rPr>
        <w:t xml:space="preserve"> </w:t>
      </w:r>
      <w:r>
        <w:rPr>
          <w:sz w:val="20"/>
        </w:rPr>
        <w:t>with</w:t>
      </w:r>
      <w:r>
        <w:rPr>
          <w:spacing w:val="-16"/>
          <w:sz w:val="20"/>
        </w:rPr>
        <w:t xml:space="preserve"> </w:t>
      </w:r>
      <w:r>
        <w:rPr>
          <w:sz w:val="20"/>
        </w:rPr>
        <w:t>their</w:t>
      </w:r>
      <w:r>
        <w:rPr>
          <w:spacing w:val="-13"/>
          <w:sz w:val="20"/>
        </w:rPr>
        <w:t xml:space="preserve"> </w:t>
      </w:r>
      <w:r>
        <w:rPr>
          <w:sz w:val="20"/>
        </w:rPr>
        <w:t>permission and in accordance with the school’s policy on the use of digital / video images. I will not use my personal equipment to record these images. Where these images are published (e.g. on the school website) it will not be possible to identify by name, or other personal information, those who are featured.</w:t>
      </w:r>
    </w:p>
    <w:p w14:paraId="17331C36" w14:textId="77777777" w:rsidR="00C529D5" w:rsidRDefault="00000000">
      <w:pPr>
        <w:pStyle w:val="ListParagraph"/>
        <w:numPr>
          <w:ilvl w:val="0"/>
          <w:numId w:val="2"/>
        </w:numPr>
        <w:tabs>
          <w:tab w:val="left" w:pos="1440"/>
        </w:tabs>
        <w:spacing w:before="4" w:line="345" w:lineRule="auto"/>
        <w:ind w:right="1268"/>
        <w:rPr>
          <w:rFonts w:ascii="Symbol" w:hAnsi="Symbol"/>
          <w:sz w:val="20"/>
        </w:rPr>
      </w:pPr>
      <w:r>
        <w:rPr>
          <w:sz w:val="20"/>
        </w:rPr>
        <w:t>I will only communicate with students / pupils and parents / carers using official school systems. Any such communication will be professional in tone and manner.</w:t>
      </w:r>
    </w:p>
    <w:p w14:paraId="1ECDFBD1" w14:textId="77777777" w:rsidR="00C529D5" w:rsidRDefault="00000000">
      <w:pPr>
        <w:pStyle w:val="ListParagraph"/>
        <w:numPr>
          <w:ilvl w:val="0"/>
          <w:numId w:val="2"/>
        </w:numPr>
        <w:tabs>
          <w:tab w:val="left" w:pos="1439"/>
        </w:tabs>
        <w:spacing w:before="8"/>
        <w:ind w:left="1439" w:hanging="359"/>
        <w:rPr>
          <w:rFonts w:ascii="Symbol" w:hAnsi="Symbol"/>
          <w:sz w:val="20"/>
        </w:rPr>
      </w:pPr>
      <w:r>
        <w:rPr>
          <w:sz w:val="20"/>
        </w:rPr>
        <w:t>I</w:t>
      </w:r>
      <w:r>
        <w:rPr>
          <w:spacing w:val="-7"/>
          <w:sz w:val="20"/>
        </w:rPr>
        <w:t xml:space="preserve"> </w:t>
      </w:r>
      <w:r>
        <w:rPr>
          <w:sz w:val="20"/>
        </w:rPr>
        <w:t>will</w:t>
      </w:r>
      <w:r>
        <w:rPr>
          <w:spacing w:val="-7"/>
          <w:sz w:val="20"/>
        </w:rPr>
        <w:t xml:space="preserve"> </w:t>
      </w:r>
      <w:r>
        <w:rPr>
          <w:sz w:val="20"/>
        </w:rPr>
        <w:t>not</w:t>
      </w:r>
      <w:r>
        <w:rPr>
          <w:spacing w:val="-8"/>
          <w:sz w:val="20"/>
        </w:rPr>
        <w:t xml:space="preserve"> </w:t>
      </w:r>
      <w:r>
        <w:rPr>
          <w:sz w:val="20"/>
        </w:rPr>
        <w:t>engage</w:t>
      </w:r>
      <w:r>
        <w:rPr>
          <w:spacing w:val="-7"/>
          <w:sz w:val="20"/>
        </w:rPr>
        <w:t xml:space="preserve"> </w:t>
      </w:r>
      <w:r>
        <w:rPr>
          <w:sz w:val="20"/>
        </w:rPr>
        <w:t>in</w:t>
      </w:r>
      <w:r>
        <w:rPr>
          <w:spacing w:val="-6"/>
          <w:sz w:val="20"/>
        </w:rPr>
        <w:t xml:space="preserve"> </w:t>
      </w:r>
      <w:r>
        <w:rPr>
          <w:sz w:val="20"/>
        </w:rPr>
        <w:t>any</w:t>
      </w:r>
      <w:r>
        <w:rPr>
          <w:spacing w:val="-8"/>
          <w:sz w:val="20"/>
        </w:rPr>
        <w:t xml:space="preserve"> </w:t>
      </w:r>
      <w:r>
        <w:rPr>
          <w:sz w:val="20"/>
        </w:rPr>
        <w:t>on-line</w:t>
      </w:r>
      <w:r>
        <w:rPr>
          <w:spacing w:val="-5"/>
          <w:sz w:val="20"/>
        </w:rPr>
        <w:t xml:space="preserve"> </w:t>
      </w:r>
      <w:r>
        <w:rPr>
          <w:sz w:val="20"/>
        </w:rPr>
        <w:t>activity</w:t>
      </w:r>
      <w:r>
        <w:rPr>
          <w:spacing w:val="-8"/>
          <w:sz w:val="20"/>
        </w:rPr>
        <w:t xml:space="preserve"> </w:t>
      </w:r>
      <w:r>
        <w:rPr>
          <w:sz w:val="20"/>
        </w:rPr>
        <w:t>that</w:t>
      </w:r>
      <w:r>
        <w:rPr>
          <w:spacing w:val="-7"/>
          <w:sz w:val="20"/>
        </w:rPr>
        <w:t xml:space="preserve"> </w:t>
      </w:r>
      <w:r>
        <w:rPr>
          <w:sz w:val="20"/>
        </w:rPr>
        <w:t>may</w:t>
      </w:r>
      <w:r>
        <w:rPr>
          <w:spacing w:val="-7"/>
          <w:sz w:val="20"/>
        </w:rPr>
        <w:t xml:space="preserve"> </w:t>
      </w:r>
      <w:r>
        <w:rPr>
          <w:sz w:val="20"/>
        </w:rPr>
        <w:t>compromise</w:t>
      </w:r>
      <w:r>
        <w:rPr>
          <w:spacing w:val="-7"/>
          <w:sz w:val="20"/>
        </w:rPr>
        <w:t xml:space="preserve"> </w:t>
      </w:r>
      <w:r>
        <w:rPr>
          <w:sz w:val="20"/>
        </w:rPr>
        <w:t>my</w:t>
      </w:r>
      <w:r>
        <w:rPr>
          <w:spacing w:val="-7"/>
          <w:sz w:val="20"/>
        </w:rPr>
        <w:t xml:space="preserve"> </w:t>
      </w:r>
      <w:r>
        <w:rPr>
          <w:sz w:val="20"/>
        </w:rPr>
        <w:t>professional</w:t>
      </w:r>
      <w:r>
        <w:rPr>
          <w:spacing w:val="-7"/>
          <w:sz w:val="20"/>
        </w:rPr>
        <w:t xml:space="preserve"> </w:t>
      </w:r>
      <w:r>
        <w:rPr>
          <w:spacing w:val="-2"/>
          <w:sz w:val="20"/>
        </w:rPr>
        <w:t>responsibilities.</w:t>
      </w:r>
    </w:p>
    <w:p w14:paraId="5F423D3E" w14:textId="77777777" w:rsidR="00C529D5" w:rsidRDefault="00C529D5">
      <w:pPr>
        <w:pStyle w:val="BodyText"/>
        <w:spacing w:before="107"/>
      </w:pPr>
    </w:p>
    <w:p w14:paraId="0B3455D5" w14:textId="77777777" w:rsidR="00C529D5" w:rsidRDefault="00000000">
      <w:pPr>
        <w:pStyle w:val="BodyText"/>
        <w:spacing w:line="352" w:lineRule="auto"/>
        <w:ind w:left="720" w:right="1829"/>
        <w:jc w:val="both"/>
      </w:pPr>
      <w:r>
        <w:t>The school, Multi Academy Trust and local authority have the responsibility to provide safe and secure access to technologies and ensure the smooth running of the St Mary’s School:</w:t>
      </w:r>
    </w:p>
    <w:p w14:paraId="71CD8BD7" w14:textId="77777777" w:rsidR="00C529D5" w:rsidRDefault="00000000">
      <w:pPr>
        <w:pStyle w:val="ListParagraph"/>
        <w:numPr>
          <w:ilvl w:val="0"/>
          <w:numId w:val="2"/>
        </w:numPr>
        <w:tabs>
          <w:tab w:val="left" w:pos="1363"/>
        </w:tabs>
        <w:spacing w:line="350" w:lineRule="auto"/>
        <w:ind w:left="1363" w:right="1256"/>
        <w:rPr>
          <w:rFonts w:ascii="Symbol" w:hAnsi="Symbol"/>
          <w:color w:val="466CAF"/>
          <w:sz w:val="20"/>
        </w:rPr>
      </w:pPr>
      <w:r>
        <w:rPr>
          <w:sz w:val="20"/>
        </w:rPr>
        <w:t>When</w:t>
      </w:r>
      <w:r>
        <w:rPr>
          <w:spacing w:val="-3"/>
          <w:sz w:val="20"/>
        </w:rPr>
        <w:t xml:space="preserve"> </w:t>
      </w:r>
      <w:r>
        <w:rPr>
          <w:sz w:val="20"/>
        </w:rPr>
        <w:t>I</w:t>
      </w:r>
      <w:r>
        <w:rPr>
          <w:spacing w:val="-3"/>
          <w:sz w:val="20"/>
        </w:rPr>
        <w:t xml:space="preserve"> </w:t>
      </w:r>
      <w:r>
        <w:rPr>
          <w:sz w:val="20"/>
        </w:rPr>
        <w:t>use</w:t>
      </w:r>
      <w:r>
        <w:rPr>
          <w:spacing w:val="-4"/>
          <w:sz w:val="20"/>
        </w:rPr>
        <w:t xml:space="preserve"> </w:t>
      </w:r>
      <w:r>
        <w:rPr>
          <w:sz w:val="20"/>
        </w:rPr>
        <w:t>my</w:t>
      </w:r>
      <w:r>
        <w:rPr>
          <w:spacing w:val="-3"/>
          <w:sz w:val="20"/>
        </w:rPr>
        <w:t xml:space="preserve"> </w:t>
      </w:r>
      <w:r>
        <w:rPr>
          <w:sz w:val="20"/>
        </w:rPr>
        <w:t>mobile</w:t>
      </w:r>
      <w:r>
        <w:rPr>
          <w:spacing w:val="-4"/>
          <w:sz w:val="20"/>
        </w:rPr>
        <w:t xml:space="preserve"> </w:t>
      </w:r>
      <w:r>
        <w:rPr>
          <w:sz w:val="20"/>
        </w:rPr>
        <w:t>devices</w:t>
      </w:r>
      <w:r>
        <w:rPr>
          <w:spacing w:val="-2"/>
          <w:sz w:val="20"/>
        </w:rPr>
        <w:t xml:space="preserve"> </w:t>
      </w:r>
      <w:r>
        <w:rPr>
          <w:sz w:val="20"/>
        </w:rPr>
        <w:t>in</w:t>
      </w:r>
      <w:r>
        <w:rPr>
          <w:spacing w:val="-5"/>
          <w:sz w:val="20"/>
        </w:rPr>
        <w:t xml:space="preserve"> </w:t>
      </w:r>
      <w:r>
        <w:rPr>
          <w:sz w:val="20"/>
        </w:rPr>
        <w:t>school,</w:t>
      </w:r>
      <w:r>
        <w:rPr>
          <w:spacing w:val="-2"/>
          <w:sz w:val="20"/>
        </w:rPr>
        <w:t xml:space="preserve"> </w:t>
      </w:r>
      <w:r>
        <w:rPr>
          <w:sz w:val="20"/>
        </w:rPr>
        <w:t>I</w:t>
      </w:r>
      <w:r>
        <w:rPr>
          <w:spacing w:val="-5"/>
          <w:sz w:val="20"/>
        </w:rPr>
        <w:t xml:space="preserve"> </w:t>
      </w:r>
      <w:r>
        <w:rPr>
          <w:sz w:val="20"/>
        </w:rPr>
        <w:t>will</w:t>
      </w:r>
      <w:r>
        <w:rPr>
          <w:spacing w:val="-5"/>
          <w:sz w:val="20"/>
        </w:rPr>
        <w:t xml:space="preserve"> </w:t>
      </w:r>
      <w:r>
        <w:rPr>
          <w:sz w:val="20"/>
        </w:rPr>
        <w:t>follow</w:t>
      </w:r>
      <w:r>
        <w:rPr>
          <w:spacing w:val="-3"/>
          <w:sz w:val="20"/>
        </w:rPr>
        <w:t xml:space="preserve"> </w:t>
      </w:r>
      <w:r>
        <w:rPr>
          <w:sz w:val="20"/>
        </w:rPr>
        <w:t>the</w:t>
      </w:r>
      <w:r>
        <w:rPr>
          <w:spacing w:val="-2"/>
          <w:sz w:val="20"/>
        </w:rPr>
        <w:t xml:space="preserve"> </w:t>
      </w:r>
      <w:r>
        <w:rPr>
          <w:sz w:val="20"/>
        </w:rPr>
        <w:t>rules</w:t>
      </w:r>
      <w:r>
        <w:rPr>
          <w:spacing w:val="-5"/>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5"/>
          <w:sz w:val="20"/>
        </w:rPr>
        <w:t xml:space="preserve"> </w:t>
      </w:r>
      <w:r>
        <w:rPr>
          <w:sz w:val="20"/>
        </w:rPr>
        <w:t>this</w:t>
      </w:r>
      <w:r>
        <w:rPr>
          <w:spacing w:val="-5"/>
          <w:sz w:val="20"/>
        </w:rPr>
        <w:t xml:space="preserve"> </w:t>
      </w:r>
      <w:r>
        <w:rPr>
          <w:sz w:val="20"/>
        </w:rPr>
        <w:t>agreement,</w:t>
      </w:r>
      <w:r>
        <w:rPr>
          <w:spacing w:val="-2"/>
          <w:sz w:val="20"/>
        </w:rPr>
        <w:t xml:space="preserve"> </w:t>
      </w:r>
      <w:r>
        <w:rPr>
          <w:sz w:val="20"/>
        </w:rPr>
        <w:t>in</w:t>
      </w:r>
      <w:r>
        <w:rPr>
          <w:spacing w:val="-3"/>
          <w:sz w:val="20"/>
        </w:rPr>
        <w:t xml:space="preserve"> </w:t>
      </w:r>
      <w:r>
        <w:rPr>
          <w:sz w:val="20"/>
        </w:rPr>
        <w:t>the same way as if I</w:t>
      </w:r>
      <w:r>
        <w:rPr>
          <w:spacing w:val="-1"/>
          <w:sz w:val="20"/>
        </w:rPr>
        <w:t xml:space="preserve"> </w:t>
      </w:r>
      <w:r>
        <w:rPr>
          <w:sz w:val="20"/>
        </w:rPr>
        <w:t>was using</w:t>
      </w:r>
      <w:r>
        <w:rPr>
          <w:spacing w:val="-3"/>
          <w:sz w:val="20"/>
        </w:rPr>
        <w:t xml:space="preserve"> </w:t>
      </w:r>
      <w:r>
        <w:rPr>
          <w:sz w:val="20"/>
        </w:rPr>
        <w:t>school equipment.</w:t>
      </w:r>
      <w:r>
        <w:rPr>
          <w:spacing w:val="40"/>
          <w:sz w:val="20"/>
        </w:rPr>
        <w:t xml:space="preserve"> </w:t>
      </w:r>
      <w:r>
        <w:rPr>
          <w:sz w:val="20"/>
        </w:rPr>
        <w:t>I will</w:t>
      </w:r>
      <w:r>
        <w:rPr>
          <w:spacing w:val="-1"/>
          <w:sz w:val="20"/>
        </w:rPr>
        <w:t xml:space="preserve"> </w:t>
      </w:r>
      <w:r>
        <w:rPr>
          <w:sz w:val="20"/>
        </w:rPr>
        <w:t>also follow any additional rules set</w:t>
      </w:r>
      <w:r>
        <w:rPr>
          <w:spacing w:val="-1"/>
          <w:sz w:val="20"/>
        </w:rPr>
        <w:t xml:space="preserve"> </w:t>
      </w:r>
      <w:r>
        <w:rPr>
          <w:sz w:val="20"/>
        </w:rPr>
        <w:t xml:space="preserve">by the school about such use. I will ensure that </w:t>
      </w:r>
      <w:proofErr w:type="gramStart"/>
      <w:r>
        <w:rPr>
          <w:sz w:val="20"/>
        </w:rPr>
        <w:t>any</w:t>
      </w:r>
      <w:proofErr w:type="gramEnd"/>
      <w:r>
        <w:rPr>
          <w:sz w:val="20"/>
        </w:rPr>
        <w:t xml:space="preserve"> such devices are protected by </w:t>
      </w:r>
      <w:proofErr w:type="gramStart"/>
      <w:r>
        <w:rPr>
          <w:sz w:val="20"/>
        </w:rPr>
        <w:t>up to date</w:t>
      </w:r>
      <w:proofErr w:type="gramEnd"/>
      <w:r>
        <w:rPr>
          <w:sz w:val="20"/>
        </w:rPr>
        <w:t xml:space="preserve"> anti- virus software and are free from viruses</w:t>
      </w:r>
      <w:r>
        <w:rPr>
          <w:color w:val="006FC0"/>
          <w:sz w:val="20"/>
        </w:rPr>
        <w:t>.</w:t>
      </w:r>
    </w:p>
    <w:p w14:paraId="757AB189" w14:textId="77777777" w:rsidR="00C529D5" w:rsidRDefault="00000000">
      <w:pPr>
        <w:pStyle w:val="ListParagraph"/>
        <w:numPr>
          <w:ilvl w:val="0"/>
          <w:numId w:val="2"/>
        </w:numPr>
        <w:tabs>
          <w:tab w:val="left" w:pos="1363"/>
        </w:tabs>
        <w:spacing w:line="350" w:lineRule="auto"/>
        <w:ind w:left="1363" w:right="1261"/>
        <w:rPr>
          <w:rFonts w:ascii="Symbol" w:hAnsi="Symbol"/>
          <w:sz w:val="20"/>
        </w:rPr>
      </w:pPr>
      <w:r>
        <w:rPr>
          <w:sz w:val="20"/>
        </w:rPr>
        <w:t>I</w:t>
      </w:r>
      <w:r>
        <w:rPr>
          <w:spacing w:val="-13"/>
          <w:sz w:val="20"/>
        </w:rPr>
        <w:t xml:space="preserve"> </w:t>
      </w:r>
      <w:r>
        <w:rPr>
          <w:sz w:val="20"/>
        </w:rPr>
        <w:t>will</w:t>
      </w:r>
      <w:r>
        <w:rPr>
          <w:spacing w:val="-16"/>
          <w:sz w:val="20"/>
        </w:rPr>
        <w:t xml:space="preserve"> </w:t>
      </w:r>
      <w:r>
        <w:rPr>
          <w:sz w:val="20"/>
        </w:rPr>
        <w:t>not</w:t>
      </w:r>
      <w:r>
        <w:rPr>
          <w:spacing w:val="-15"/>
          <w:sz w:val="20"/>
        </w:rPr>
        <w:t xml:space="preserve"> </w:t>
      </w:r>
      <w:r>
        <w:rPr>
          <w:sz w:val="20"/>
        </w:rPr>
        <w:t>open</w:t>
      </w:r>
      <w:r>
        <w:rPr>
          <w:spacing w:val="-13"/>
          <w:sz w:val="20"/>
        </w:rPr>
        <w:t xml:space="preserve"> </w:t>
      </w:r>
      <w:r>
        <w:rPr>
          <w:sz w:val="20"/>
        </w:rPr>
        <w:t>any</w:t>
      </w:r>
      <w:r>
        <w:rPr>
          <w:spacing w:val="-13"/>
          <w:sz w:val="20"/>
        </w:rPr>
        <w:t xml:space="preserve"> </w:t>
      </w:r>
      <w:r>
        <w:rPr>
          <w:sz w:val="20"/>
        </w:rPr>
        <w:t>hyperlinks</w:t>
      </w:r>
      <w:r>
        <w:rPr>
          <w:spacing w:val="-13"/>
          <w:sz w:val="20"/>
        </w:rPr>
        <w:t xml:space="preserve"> </w:t>
      </w:r>
      <w:r>
        <w:rPr>
          <w:sz w:val="20"/>
        </w:rPr>
        <w:t>in</w:t>
      </w:r>
      <w:r>
        <w:rPr>
          <w:spacing w:val="-16"/>
          <w:sz w:val="20"/>
        </w:rPr>
        <w:t xml:space="preserve"> </w:t>
      </w:r>
      <w:r>
        <w:rPr>
          <w:sz w:val="20"/>
        </w:rPr>
        <w:t>emails</w:t>
      </w:r>
      <w:r>
        <w:rPr>
          <w:spacing w:val="-14"/>
          <w:sz w:val="20"/>
        </w:rPr>
        <w:t xml:space="preserve"> </w:t>
      </w:r>
      <w:r>
        <w:rPr>
          <w:sz w:val="20"/>
        </w:rPr>
        <w:t>or</w:t>
      </w:r>
      <w:r>
        <w:rPr>
          <w:spacing w:val="-15"/>
          <w:sz w:val="20"/>
        </w:rPr>
        <w:t xml:space="preserve"> </w:t>
      </w:r>
      <w:r>
        <w:rPr>
          <w:sz w:val="20"/>
        </w:rPr>
        <w:t>any</w:t>
      </w:r>
      <w:r>
        <w:rPr>
          <w:spacing w:val="-13"/>
          <w:sz w:val="20"/>
        </w:rPr>
        <w:t xml:space="preserve"> </w:t>
      </w:r>
      <w:r>
        <w:rPr>
          <w:sz w:val="20"/>
        </w:rPr>
        <w:t>attachments</w:t>
      </w:r>
      <w:r>
        <w:rPr>
          <w:spacing w:val="-12"/>
          <w:sz w:val="20"/>
        </w:rPr>
        <w:t xml:space="preserve"> </w:t>
      </w:r>
      <w:r>
        <w:rPr>
          <w:sz w:val="20"/>
        </w:rPr>
        <w:t>to</w:t>
      </w:r>
      <w:r>
        <w:rPr>
          <w:spacing w:val="-15"/>
          <w:sz w:val="20"/>
        </w:rPr>
        <w:t xml:space="preserve"> </w:t>
      </w:r>
      <w:r>
        <w:rPr>
          <w:sz w:val="20"/>
        </w:rPr>
        <w:t>emails,</w:t>
      </w:r>
      <w:r>
        <w:rPr>
          <w:spacing w:val="-16"/>
          <w:sz w:val="20"/>
        </w:rPr>
        <w:t xml:space="preserve"> </w:t>
      </w:r>
      <w:r>
        <w:rPr>
          <w:sz w:val="20"/>
        </w:rPr>
        <w:t>unless</w:t>
      </w:r>
      <w:r>
        <w:rPr>
          <w:spacing w:val="-15"/>
          <w:sz w:val="20"/>
        </w:rPr>
        <w:t xml:space="preserve"> </w:t>
      </w:r>
      <w:r>
        <w:rPr>
          <w:sz w:val="20"/>
        </w:rPr>
        <w:t>the</w:t>
      </w:r>
      <w:r>
        <w:rPr>
          <w:spacing w:val="-15"/>
          <w:sz w:val="20"/>
        </w:rPr>
        <w:t xml:space="preserve"> </w:t>
      </w:r>
      <w:r>
        <w:rPr>
          <w:sz w:val="20"/>
        </w:rPr>
        <w:t>source</w:t>
      </w:r>
      <w:r>
        <w:rPr>
          <w:spacing w:val="-12"/>
          <w:sz w:val="20"/>
        </w:rPr>
        <w:t xml:space="preserve"> </w:t>
      </w:r>
      <w:r>
        <w:rPr>
          <w:sz w:val="20"/>
        </w:rPr>
        <w:t>is</w:t>
      </w:r>
      <w:r>
        <w:rPr>
          <w:spacing w:val="-12"/>
          <w:sz w:val="20"/>
        </w:rPr>
        <w:t xml:space="preserve"> </w:t>
      </w:r>
      <w:r>
        <w:rPr>
          <w:sz w:val="20"/>
        </w:rPr>
        <w:t xml:space="preserve">known and trusted, or if I have any concerns about the validity of the email (due to the risk of the attachment containing viruses or other harmful </w:t>
      </w:r>
      <w:proofErr w:type="spellStart"/>
      <w:r>
        <w:rPr>
          <w:sz w:val="20"/>
        </w:rPr>
        <w:t>programmes</w:t>
      </w:r>
      <w:proofErr w:type="spellEnd"/>
      <w:r>
        <w:rPr>
          <w:sz w:val="20"/>
        </w:rPr>
        <w:t>)</w:t>
      </w:r>
    </w:p>
    <w:p w14:paraId="7EF9CD7A" w14:textId="77777777" w:rsidR="00C529D5" w:rsidRDefault="00000000">
      <w:pPr>
        <w:pStyle w:val="ListParagraph"/>
        <w:numPr>
          <w:ilvl w:val="0"/>
          <w:numId w:val="2"/>
        </w:numPr>
        <w:tabs>
          <w:tab w:val="left" w:pos="1362"/>
        </w:tabs>
        <w:ind w:left="1362" w:hanging="359"/>
        <w:rPr>
          <w:rFonts w:ascii="Symbol" w:hAnsi="Symbol"/>
          <w:sz w:val="20"/>
        </w:rPr>
      </w:pPr>
      <w:r>
        <w:rPr>
          <w:sz w:val="20"/>
        </w:rPr>
        <w:t>I</w:t>
      </w:r>
      <w:r>
        <w:rPr>
          <w:spacing w:val="-8"/>
          <w:sz w:val="20"/>
        </w:rPr>
        <w:t xml:space="preserve"> </w:t>
      </w:r>
      <w:r>
        <w:rPr>
          <w:sz w:val="20"/>
        </w:rPr>
        <w:t>will</w:t>
      </w:r>
      <w:r>
        <w:rPr>
          <w:spacing w:val="-8"/>
          <w:sz w:val="20"/>
        </w:rPr>
        <w:t xml:space="preserve"> </w:t>
      </w:r>
      <w:r>
        <w:rPr>
          <w:sz w:val="20"/>
        </w:rPr>
        <w:t>ensure</w:t>
      </w:r>
      <w:r>
        <w:rPr>
          <w:spacing w:val="-8"/>
          <w:sz w:val="20"/>
        </w:rPr>
        <w:t xml:space="preserve"> </w:t>
      </w:r>
      <w:r>
        <w:rPr>
          <w:sz w:val="20"/>
        </w:rPr>
        <w:t>that</w:t>
      </w:r>
      <w:r>
        <w:rPr>
          <w:spacing w:val="-8"/>
          <w:sz w:val="20"/>
        </w:rPr>
        <w:t xml:space="preserve"> </w:t>
      </w:r>
      <w:r>
        <w:rPr>
          <w:sz w:val="20"/>
        </w:rPr>
        <w:t>my</w:t>
      </w:r>
      <w:r>
        <w:rPr>
          <w:spacing w:val="-9"/>
          <w:sz w:val="20"/>
        </w:rPr>
        <w:t xml:space="preserve"> </w:t>
      </w:r>
      <w:r>
        <w:rPr>
          <w:sz w:val="20"/>
        </w:rPr>
        <w:t>data</w:t>
      </w:r>
      <w:r>
        <w:rPr>
          <w:spacing w:val="-8"/>
          <w:sz w:val="20"/>
        </w:rPr>
        <w:t xml:space="preserve"> </w:t>
      </w:r>
      <w:r>
        <w:rPr>
          <w:sz w:val="20"/>
        </w:rPr>
        <w:t>is</w:t>
      </w:r>
      <w:r>
        <w:rPr>
          <w:spacing w:val="-9"/>
          <w:sz w:val="20"/>
        </w:rPr>
        <w:t xml:space="preserve"> </w:t>
      </w:r>
      <w:r>
        <w:rPr>
          <w:sz w:val="20"/>
        </w:rPr>
        <w:t>regularly</w:t>
      </w:r>
      <w:r>
        <w:rPr>
          <w:spacing w:val="-8"/>
          <w:sz w:val="20"/>
        </w:rPr>
        <w:t xml:space="preserve"> </w:t>
      </w:r>
      <w:r>
        <w:rPr>
          <w:sz w:val="20"/>
        </w:rPr>
        <w:t>backed</w:t>
      </w:r>
      <w:r>
        <w:rPr>
          <w:spacing w:val="-9"/>
          <w:sz w:val="20"/>
        </w:rPr>
        <w:t xml:space="preserve"> </w:t>
      </w:r>
      <w:r>
        <w:rPr>
          <w:sz w:val="20"/>
        </w:rPr>
        <w:t>up.</w:t>
      </w:r>
      <w:r>
        <w:rPr>
          <w:spacing w:val="-8"/>
          <w:sz w:val="20"/>
        </w:rPr>
        <w:t xml:space="preserve"> </w:t>
      </w:r>
      <w:r>
        <w:rPr>
          <w:sz w:val="20"/>
        </w:rPr>
        <w:t>This</w:t>
      </w:r>
      <w:r>
        <w:rPr>
          <w:spacing w:val="-8"/>
          <w:sz w:val="20"/>
        </w:rPr>
        <w:t xml:space="preserve"> </w:t>
      </w:r>
      <w:r>
        <w:rPr>
          <w:sz w:val="20"/>
        </w:rPr>
        <w:t>is</w:t>
      </w:r>
      <w:r>
        <w:rPr>
          <w:spacing w:val="-7"/>
          <w:sz w:val="20"/>
        </w:rPr>
        <w:t xml:space="preserve"> </w:t>
      </w:r>
      <w:r>
        <w:rPr>
          <w:sz w:val="20"/>
        </w:rPr>
        <w:t>carried</w:t>
      </w:r>
      <w:r>
        <w:rPr>
          <w:spacing w:val="-9"/>
          <w:sz w:val="20"/>
        </w:rPr>
        <w:t xml:space="preserve"> </w:t>
      </w:r>
      <w:r>
        <w:rPr>
          <w:sz w:val="20"/>
        </w:rPr>
        <w:t>out</w:t>
      </w:r>
      <w:r>
        <w:rPr>
          <w:spacing w:val="-7"/>
          <w:sz w:val="20"/>
        </w:rPr>
        <w:t xml:space="preserve"> </w:t>
      </w:r>
      <w:r>
        <w:rPr>
          <w:sz w:val="20"/>
        </w:rPr>
        <w:t>by</w:t>
      </w:r>
      <w:r>
        <w:rPr>
          <w:spacing w:val="-9"/>
          <w:sz w:val="20"/>
        </w:rPr>
        <w:t xml:space="preserve"> </w:t>
      </w:r>
      <w:r>
        <w:rPr>
          <w:sz w:val="20"/>
        </w:rPr>
        <w:t>St</w:t>
      </w:r>
      <w:r>
        <w:rPr>
          <w:spacing w:val="-8"/>
          <w:sz w:val="20"/>
        </w:rPr>
        <w:t xml:space="preserve"> </w:t>
      </w:r>
      <w:r>
        <w:rPr>
          <w:sz w:val="20"/>
        </w:rPr>
        <w:t>Mary’s</w:t>
      </w:r>
      <w:r>
        <w:rPr>
          <w:spacing w:val="-8"/>
          <w:sz w:val="20"/>
        </w:rPr>
        <w:t xml:space="preserve"> </w:t>
      </w:r>
      <w:r>
        <w:rPr>
          <w:spacing w:val="-2"/>
          <w:sz w:val="20"/>
        </w:rPr>
        <w:t>School.</w:t>
      </w:r>
    </w:p>
    <w:p w14:paraId="504CB323" w14:textId="77777777" w:rsidR="00C529D5" w:rsidRDefault="00000000">
      <w:pPr>
        <w:pStyle w:val="ListParagraph"/>
        <w:numPr>
          <w:ilvl w:val="0"/>
          <w:numId w:val="2"/>
        </w:numPr>
        <w:tabs>
          <w:tab w:val="left" w:pos="1363"/>
        </w:tabs>
        <w:spacing w:before="107" w:line="350" w:lineRule="auto"/>
        <w:ind w:left="1363" w:right="1261"/>
        <w:rPr>
          <w:rFonts w:ascii="Symbol" w:hAnsi="Symbol"/>
          <w:sz w:val="20"/>
        </w:rPr>
      </w:pPr>
      <w:r>
        <w:rPr>
          <w:sz w:val="20"/>
        </w:rPr>
        <w:t>I will not try to upload, download or access any materials which are illegal (child sexual abuse images,</w:t>
      </w:r>
      <w:r>
        <w:rPr>
          <w:spacing w:val="-2"/>
          <w:sz w:val="20"/>
        </w:rPr>
        <w:t xml:space="preserve"> </w:t>
      </w:r>
      <w:r>
        <w:rPr>
          <w:sz w:val="20"/>
        </w:rPr>
        <w:t>criminally racist material,</w:t>
      </w:r>
      <w:r>
        <w:rPr>
          <w:spacing w:val="-1"/>
          <w:sz w:val="20"/>
        </w:rPr>
        <w:t xml:space="preserve"> </w:t>
      </w:r>
      <w:r>
        <w:rPr>
          <w:sz w:val="20"/>
        </w:rPr>
        <w:t>adult</w:t>
      </w:r>
      <w:r>
        <w:rPr>
          <w:spacing w:val="-2"/>
          <w:sz w:val="20"/>
        </w:rPr>
        <w:t xml:space="preserve"> </w:t>
      </w:r>
      <w:r>
        <w:rPr>
          <w:sz w:val="20"/>
        </w:rPr>
        <w:t>pornography</w:t>
      </w:r>
      <w:r>
        <w:rPr>
          <w:spacing w:val="-2"/>
          <w:sz w:val="20"/>
        </w:rPr>
        <w:t xml:space="preserve"> </w:t>
      </w:r>
      <w:r>
        <w:rPr>
          <w:sz w:val="20"/>
        </w:rPr>
        <w:t>covered</w:t>
      </w:r>
      <w:r>
        <w:rPr>
          <w:spacing w:val="-3"/>
          <w:sz w:val="20"/>
        </w:rPr>
        <w:t xml:space="preserve"> </w:t>
      </w:r>
      <w:r>
        <w:rPr>
          <w:sz w:val="20"/>
        </w:rPr>
        <w:t>by</w:t>
      </w:r>
      <w:r>
        <w:rPr>
          <w:spacing w:val="-2"/>
          <w:sz w:val="20"/>
        </w:rPr>
        <w:t xml:space="preserve"> </w:t>
      </w:r>
      <w:r>
        <w:rPr>
          <w:sz w:val="20"/>
        </w:rPr>
        <w:t>the</w:t>
      </w:r>
      <w:r>
        <w:rPr>
          <w:spacing w:val="-1"/>
          <w:sz w:val="20"/>
        </w:rPr>
        <w:t xml:space="preserve"> </w:t>
      </w:r>
      <w:r>
        <w:rPr>
          <w:sz w:val="20"/>
        </w:rPr>
        <w:t>Obscene</w:t>
      </w:r>
      <w:r>
        <w:rPr>
          <w:spacing w:val="-1"/>
          <w:sz w:val="20"/>
        </w:rPr>
        <w:t xml:space="preserve"> </w:t>
      </w:r>
      <w:r>
        <w:rPr>
          <w:sz w:val="20"/>
        </w:rPr>
        <w:t>Publications</w:t>
      </w:r>
      <w:r>
        <w:rPr>
          <w:spacing w:val="-1"/>
          <w:sz w:val="20"/>
        </w:rPr>
        <w:t xml:space="preserve"> </w:t>
      </w:r>
      <w:r>
        <w:rPr>
          <w:sz w:val="20"/>
        </w:rPr>
        <w:t>Act) or</w:t>
      </w:r>
      <w:r>
        <w:rPr>
          <w:spacing w:val="-2"/>
          <w:sz w:val="20"/>
        </w:rPr>
        <w:t xml:space="preserve"> </w:t>
      </w:r>
      <w:r>
        <w:rPr>
          <w:sz w:val="20"/>
        </w:rPr>
        <w:t>inappropriate or</w:t>
      </w:r>
      <w:r>
        <w:rPr>
          <w:spacing w:val="-2"/>
          <w:sz w:val="20"/>
        </w:rPr>
        <w:t xml:space="preserve"> </w:t>
      </w:r>
      <w:r>
        <w:rPr>
          <w:sz w:val="20"/>
        </w:rPr>
        <w:t>may</w:t>
      </w:r>
      <w:r>
        <w:rPr>
          <w:spacing w:val="-2"/>
          <w:sz w:val="20"/>
        </w:rPr>
        <w:t xml:space="preserve"> </w:t>
      </w:r>
      <w:r>
        <w:rPr>
          <w:sz w:val="20"/>
        </w:rPr>
        <w:t>cause harm</w:t>
      </w:r>
      <w:r>
        <w:rPr>
          <w:spacing w:val="-3"/>
          <w:sz w:val="20"/>
        </w:rPr>
        <w:t xml:space="preserve"> </w:t>
      </w:r>
      <w:r>
        <w:rPr>
          <w:sz w:val="20"/>
        </w:rPr>
        <w:t>or</w:t>
      </w:r>
      <w:r>
        <w:rPr>
          <w:spacing w:val="-2"/>
          <w:sz w:val="20"/>
        </w:rPr>
        <w:t xml:space="preserve"> </w:t>
      </w:r>
      <w:r>
        <w:rPr>
          <w:sz w:val="20"/>
        </w:rPr>
        <w:t>distress to</w:t>
      </w:r>
      <w:r>
        <w:rPr>
          <w:spacing w:val="-3"/>
          <w:sz w:val="20"/>
        </w:rPr>
        <w:t xml:space="preserve"> </w:t>
      </w:r>
      <w:r>
        <w:rPr>
          <w:sz w:val="20"/>
        </w:rPr>
        <w:t>others. I will not</w:t>
      </w:r>
      <w:r>
        <w:rPr>
          <w:spacing w:val="-4"/>
          <w:sz w:val="20"/>
        </w:rPr>
        <w:t xml:space="preserve"> </w:t>
      </w:r>
      <w:r>
        <w:rPr>
          <w:sz w:val="20"/>
        </w:rPr>
        <w:t>try</w:t>
      </w:r>
      <w:r>
        <w:rPr>
          <w:spacing w:val="-2"/>
          <w:sz w:val="20"/>
        </w:rPr>
        <w:t xml:space="preserve"> </w:t>
      </w:r>
      <w:r>
        <w:rPr>
          <w:sz w:val="20"/>
        </w:rPr>
        <w:t>to</w:t>
      </w:r>
      <w:r>
        <w:rPr>
          <w:spacing w:val="-3"/>
          <w:sz w:val="20"/>
        </w:rPr>
        <w:t xml:space="preserve"> </w:t>
      </w:r>
      <w:r>
        <w:rPr>
          <w:sz w:val="20"/>
        </w:rPr>
        <w:t>use any</w:t>
      </w:r>
      <w:r>
        <w:rPr>
          <w:spacing w:val="-4"/>
          <w:sz w:val="20"/>
        </w:rPr>
        <w:t xml:space="preserve"> </w:t>
      </w:r>
      <w:proofErr w:type="spellStart"/>
      <w:r>
        <w:rPr>
          <w:sz w:val="20"/>
        </w:rPr>
        <w:t>programmes</w:t>
      </w:r>
      <w:proofErr w:type="spellEnd"/>
      <w:r>
        <w:rPr>
          <w:sz w:val="20"/>
        </w:rPr>
        <w:t xml:space="preserve"> </w:t>
      </w:r>
      <w:r>
        <w:rPr>
          <w:w w:val="105"/>
          <w:sz w:val="20"/>
        </w:rPr>
        <w:t>or</w:t>
      </w:r>
      <w:r>
        <w:rPr>
          <w:spacing w:val="-16"/>
          <w:w w:val="105"/>
          <w:sz w:val="20"/>
        </w:rPr>
        <w:t xml:space="preserve"> </w:t>
      </w:r>
      <w:r>
        <w:rPr>
          <w:w w:val="105"/>
          <w:sz w:val="20"/>
        </w:rPr>
        <w:t>software</w:t>
      </w:r>
      <w:r>
        <w:rPr>
          <w:spacing w:val="-16"/>
          <w:w w:val="105"/>
          <w:sz w:val="20"/>
        </w:rPr>
        <w:t xml:space="preserve"> </w:t>
      </w:r>
      <w:r>
        <w:rPr>
          <w:w w:val="105"/>
          <w:sz w:val="20"/>
        </w:rPr>
        <w:t>that</w:t>
      </w:r>
      <w:r>
        <w:rPr>
          <w:spacing w:val="-16"/>
          <w:w w:val="105"/>
          <w:sz w:val="20"/>
        </w:rPr>
        <w:t xml:space="preserve"> </w:t>
      </w:r>
      <w:r>
        <w:rPr>
          <w:w w:val="105"/>
          <w:sz w:val="20"/>
        </w:rPr>
        <w:t>might</w:t>
      </w:r>
      <w:r>
        <w:rPr>
          <w:spacing w:val="-16"/>
          <w:w w:val="105"/>
          <w:sz w:val="20"/>
        </w:rPr>
        <w:t xml:space="preserve"> </w:t>
      </w:r>
      <w:r>
        <w:rPr>
          <w:w w:val="105"/>
          <w:sz w:val="20"/>
        </w:rPr>
        <w:t>allow</w:t>
      </w:r>
      <w:r>
        <w:rPr>
          <w:spacing w:val="-16"/>
          <w:w w:val="105"/>
          <w:sz w:val="20"/>
        </w:rPr>
        <w:t xml:space="preserve"> </w:t>
      </w:r>
      <w:r>
        <w:rPr>
          <w:w w:val="105"/>
          <w:sz w:val="20"/>
        </w:rPr>
        <w:t>me</w:t>
      </w:r>
      <w:r>
        <w:rPr>
          <w:spacing w:val="-16"/>
          <w:w w:val="105"/>
          <w:sz w:val="20"/>
        </w:rPr>
        <w:t xml:space="preserve"> </w:t>
      </w:r>
      <w:r>
        <w:rPr>
          <w:w w:val="105"/>
          <w:sz w:val="20"/>
        </w:rPr>
        <w:t>to</w:t>
      </w:r>
      <w:r>
        <w:rPr>
          <w:spacing w:val="-15"/>
          <w:w w:val="105"/>
          <w:sz w:val="20"/>
        </w:rPr>
        <w:t xml:space="preserve"> </w:t>
      </w:r>
      <w:r>
        <w:rPr>
          <w:w w:val="105"/>
          <w:sz w:val="20"/>
        </w:rPr>
        <w:t>bypass</w:t>
      </w:r>
      <w:r>
        <w:rPr>
          <w:spacing w:val="-16"/>
          <w:w w:val="105"/>
          <w:sz w:val="20"/>
        </w:rPr>
        <w:t xml:space="preserve"> </w:t>
      </w:r>
      <w:r>
        <w:rPr>
          <w:w w:val="105"/>
          <w:sz w:val="20"/>
        </w:rPr>
        <w:t>the</w:t>
      </w:r>
      <w:r>
        <w:rPr>
          <w:spacing w:val="-15"/>
          <w:w w:val="105"/>
          <w:sz w:val="20"/>
        </w:rPr>
        <w:t xml:space="preserve"> </w:t>
      </w:r>
      <w:r>
        <w:rPr>
          <w:w w:val="105"/>
          <w:sz w:val="20"/>
        </w:rPr>
        <w:t>filtering</w:t>
      </w:r>
      <w:r>
        <w:rPr>
          <w:spacing w:val="-16"/>
          <w:w w:val="105"/>
          <w:sz w:val="20"/>
        </w:rPr>
        <w:t xml:space="preserve"> </w:t>
      </w:r>
      <w:r>
        <w:rPr>
          <w:w w:val="105"/>
          <w:sz w:val="20"/>
        </w:rPr>
        <w:t>/</w:t>
      </w:r>
      <w:r>
        <w:rPr>
          <w:spacing w:val="-16"/>
          <w:w w:val="105"/>
          <w:sz w:val="20"/>
        </w:rPr>
        <w:t xml:space="preserve"> </w:t>
      </w:r>
      <w:r>
        <w:rPr>
          <w:w w:val="105"/>
          <w:sz w:val="20"/>
        </w:rPr>
        <w:t>security</w:t>
      </w:r>
      <w:r>
        <w:rPr>
          <w:spacing w:val="-16"/>
          <w:w w:val="105"/>
          <w:sz w:val="20"/>
        </w:rPr>
        <w:t xml:space="preserve"> </w:t>
      </w:r>
      <w:r>
        <w:rPr>
          <w:w w:val="105"/>
          <w:sz w:val="20"/>
        </w:rPr>
        <w:t>systems</w:t>
      </w:r>
      <w:r>
        <w:rPr>
          <w:spacing w:val="-16"/>
          <w:w w:val="105"/>
          <w:sz w:val="20"/>
        </w:rPr>
        <w:t xml:space="preserve"> </w:t>
      </w:r>
      <w:r>
        <w:rPr>
          <w:w w:val="105"/>
          <w:sz w:val="20"/>
        </w:rPr>
        <w:t>in</w:t>
      </w:r>
      <w:r>
        <w:rPr>
          <w:spacing w:val="-16"/>
          <w:w w:val="105"/>
          <w:sz w:val="20"/>
        </w:rPr>
        <w:t xml:space="preserve"> </w:t>
      </w:r>
      <w:r>
        <w:rPr>
          <w:w w:val="105"/>
          <w:sz w:val="20"/>
        </w:rPr>
        <w:t>place</w:t>
      </w:r>
      <w:r>
        <w:rPr>
          <w:spacing w:val="-16"/>
          <w:w w:val="105"/>
          <w:sz w:val="20"/>
        </w:rPr>
        <w:t xml:space="preserve"> </w:t>
      </w:r>
      <w:r>
        <w:rPr>
          <w:w w:val="105"/>
          <w:sz w:val="20"/>
        </w:rPr>
        <w:t>to</w:t>
      </w:r>
      <w:r>
        <w:rPr>
          <w:spacing w:val="-15"/>
          <w:w w:val="105"/>
          <w:sz w:val="20"/>
        </w:rPr>
        <w:t xml:space="preserve"> </w:t>
      </w:r>
      <w:r>
        <w:rPr>
          <w:w w:val="105"/>
          <w:sz w:val="20"/>
        </w:rPr>
        <w:t>prevent access to such materials.</w:t>
      </w:r>
    </w:p>
    <w:p w14:paraId="29811C42" w14:textId="77777777" w:rsidR="00C529D5" w:rsidRDefault="00000000">
      <w:pPr>
        <w:pStyle w:val="ListParagraph"/>
        <w:numPr>
          <w:ilvl w:val="0"/>
          <w:numId w:val="2"/>
        </w:numPr>
        <w:tabs>
          <w:tab w:val="left" w:pos="1363"/>
        </w:tabs>
        <w:spacing w:before="4" w:line="348" w:lineRule="auto"/>
        <w:ind w:left="1363" w:right="1265"/>
        <w:rPr>
          <w:rFonts w:ascii="Symbol" w:hAnsi="Symbol"/>
          <w:sz w:val="20"/>
        </w:rPr>
      </w:pPr>
      <w:r>
        <w:rPr>
          <w:sz w:val="20"/>
        </w:rPr>
        <w:t>I</w:t>
      </w:r>
      <w:r>
        <w:rPr>
          <w:spacing w:val="-6"/>
          <w:sz w:val="20"/>
        </w:rPr>
        <w:t xml:space="preserve"> </w:t>
      </w:r>
      <w:r>
        <w:rPr>
          <w:sz w:val="20"/>
        </w:rPr>
        <w:t>will</w:t>
      </w:r>
      <w:r>
        <w:rPr>
          <w:spacing w:val="-6"/>
          <w:sz w:val="20"/>
        </w:rPr>
        <w:t xml:space="preserve"> </w:t>
      </w:r>
      <w:r>
        <w:rPr>
          <w:sz w:val="20"/>
        </w:rPr>
        <w:t>not</w:t>
      </w:r>
      <w:r>
        <w:rPr>
          <w:spacing w:val="-6"/>
          <w:sz w:val="20"/>
        </w:rPr>
        <w:t xml:space="preserve"> </w:t>
      </w:r>
      <w:r>
        <w:rPr>
          <w:sz w:val="20"/>
        </w:rPr>
        <w:t>try</w:t>
      </w:r>
      <w:r>
        <w:rPr>
          <w:spacing w:val="-7"/>
          <w:sz w:val="20"/>
        </w:rPr>
        <w:t xml:space="preserve"> </w:t>
      </w:r>
      <w:r>
        <w:rPr>
          <w:sz w:val="20"/>
        </w:rPr>
        <w:t>(unless</w:t>
      </w:r>
      <w:r>
        <w:rPr>
          <w:spacing w:val="-6"/>
          <w:sz w:val="20"/>
        </w:rPr>
        <w:t xml:space="preserve"> </w:t>
      </w:r>
      <w:r>
        <w:rPr>
          <w:sz w:val="20"/>
        </w:rPr>
        <w:t>I</w:t>
      </w:r>
      <w:r>
        <w:rPr>
          <w:spacing w:val="-6"/>
          <w:sz w:val="20"/>
        </w:rPr>
        <w:t xml:space="preserve"> </w:t>
      </w:r>
      <w:r>
        <w:rPr>
          <w:sz w:val="20"/>
        </w:rPr>
        <w:t>have</w:t>
      </w:r>
      <w:r>
        <w:rPr>
          <w:spacing w:val="-6"/>
          <w:sz w:val="20"/>
        </w:rPr>
        <w:t xml:space="preserve"> </w:t>
      </w:r>
      <w:r>
        <w:rPr>
          <w:sz w:val="20"/>
        </w:rPr>
        <w:t>permission)</w:t>
      </w:r>
      <w:r>
        <w:rPr>
          <w:spacing w:val="-6"/>
          <w:sz w:val="20"/>
        </w:rPr>
        <w:t xml:space="preserve"> </w:t>
      </w:r>
      <w:r>
        <w:rPr>
          <w:sz w:val="20"/>
        </w:rPr>
        <w:t>to</w:t>
      </w:r>
      <w:r>
        <w:rPr>
          <w:spacing w:val="-5"/>
          <w:sz w:val="20"/>
        </w:rPr>
        <w:t xml:space="preserve"> </w:t>
      </w:r>
      <w:r>
        <w:rPr>
          <w:sz w:val="20"/>
        </w:rPr>
        <w:t>make</w:t>
      </w:r>
      <w:r>
        <w:rPr>
          <w:spacing w:val="-6"/>
          <w:sz w:val="20"/>
        </w:rPr>
        <w:t xml:space="preserve"> </w:t>
      </w:r>
      <w:r>
        <w:rPr>
          <w:sz w:val="20"/>
        </w:rPr>
        <w:t>large</w:t>
      </w:r>
      <w:r>
        <w:rPr>
          <w:spacing w:val="-6"/>
          <w:sz w:val="20"/>
        </w:rPr>
        <w:t xml:space="preserve"> </w:t>
      </w:r>
      <w:r>
        <w:rPr>
          <w:sz w:val="20"/>
        </w:rPr>
        <w:t>downloads</w:t>
      </w:r>
      <w:r>
        <w:rPr>
          <w:spacing w:val="-6"/>
          <w:sz w:val="20"/>
        </w:rPr>
        <w:t xml:space="preserve"> </w:t>
      </w:r>
      <w:r>
        <w:rPr>
          <w:sz w:val="20"/>
        </w:rPr>
        <w:t>or</w:t>
      </w:r>
      <w:r>
        <w:rPr>
          <w:spacing w:val="-7"/>
          <w:sz w:val="20"/>
        </w:rPr>
        <w:t xml:space="preserve"> </w:t>
      </w:r>
      <w:r>
        <w:rPr>
          <w:sz w:val="20"/>
        </w:rPr>
        <w:t>uploads</w:t>
      </w:r>
      <w:r>
        <w:rPr>
          <w:spacing w:val="-6"/>
          <w:sz w:val="20"/>
        </w:rPr>
        <w:t xml:space="preserve"> </w:t>
      </w:r>
      <w:r>
        <w:rPr>
          <w:sz w:val="20"/>
        </w:rPr>
        <w:t>that</w:t>
      </w:r>
      <w:r>
        <w:rPr>
          <w:spacing w:val="-4"/>
          <w:sz w:val="20"/>
        </w:rPr>
        <w:t xml:space="preserve"> </w:t>
      </w:r>
      <w:r>
        <w:rPr>
          <w:sz w:val="20"/>
        </w:rPr>
        <w:t>might</w:t>
      </w:r>
      <w:r>
        <w:rPr>
          <w:spacing w:val="-6"/>
          <w:sz w:val="20"/>
        </w:rPr>
        <w:t xml:space="preserve"> </w:t>
      </w:r>
      <w:r>
        <w:rPr>
          <w:sz w:val="20"/>
        </w:rPr>
        <w:t>take</w:t>
      </w:r>
      <w:r>
        <w:rPr>
          <w:spacing w:val="-6"/>
          <w:sz w:val="20"/>
        </w:rPr>
        <w:t xml:space="preserve"> </w:t>
      </w:r>
      <w:r>
        <w:rPr>
          <w:sz w:val="20"/>
        </w:rPr>
        <w:t>up internet capacity and prevent other users from being able to carry out their work.</w:t>
      </w:r>
    </w:p>
    <w:p w14:paraId="5925E1F2" w14:textId="77777777" w:rsidR="00C529D5" w:rsidRDefault="00000000">
      <w:pPr>
        <w:pStyle w:val="ListParagraph"/>
        <w:numPr>
          <w:ilvl w:val="0"/>
          <w:numId w:val="2"/>
        </w:numPr>
        <w:tabs>
          <w:tab w:val="left" w:pos="1363"/>
        </w:tabs>
        <w:spacing w:before="3" w:line="350" w:lineRule="auto"/>
        <w:ind w:left="1363" w:right="1264"/>
        <w:rPr>
          <w:rFonts w:ascii="Symbol" w:hAnsi="Symbol"/>
          <w:sz w:val="20"/>
        </w:rPr>
      </w:pPr>
      <w:r>
        <w:rPr>
          <w:sz w:val="20"/>
        </w:rPr>
        <w:t xml:space="preserve">I will not install or attempt to install </w:t>
      </w:r>
      <w:proofErr w:type="spellStart"/>
      <w:r>
        <w:rPr>
          <w:sz w:val="20"/>
        </w:rPr>
        <w:t>programmes</w:t>
      </w:r>
      <w:proofErr w:type="spellEnd"/>
      <w:r>
        <w:rPr>
          <w:sz w:val="20"/>
        </w:rPr>
        <w:t xml:space="preserve"> of any type on a machine, or store </w:t>
      </w:r>
      <w:proofErr w:type="spellStart"/>
      <w:r>
        <w:rPr>
          <w:sz w:val="20"/>
        </w:rPr>
        <w:t>programmes</w:t>
      </w:r>
      <w:proofErr w:type="spellEnd"/>
      <w:r>
        <w:rPr>
          <w:sz w:val="20"/>
        </w:rPr>
        <w:t xml:space="preserve"> on a computer, nor will I try to alter computer settings, unless this has been agreed with the head teacher.</w:t>
      </w:r>
    </w:p>
    <w:p w14:paraId="1D59F62E" w14:textId="77777777" w:rsidR="00C529D5" w:rsidRDefault="00000000">
      <w:pPr>
        <w:pStyle w:val="ListParagraph"/>
        <w:numPr>
          <w:ilvl w:val="0"/>
          <w:numId w:val="2"/>
        </w:numPr>
        <w:tabs>
          <w:tab w:val="left" w:pos="1363"/>
        </w:tabs>
        <w:spacing w:before="1" w:line="345" w:lineRule="auto"/>
        <w:ind w:left="1363" w:right="1268"/>
        <w:rPr>
          <w:rFonts w:ascii="Symbol" w:hAnsi="Symbol"/>
          <w:sz w:val="20"/>
        </w:rPr>
      </w:pPr>
      <w:r>
        <w:rPr>
          <w:sz w:val="20"/>
        </w:rPr>
        <w:t>I will not disable or cause any damage to school / academy equipment, or the equipment belonging to others.</w:t>
      </w:r>
    </w:p>
    <w:p w14:paraId="1F460074" w14:textId="77777777" w:rsidR="00C529D5" w:rsidRDefault="00C529D5">
      <w:pPr>
        <w:spacing w:line="345" w:lineRule="auto"/>
        <w:jc w:val="both"/>
        <w:rPr>
          <w:rFonts w:ascii="Symbol" w:hAnsi="Symbol"/>
          <w:sz w:val="20"/>
        </w:rPr>
        <w:sectPr w:rsidR="00C529D5">
          <w:pgSz w:w="11910" w:h="16840"/>
          <w:pgMar w:top="1720" w:right="180" w:bottom="280" w:left="720" w:header="489" w:footer="0" w:gutter="0"/>
          <w:cols w:space="720"/>
        </w:sectPr>
      </w:pPr>
    </w:p>
    <w:p w14:paraId="5B8C2F64" w14:textId="77777777" w:rsidR="00C529D5" w:rsidRDefault="00000000">
      <w:pPr>
        <w:pStyle w:val="ListParagraph"/>
        <w:numPr>
          <w:ilvl w:val="0"/>
          <w:numId w:val="2"/>
        </w:numPr>
        <w:tabs>
          <w:tab w:val="left" w:pos="1363"/>
          <w:tab w:val="left" w:pos="1415"/>
        </w:tabs>
        <w:spacing w:before="104" w:line="348" w:lineRule="auto"/>
        <w:ind w:left="1363" w:right="1265"/>
        <w:rPr>
          <w:rFonts w:ascii="Symbol" w:hAnsi="Symbol"/>
          <w:sz w:val="20"/>
        </w:rPr>
      </w:pPr>
      <w:r>
        <w:rPr>
          <w:sz w:val="20"/>
        </w:rPr>
        <w:tab/>
        <w:t xml:space="preserve">Where digital personal data is transferred outside the secure local network, it must be </w:t>
      </w:r>
      <w:r>
        <w:rPr>
          <w:spacing w:val="-2"/>
          <w:sz w:val="20"/>
        </w:rPr>
        <w:t>encrypted.</w:t>
      </w:r>
    </w:p>
    <w:p w14:paraId="2C02F395" w14:textId="77777777" w:rsidR="00C529D5" w:rsidRDefault="00000000">
      <w:pPr>
        <w:pStyle w:val="ListParagraph"/>
        <w:numPr>
          <w:ilvl w:val="0"/>
          <w:numId w:val="2"/>
        </w:numPr>
        <w:tabs>
          <w:tab w:val="left" w:pos="1363"/>
        </w:tabs>
        <w:spacing w:before="3" w:line="350" w:lineRule="auto"/>
        <w:ind w:left="1363" w:right="1263"/>
        <w:rPr>
          <w:rFonts w:ascii="Symbol" w:hAnsi="Symbol"/>
          <w:sz w:val="20"/>
        </w:rPr>
      </w:pPr>
      <w:r>
        <w:rPr>
          <w:sz w:val="20"/>
        </w:rPr>
        <w:t>I understand that data protection policy requires that any staff or pupil data to which I have access, will be kept private and confidential, except when it is deemed necessary that I am required by law or by school policy to disclose such information to an appropriate authority.</w:t>
      </w:r>
    </w:p>
    <w:p w14:paraId="08477652" w14:textId="77777777" w:rsidR="00C529D5" w:rsidRDefault="00000000">
      <w:pPr>
        <w:pStyle w:val="ListParagraph"/>
        <w:numPr>
          <w:ilvl w:val="0"/>
          <w:numId w:val="2"/>
        </w:numPr>
        <w:tabs>
          <w:tab w:val="left" w:pos="1363"/>
        </w:tabs>
        <w:spacing w:line="345" w:lineRule="auto"/>
        <w:ind w:left="1363" w:right="1266"/>
        <w:rPr>
          <w:rFonts w:ascii="Symbol" w:hAnsi="Symbol"/>
          <w:sz w:val="20"/>
        </w:rPr>
      </w:pPr>
      <w:r>
        <w:rPr>
          <w:sz w:val="20"/>
        </w:rPr>
        <w:t xml:space="preserve">I will immediately report any damage or faults involving equipment or </w:t>
      </w:r>
      <w:proofErr w:type="gramStart"/>
      <w:r>
        <w:rPr>
          <w:sz w:val="20"/>
        </w:rPr>
        <w:t>software,</w:t>
      </w:r>
      <w:proofErr w:type="gramEnd"/>
      <w:r>
        <w:rPr>
          <w:sz w:val="20"/>
        </w:rPr>
        <w:t xml:space="preserve"> however this may have happened.</w:t>
      </w:r>
    </w:p>
    <w:p w14:paraId="3892DD70" w14:textId="77777777" w:rsidR="00C529D5" w:rsidRDefault="00C529D5">
      <w:pPr>
        <w:pStyle w:val="BodyText"/>
        <w:spacing w:before="7"/>
      </w:pPr>
    </w:p>
    <w:p w14:paraId="7545ED9F" w14:textId="77777777" w:rsidR="00C529D5" w:rsidRDefault="00000000">
      <w:pPr>
        <w:pStyle w:val="BodyText"/>
        <w:ind w:left="720"/>
      </w:pPr>
      <w:r>
        <w:t>When</w:t>
      </w:r>
      <w:r>
        <w:rPr>
          <w:spacing w:val="3"/>
        </w:rPr>
        <w:t xml:space="preserve"> </w:t>
      </w:r>
      <w:r>
        <w:t>using</w:t>
      </w:r>
      <w:r>
        <w:rPr>
          <w:spacing w:val="3"/>
        </w:rPr>
        <w:t xml:space="preserve"> </w:t>
      </w:r>
      <w:r>
        <w:t>the</w:t>
      </w:r>
      <w:r>
        <w:rPr>
          <w:spacing w:val="4"/>
        </w:rPr>
        <w:t xml:space="preserve"> </w:t>
      </w:r>
      <w:r>
        <w:t>internet</w:t>
      </w:r>
      <w:r>
        <w:rPr>
          <w:spacing w:val="4"/>
        </w:rPr>
        <w:t xml:space="preserve"> </w:t>
      </w:r>
      <w:r>
        <w:t>in</w:t>
      </w:r>
      <w:r>
        <w:rPr>
          <w:spacing w:val="1"/>
        </w:rPr>
        <w:t xml:space="preserve"> </w:t>
      </w:r>
      <w:r>
        <w:t>my</w:t>
      </w:r>
      <w:r>
        <w:rPr>
          <w:spacing w:val="3"/>
        </w:rPr>
        <w:t xml:space="preserve"> </w:t>
      </w:r>
      <w:r>
        <w:t>professional</w:t>
      </w:r>
      <w:r>
        <w:rPr>
          <w:spacing w:val="3"/>
        </w:rPr>
        <w:t xml:space="preserve"> </w:t>
      </w:r>
      <w:r>
        <w:t>capacity</w:t>
      </w:r>
      <w:r>
        <w:rPr>
          <w:spacing w:val="3"/>
        </w:rPr>
        <w:t xml:space="preserve"> </w:t>
      </w:r>
      <w:r>
        <w:t>or</w:t>
      </w:r>
      <w:r>
        <w:rPr>
          <w:spacing w:val="4"/>
        </w:rPr>
        <w:t xml:space="preserve"> </w:t>
      </w:r>
      <w:r>
        <w:t>for</w:t>
      </w:r>
      <w:r>
        <w:rPr>
          <w:spacing w:val="3"/>
        </w:rPr>
        <w:t xml:space="preserve"> </w:t>
      </w:r>
      <w:r>
        <w:t>school</w:t>
      </w:r>
      <w:r>
        <w:rPr>
          <w:spacing w:val="3"/>
        </w:rPr>
        <w:t xml:space="preserve"> </w:t>
      </w:r>
      <w:r>
        <w:t>sanctioned</w:t>
      </w:r>
      <w:r>
        <w:rPr>
          <w:spacing w:val="3"/>
        </w:rPr>
        <w:t xml:space="preserve"> </w:t>
      </w:r>
      <w:r>
        <w:t>personal</w:t>
      </w:r>
      <w:r>
        <w:rPr>
          <w:spacing w:val="3"/>
        </w:rPr>
        <w:t xml:space="preserve"> </w:t>
      </w:r>
      <w:r>
        <w:rPr>
          <w:spacing w:val="-4"/>
        </w:rPr>
        <w:t>use:</w:t>
      </w:r>
    </w:p>
    <w:p w14:paraId="16B9E819" w14:textId="77777777" w:rsidR="00C529D5" w:rsidRDefault="00000000">
      <w:pPr>
        <w:pStyle w:val="ListParagraph"/>
        <w:numPr>
          <w:ilvl w:val="0"/>
          <w:numId w:val="2"/>
        </w:numPr>
        <w:tabs>
          <w:tab w:val="left" w:pos="1440"/>
        </w:tabs>
        <w:spacing w:before="111"/>
        <w:jc w:val="left"/>
        <w:rPr>
          <w:rFonts w:ascii="Symbol" w:hAnsi="Symbol"/>
          <w:sz w:val="20"/>
        </w:rPr>
      </w:pPr>
      <w:r>
        <w:rPr>
          <w:sz w:val="20"/>
        </w:rPr>
        <w:t>I</w:t>
      </w:r>
      <w:r>
        <w:rPr>
          <w:spacing w:val="-6"/>
          <w:sz w:val="20"/>
        </w:rPr>
        <w:t xml:space="preserve"> </w:t>
      </w:r>
      <w:r>
        <w:rPr>
          <w:sz w:val="20"/>
        </w:rPr>
        <w:t>will</w:t>
      </w:r>
      <w:r>
        <w:rPr>
          <w:spacing w:val="-6"/>
          <w:sz w:val="20"/>
        </w:rPr>
        <w:t xml:space="preserve"> </w:t>
      </w:r>
      <w:r>
        <w:rPr>
          <w:sz w:val="20"/>
        </w:rPr>
        <w:t>ensure</w:t>
      </w:r>
      <w:r>
        <w:rPr>
          <w:spacing w:val="-6"/>
          <w:sz w:val="20"/>
        </w:rPr>
        <w:t xml:space="preserve"> </w:t>
      </w:r>
      <w:r>
        <w:rPr>
          <w:sz w:val="20"/>
        </w:rPr>
        <w:t>that</w:t>
      </w:r>
      <w:r>
        <w:rPr>
          <w:spacing w:val="-5"/>
          <w:sz w:val="20"/>
        </w:rPr>
        <w:t xml:space="preserve"> </w:t>
      </w:r>
      <w:r>
        <w:rPr>
          <w:sz w:val="20"/>
        </w:rPr>
        <w:t>I</w:t>
      </w:r>
      <w:r>
        <w:rPr>
          <w:spacing w:val="-9"/>
          <w:sz w:val="20"/>
        </w:rPr>
        <w:t xml:space="preserve"> </w:t>
      </w:r>
      <w:r>
        <w:rPr>
          <w:sz w:val="20"/>
        </w:rPr>
        <w:t>have</w:t>
      </w:r>
      <w:r>
        <w:rPr>
          <w:spacing w:val="-6"/>
          <w:sz w:val="20"/>
        </w:rPr>
        <w:t xml:space="preserve"> </w:t>
      </w:r>
      <w:r>
        <w:rPr>
          <w:sz w:val="20"/>
        </w:rPr>
        <w:t>permission</w:t>
      </w:r>
      <w:r>
        <w:rPr>
          <w:spacing w:val="-6"/>
          <w:sz w:val="20"/>
        </w:rPr>
        <w:t xml:space="preserve"> </w:t>
      </w:r>
      <w:r>
        <w:rPr>
          <w:sz w:val="20"/>
        </w:rPr>
        <w:t>to</w:t>
      </w:r>
      <w:r>
        <w:rPr>
          <w:spacing w:val="-4"/>
          <w:sz w:val="20"/>
        </w:rPr>
        <w:t xml:space="preserve"> </w:t>
      </w:r>
      <w:r>
        <w:rPr>
          <w:sz w:val="20"/>
        </w:rPr>
        <w:t>use</w:t>
      </w:r>
      <w:r>
        <w:rPr>
          <w:spacing w:val="-8"/>
          <w:sz w:val="20"/>
        </w:rPr>
        <w:t xml:space="preserve"> </w:t>
      </w:r>
      <w:r>
        <w:rPr>
          <w:sz w:val="20"/>
        </w:rPr>
        <w:t>the</w:t>
      </w:r>
      <w:r>
        <w:rPr>
          <w:spacing w:val="-5"/>
          <w:sz w:val="20"/>
        </w:rPr>
        <w:t xml:space="preserve"> </w:t>
      </w:r>
      <w:r>
        <w:rPr>
          <w:sz w:val="20"/>
        </w:rPr>
        <w:t>original</w:t>
      </w:r>
      <w:r>
        <w:rPr>
          <w:spacing w:val="-8"/>
          <w:sz w:val="20"/>
        </w:rPr>
        <w:t xml:space="preserve"> </w:t>
      </w:r>
      <w:r>
        <w:rPr>
          <w:sz w:val="20"/>
        </w:rPr>
        <w:t>work</w:t>
      </w:r>
      <w:r>
        <w:rPr>
          <w:spacing w:val="1"/>
          <w:sz w:val="20"/>
        </w:rPr>
        <w:t xml:space="preserve"> </w:t>
      </w:r>
      <w:r>
        <w:rPr>
          <w:sz w:val="20"/>
        </w:rPr>
        <w:t>of</w:t>
      </w:r>
      <w:r>
        <w:rPr>
          <w:spacing w:val="-6"/>
          <w:sz w:val="20"/>
        </w:rPr>
        <w:t xml:space="preserve"> </w:t>
      </w:r>
      <w:r>
        <w:rPr>
          <w:sz w:val="20"/>
        </w:rPr>
        <w:t>others</w:t>
      </w:r>
      <w:r>
        <w:rPr>
          <w:spacing w:val="-6"/>
          <w:sz w:val="20"/>
        </w:rPr>
        <w:t xml:space="preserve"> </w:t>
      </w:r>
      <w:r>
        <w:rPr>
          <w:sz w:val="20"/>
        </w:rPr>
        <w:t>in</w:t>
      </w:r>
      <w:r>
        <w:rPr>
          <w:spacing w:val="-5"/>
          <w:sz w:val="20"/>
        </w:rPr>
        <w:t xml:space="preserve"> </w:t>
      </w:r>
      <w:r>
        <w:rPr>
          <w:sz w:val="20"/>
        </w:rPr>
        <w:t>my</w:t>
      </w:r>
      <w:r>
        <w:rPr>
          <w:spacing w:val="-7"/>
          <w:sz w:val="20"/>
        </w:rPr>
        <w:t xml:space="preserve"> </w:t>
      </w:r>
      <w:r>
        <w:rPr>
          <w:sz w:val="20"/>
        </w:rPr>
        <w:t>own</w:t>
      </w:r>
      <w:r>
        <w:rPr>
          <w:spacing w:val="-6"/>
          <w:sz w:val="20"/>
        </w:rPr>
        <w:t xml:space="preserve"> </w:t>
      </w:r>
      <w:r>
        <w:rPr>
          <w:spacing w:val="-4"/>
          <w:sz w:val="20"/>
        </w:rPr>
        <w:t>work</w:t>
      </w:r>
    </w:p>
    <w:p w14:paraId="7509B9F5" w14:textId="77777777" w:rsidR="00C529D5" w:rsidRDefault="00000000">
      <w:pPr>
        <w:pStyle w:val="ListParagraph"/>
        <w:numPr>
          <w:ilvl w:val="0"/>
          <w:numId w:val="2"/>
        </w:numPr>
        <w:tabs>
          <w:tab w:val="left" w:pos="1440"/>
        </w:tabs>
        <w:spacing w:before="110" w:line="348" w:lineRule="auto"/>
        <w:ind w:right="1264"/>
        <w:jc w:val="left"/>
        <w:rPr>
          <w:rFonts w:ascii="Symbol" w:hAnsi="Symbol"/>
          <w:sz w:val="20"/>
        </w:rPr>
      </w:pPr>
      <w:r>
        <w:rPr>
          <w:sz w:val="20"/>
        </w:rPr>
        <w:t>Where</w:t>
      </w:r>
      <w:r>
        <w:rPr>
          <w:spacing w:val="-7"/>
          <w:sz w:val="20"/>
        </w:rPr>
        <w:t xml:space="preserve"> </w:t>
      </w:r>
      <w:r>
        <w:rPr>
          <w:sz w:val="20"/>
        </w:rPr>
        <w:t>work</w:t>
      </w:r>
      <w:r>
        <w:rPr>
          <w:spacing w:val="-8"/>
          <w:sz w:val="20"/>
        </w:rPr>
        <w:t xml:space="preserve"> </w:t>
      </w:r>
      <w:r>
        <w:rPr>
          <w:sz w:val="20"/>
        </w:rPr>
        <w:t>is</w:t>
      </w:r>
      <w:r>
        <w:rPr>
          <w:spacing w:val="-6"/>
          <w:sz w:val="20"/>
        </w:rPr>
        <w:t xml:space="preserve"> </w:t>
      </w:r>
      <w:r>
        <w:rPr>
          <w:sz w:val="20"/>
        </w:rPr>
        <w:t>protected</w:t>
      </w:r>
      <w:r>
        <w:rPr>
          <w:spacing w:val="-8"/>
          <w:sz w:val="20"/>
        </w:rPr>
        <w:t xml:space="preserve"> </w:t>
      </w:r>
      <w:r>
        <w:rPr>
          <w:sz w:val="20"/>
        </w:rPr>
        <w:t>by</w:t>
      </w:r>
      <w:r>
        <w:rPr>
          <w:spacing w:val="-4"/>
          <w:sz w:val="20"/>
        </w:rPr>
        <w:t xml:space="preserve"> </w:t>
      </w:r>
      <w:r>
        <w:rPr>
          <w:sz w:val="20"/>
        </w:rPr>
        <w:t>copyright,</w:t>
      </w:r>
      <w:r>
        <w:rPr>
          <w:spacing w:val="-7"/>
          <w:sz w:val="20"/>
        </w:rPr>
        <w:t xml:space="preserve"> </w:t>
      </w:r>
      <w:r>
        <w:rPr>
          <w:sz w:val="20"/>
        </w:rPr>
        <w:t>I</w:t>
      </w:r>
      <w:r>
        <w:rPr>
          <w:spacing w:val="-7"/>
          <w:sz w:val="20"/>
        </w:rPr>
        <w:t xml:space="preserve"> </w:t>
      </w:r>
      <w:r>
        <w:rPr>
          <w:sz w:val="20"/>
        </w:rPr>
        <w:t>will</w:t>
      </w:r>
      <w:r>
        <w:rPr>
          <w:spacing w:val="-7"/>
          <w:sz w:val="20"/>
        </w:rPr>
        <w:t xml:space="preserve"> </w:t>
      </w:r>
      <w:r>
        <w:rPr>
          <w:sz w:val="20"/>
        </w:rPr>
        <w:t>not</w:t>
      </w:r>
      <w:r>
        <w:rPr>
          <w:spacing w:val="-9"/>
          <w:sz w:val="20"/>
        </w:rPr>
        <w:t xml:space="preserve"> </w:t>
      </w:r>
      <w:r>
        <w:rPr>
          <w:sz w:val="20"/>
        </w:rPr>
        <w:t>download</w:t>
      </w:r>
      <w:r>
        <w:rPr>
          <w:spacing w:val="-8"/>
          <w:sz w:val="20"/>
        </w:rPr>
        <w:t xml:space="preserve"> </w:t>
      </w:r>
      <w:r>
        <w:rPr>
          <w:sz w:val="20"/>
        </w:rPr>
        <w:t>or</w:t>
      </w:r>
      <w:r>
        <w:rPr>
          <w:spacing w:val="-8"/>
          <w:sz w:val="20"/>
        </w:rPr>
        <w:t xml:space="preserve"> </w:t>
      </w:r>
      <w:r>
        <w:rPr>
          <w:sz w:val="20"/>
        </w:rPr>
        <w:t>distribute</w:t>
      </w:r>
      <w:r>
        <w:rPr>
          <w:spacing w:val="-7"/>
          <w:sz w:val="20"/>
        </w:rPr>
        <w:t xml:space="preserve"> </w:t>
      </w:r>
      <w:r>
        <w:rPr>
          <w:sz w:val="20"/>
        </w:rPr>
        <w:t>copies</w:t>
      </w:r>
      <w:r>
        <w:rPr>
          <w:spacing w:val="-7"/>
          <w:sz w:val="20"/>
        </w:rPr>
        <w:t xml:space="preserve"> </w:t>
      </w:r>
      <w:r>
        <w:rPr>
          <w:sz w:val="20"/>
        </w:rPr>
        <w:t>(including</w:t>
      </w:r>
      <w:r>
        <w:rPr>
          <w:spacing w:val="-8"/>
          <w:sz w:val="20"/>
        </w:rPr>
        <w:t xml:space="preserve"> </w:t>
      </w:r>
      <w:r>
        <w:rPr>
          <w:sz w:val="20"/>
        </w:rPr>
        <w:t>music and videos).</w:t>
      </w:r>
    </w:p>
    <w:p w14:paraId="112FD2A9" w14:textId="77777777" w:rsidR="00C529D5" w:rsidRDefault="00C529D5">
      <w:pPr>
        <w:pStyle w:val="BodyText"/>
        <w:spacing w:before="3"/>
      </w:pPr>
    </w:p>
    <w:p w14:paraId="72B14B2C" w14:textId="77777777" w:rsidR="00C529D5" w:rsidRDefault="00000000">
      <w:pPr>
        <w:pStyle w:val="BodyText"/>
        <w:ind w:left="720"/>
      </w:pPr>
      <w:r>
        <w:t>I</w:t>
      </w:r>
      <w:r>
        <w:rPr>
          <w:spacing w:val="-5"/>
        </w:rPr>
        <w:t xml:space="preserve"> </w:t>
      </w:r>
      <w:r>
        <w:t>understand</w:t>
      </w:r>
      <w:r>
        <w:rPr>
          <w:spacing w:val="-5"/>
        </w:rPr>
        <w:t xml:space="preserve"> </w:t>
      </w:r>
      <w:r>
        <w:t>that</w:t>
      </w:r>
      <w:r>
        <w:rPr>
          <w:spacing w:val="-4"/>
        </w:rPr>
        <w:t xml:space="preserve"> </w:t>
      </w:r>
      <w:r>
        <w:t>I</w:t>
      </w:r>
      <w:r>
        <w:rPr>
          <w:spacing w:val="-4"/>
        </w:rPr>
        <w:t xml:space="preserve"> </w:t>
      </w:r>
      <w:r>
        <w:t>am</w:t>
      </w:r>
      <w:r>
        <w:rPr>
          <w:spacing w:val="-6"/>
        </w:rPr>
        <w:t xml:space="preserve"> </w:t>
      </w:r>
      <w:r>
        <w:t>responsible</w:t>
      </w:r>
      <w:r>
        <w:rPr>
          <w:spacing w:val="-3"/>
        </w:rPr>
        <w:t xml:space="preserve"> </w:t>
      </w:r>
      <w:r>
        <w:t>for</w:t>
      </w:r>
      <w:r>
        <w:rPr>
          <w:spacing w:val="-5"/>
        </w:rPr>
        <w:t xml:space="preserve"> </w:t>
      </w:r>
      <w:r>
        <w:t>my</w:t>
      </w:r>
      <w:r>
        <w:rPr>
          <w:spacing w:val="-5"/>
        </w:rPr>
        <w:t xml:space="preserve"> </w:t>
      </w:r>
      <w:r>
        <w:t>actions</w:t>
      </w:r>
      <w:r>
        <w:rPr>
          <w:spacing w:val="-4"/>
        </w:rPr>
        <w:t xml:space="preserve"> </w:t>
      </w:r>
      <w:r>
        <w:t>in</w:t>
      </w:r>
      <w:r>
        <w:rPr>
          <w:spacing w:val="-4"/>
        </w:rPr>
        <w:t xml:space="preserve"> </w:t>
      </w:r>
      <w:r>
        <w:t>and</w:t>
      </w:r>
      <w:r>
        <w:rPr>
          <w:spacing w:val="-6"/>
        </w:rPr>
        <w:t xml:space="preserve"> </w:t>
      </w:r>
      <w:r>
        <w:t>out</w:t>
      </w:r>
      <w:r>
        <w:rPr>
          <w:spacing w:val="-4"/>
        </w:rPr>
        <w:t xml:space="preserve"> </w:t>
      </w:r>
      <w:r>
        <w:t>of</w:t>
      </w:r>
      <w:r>
        <w:rPr>
          <w:spacing w:val="-4"/>
        </w:rPr>
        <w:t xml:space="preserve"> </w:t>
      </w:r>
      <w:r>
        <w:t>St</w:t>
      </w:r>
      <w:r>
        <w:rPr>
          <w:spacing w:val="-4"/>
        </w:rPr>
        <w:t xml:space="preserve"> </w:t>
      </w:r>
      <w:r>
        <w:t>Mary’s</w:t>
      </w:r>
      <w:r>
        <w:rPr>
          <w:spacing w:val="-4"/>
        </w:rPr>
        <w:t xml:space="preserve"> </w:t>
      </w:r>
      <w:r>
        <w:rPr>
          <w:spacing w:val="-2"/>
        </w:rPr>
        <w:t>School</w:t>
      </w:r>
    </w:p>
    <w:p w14:paraId="169DD684" w14:textId="77777777" w:rsidR="00C529D5" w:rsidRDefault="00C529D5">
      <w:pPr>
        <w:pStyle w:val="BodyText"/>
        <w:spacing w:before="112"/>
      </w:pPr>
    </w:p>
    <w:p w14:paraId="403B3F6C" w14:textId="77777777" w:rsidR="00C529D5" w:rsidRDefault="00000000">
      <w:pPr>
        <w:pStyle w:val="BodyText"/>
        <w:spacing w:line="352" w:lineRule="auto"/>
        <w:ind w:left="720" w:right="1675"/>
        <w:jc w:val="both"/>
      </w:pPr>
      <w:r>
        <w:rPr>
          <w:spacing w:val="-2"/>
        </w:rPr>
        <w:t>I</w:t>
      </w:r>
      <w:r>
        <w:rPr>
          <w:spacing w:val="-8"/>
        </w:rPr>
        <w:t xml:space="preserve"> </w:t>
      </w:r>
      <w:r>
        <w:rPr>
          <w:spacing w:val="-2"/>
          <w:w w:val="105"/>
        </w:rPr>
        <w:t>understand</w:t>
      </w:r>
      <w:r>
        <w:rPr>
          <w:spacing w:val="-12"/>
          <w:w w:val="105"/>
        </w:rPr>
        <w:t xml:space="preserve"> </w:t>
      </w:r>
      <w:r>
        <w:rPr>
          <w:spacing w:val="-2"/>
          <w:w w:val="105"/>
        </w:rPr>
        <w:t>that</w:t>
      </w:r>
      <w:r>
        <w:rPr>
          <w:spacing w:val="-11"/>
          <w:w w:val="105"/>
        </w:rPr>
        <w:t xml:space="preserve"> </w:t>
      </w:r>
      <w:r>
        <w:rPr>
          <w:spacing w:val="-2"/>
          <w:w w:val="105"/>
        </w:rPr>
        <w:t>this</w:t>
      </w:r>
      <w:r>
        <w:rPr>
          <w:spacing w:val="-11"/>
          <w:w w:val="105"/>
        </w:rPr>
        <w:t xml:space="preserve"> </w:t>
      </w:r>
      <w:r>
        <w:rPr>
          <w:spacing w:val="-2"/>
          <w:w w:val="105"/>
        </w:rPr>
        <w:t>Acceptable</w:t>
      </w:r>
      <w:r>
        <w:rPr>
          <w:spacing w:val="-10"/>
          <w:w w:val="105"/>
        </w:rPr>
        <w:t xml:space="preserve"> </w:t>
      </w:r>
      <w:r>
        <w:rPr>
          <w:spacing w:val="-2"/>
          <w:w w:val="105"/>
        </w:rPr>
        <w:t>Use</w:t>
      </w:r>
      <w:r>
        <w:rPr>
          <w:spacing w:val="-6"/>
          <w:w w:val="105"/>
        </w:rPr>
        <w:t xml:space="preserve"> </w:t>
      </w:r>
      <w:r>
        <w:rPr>
          <w:spacing w:val="-2"/>
          <w:w w:val="105"/>
        </w:rPr>
        <w:t>Agreement</w:t>
      </w:r>
      <w:r>
        <w:rPr>
          <w:spacing w:val="-10"/>
          <w:w w:val="105"/>
        </w:rPr>
        <w:t xml:space="preserve"> </w:t>
      </w:r>
      <w:r>
        <w:rPr>
          <w:spacing w:val="-2"/>
          <w:w w:val="105"/>
        </w:rPr>
        <w:t>applies</w:t>
      </w:r>
      <w:r>
        <w:rPr>
          <w:spacing w:val="-11"/>
          <w:w w:val="105"/>
        </w:rPr>
        <w:t xml:space="preserve"> </w:t>
      </w:r>
      <w:r>
        <w:rPr>
          <w:spacing w:val="-2"/>
          <w:w w:val="105"/>
        </w:rPr>
        <w:t>not</w:t>
      </w:r>
      <w:r>
        <w:rPr>
          <w:spacing w:val="-13"/>
          <w:w w:val="105"/>
        </w:rPr>
        <w:t xml:space="preserve"> </w:t>
      </w:r>
      <w:r>
        <w:rPr>
          <w:spacing w:val="-2"/>
          <w:w w:val="105"/>
        </w:rPr>
        <w:t>only</w:t>
      </w:r>
      <w:r>
        <w:rPr>
          <w:spacing w:val="-12"/>
          <w:w w:val="105"/>
        </w:rPr>
        <w:t xml:space="preserve"> </w:t>
      </w:r>
      <w:r>
        <w:rPr>
          <w:spacing w:val="-2"/>
          <w:w w:val="105"/>
        </w:rPr>
        <w:t>to</w:t>
      </w:r>
      <w:r>
        <w:rPr>
          <w:spacing w:val="-10"/>
          <w:w w:val="105"/>
        </w:rPr>
        <w:t xml:space="preserve"> </w:t>
      </w:r>
      <w:r>
        <w:rPr>
          <w:spacing w:val="-2"/>
          <w:w w:val="105"/>
        </w:rPr>
        <w:t>my</w:t>
      </w:r>
      <w:r>
        <w:rPr>
          <w:spacing w:val="-12"/>
          <w:w w:val="105"/>
        </w:rPr>
        <w:t xml:space="preserve"> </w:t>
      </w:r>
      <w:r>
        <w:rPr>
          <w:spacing w:val="-2"/>
          <w:w w:val="105"/>
        </w:rPr>
        <w:t>work</w:t>
      </w:r>
      <w:r>
        <w:rPr>
          <w:spacing w:val="-12"/>
          <w:w w:val="105"/>
        </w:rPr>
        <w:t xml:space="preserve"> </w:t>
      </w:r>
      <w:r>
        <w:rPr>
          <w:spacing w:val="-2"/>
          <w:w w:val="105"/>
        </w:rPr>
        <w:t>and</w:t>
      </w:r>
      <w:r>
        <w:rPr>
          <w:spacing w:val="-12"/>
          <w:w w:val="105"/>
        </w:rPr>
        <w:t xml:space="preserve"> </w:t>
      </w:r>
      <w:r>
        <w:rPr>
          <w:spacing w:val="-2"/>
          <w:w w:val="105"/>
        </w:rPr>
        <w:t>use</w:t>
      </w:r>
      <w:r>
        <w:rPr>
          <w:spacing w:val="-11"/>
          <w:w w:val="105"/>
        </w:rPr>
        <w:t xml:space="preserve"> </w:t>
      </w:r>
      <w:r>
        <w:rPr>
          <w:spacing w:val="-2"/>
          <w:w w:val="105"/>
        </w:rPr>
        <w:t>of</w:t>
      </w:r>
      <w:r>
        <w:rPr>
          <w:spacing w:val="-11"/>
          <w:w w:val="105"/>
        </w:rPr>
        <w:t xml:space="preserve"> </w:t>
      </w:r>
      <w:r>
        <w:rPr>
          <w:spacing w:val="-2"/>
          <w:w w:val="105"/>
        </w:rPr>
        <w:t xml:space="preserve">school </w:t>
      </w:r>
      <w:r>
        <w:t xml:space="preserve">digital technology equipment in school, but also applies to my use of personal equipment on the </w:t>
      </w:r>
      <w:r>
        <w:rPr>
          <w:w w:val="105"/>
        </w:rPr>
        <w:t>premises</w:t>
      </w:r>
      <w:r>
        <w:rPr>
          <w:spacing w:val="-8"/>
          <w:w w:val="105"/>
        </w:rPr>
        <w:t xml:space="preserve"> </w:t>
      </w:r>
      <w:r>
        <w:rPr>
          <w:w w:val="105"/>
        </w:rPr>
        <w:t>or</w:t>
      </w:r>
      <w:r>
        <w:rPr>
          <w:spacing w:val="-9"/>
          <w:w w:val="105"/>
        </w:rPr>
        <w:t xml:space="preserve"> </w:t>
      </w:r>
      <w:r>
        <w:rPr>
          <w:w w:val="105"/>
        </w:rPr>
        <w:t>in</w:t>
      </w:r>
      <w:r>
        <w:rPr>
          <w:spacing w:val="-8"/>
          <w:w w:val="105"/>
        </w:rPr>
        <w:t xml:space="preserve"> </w:t>
      </w:r>
      <w:r>
        <w:rPr>
          <w:w w:val="105"/>
        </w:rPr>
        <w:t>situations</w:t>
      </w:r>
      <w:r>
        <w:rPr>
          <w:spacing w:val="-8"/>
          <w:w w:val="105"/>
        </w:rPr>
        <w:t xml:space="preserve"> </w:t>
      </w:r>
      <w:r>
        <w:rPr>
          <w:w w:val="105"/>
        </w:rPr>
        <w:t>related</w:t>
      </w:r>
      <w:r>
        <w:rPr>
          <w:spacing w:val="-9"/>
          <w:w w:val="105"/>
        </w:rPr>
        <w:t xml:space="preserve"> </w:t>
      </w:r>
      <w:r>
        <w:rPr>
          <w:w w:val="105"/>
        </w:rPr>
        <w:t>to</w:t>
      </w:r>
      <w:r>
        <w:rPr>
          <w:spacing w:val="-7"/>
          <w:w w:val="105"/>
        </w:rPr>
        <w:t xml:space="preserve"> </w:t>
      </w:r>
      <w:r>
        <w:rPr>
          <w:w w:val="105"/>
        </w:rPr>
        <w:t>my</w:t>
      </w:r>
      <w:r>
        <w:rPr>
          <w:spacing w:val="-9"/>
          <w:w w:val="105"/>
        </w:rPr>
        <w:t xml:space="preserve"> </w:t>
      </w:r>
      <w:r>
        <w:rPr>
          <w:w w:val="105"/>
        </w:rPr>
        <w:t>employment</w:t>
      </w:r>
      <w:r>
        <w:rPr>
          <w:spacing w:val="-8"/>
          <w:w w:val="105"/>
        </w:rPr>
        <w:t xml:space="preserve"> </w:t>
      </w:r>
      <w:r>
        <w:rPr>
          <w:w w:val="105"/>
        </w:rPr>
        <w:t>by</w:t>
      </w:r>
      <w:r>
        <w:rPr>
          <w:spacing w:val="-6"/>
          <w:w w:val="105"/>
        </w:rPr>
        <w:t xml:space="preserve"> </w:t>
      </w:r>
      <w:r>
        <w:rPr>
          <w:w w:val="105"/>
        </w:rPr>
        <w:t>the</w:t>
      </w:r>
      <w:r>
        <w:rPr>
          <w:spacing w:val="-7"/>
          <w:w w:val="105"/>
        </w:rPr>
        <w:t xml:space="preserve"> </w:t>
      </w:r>
      <w:r>
        <w:rPr>
          <w:w w:val="105"/>
        </w:rPr>
        <w:t>school.</w:t>
      </w:r>
    </w:p>
    <w:p w14:paraId="3BFCF84A" w14:textId="77777777" w:rsidR="00C529D5" w:rsidRDefault="00000000">
      <w:pPr>
        <w:pStyle w:val="ListParagraph"/>
        <w:numPr>
          <w:ilvl w:val="0"/>
          <w:numId w:val="2"/>
        </w:numPr>
        <w:tabs>
          <w:tab w:val="left" w:pos="1440"/>
        </w:tabs>
        <w:spacing w:line="348" w:lineRule="auto"/>
        <w:ind w:right="1264"/>
        <w:rPr>
          <w:rFonts w:ascii="Symbol" w:hAnsi="Symbol"/>
          <w:sz w:val="20"/>
        </w:rPr>
      </w:pPr>
      <w:r>
        <w:rPr>
          <w:sz w:val="20"/>
        </w:rPr>
        <w:t>I</w:t>
      </w:r>
      <w:r>
        <w:rPr>
          <w:spacing w:val="-2"/>
          <w:sz w:val="20"/>
        </w:rPr>
        <w:t xml:space="preserve"> </w:t>
      </w:r>
      <w:r>
        <w:rPr>
          <w:sz w:val="20"/>
        </w:rPr>
        <w:t>understand</w:t>
      </w:r>
      <w:r>
        <w:rPr>
          <w:spacing w:val="-3"/>
          <w:sz w:val="20"/>
        </w:rPr>
        <w:t xml:space="preserve"> </w:t>
      </w:r>
      <w:r>
        <w:rPr>
          <w:sz w:val="20"/>
        </w:rPr>
        <w:t>that</w:t>
      </w:r>
      <w:r>
        <w:rPr>
          <w:spacing w:val="-1"/>
          <w:sz w:val="20"/>
        </w:rPr>
        <w:t xml:space="preserve"> </w:t>
      </w:r>
      <w:r>
        <w:rPr>
          <w:sz w:val="20"/>
        </w:rPr>
        <w:t>if</w:t>
      </w:r>
      <w:r>
        <w:rPr>
          <w:spacing w:val="-1"/>
          <w:sz w:val="20"/>
        </w:rPr>
        <w:t xml:space="preserve"> </w:t>
      </w:r>
      <w:r>
        <w:rPr>
          <w:sz w:val="20"/>
        </w:rPr>
        <w:t>I</w:t>
      </w:r>
      <w:r>
        <w:rPr>
          <w:spacing w:val="-2"/>
          <w:sz w:val="20"/>
        </w:rPr>
        <w:t xml:space="preserve"> </w:t>
      </w:r>
      <w:r>
        <w:rPr>
          <w:sz w:val="20"/>
        </w:rPr>
        <w:t>fail</w:t>
      </w:r>
      <w:r>
        <w:rPr>
          <w:spacing w:val="-1"/>
          <w:sz w:val="20"/>
        </w:rPr>
        <w:t xml:space="preserve"> </w:t>
      </w:r>
      <w:r>
        <w:rPr>
          <w:sz w:val="20"/>
        </w:rPr>
        <w:t>to</w:t>
      </w:r>
      <w:r>
        <w:rPr>
          <w:spacing w:val="-1"/>
          <w:sz w:val="20"/>
        </w:rPr>
        <w:t xml:space="preserve"> </w:t>
      </w:r>
      <w:r>
        <w:rPr>
          <w:sz w:val="20"/>
        </w:rPr>
        <w:t>comply</w:t>
      </w:r>
      <w:r>
        <w:rPr>
          <w:spacing w:val="-2"/>
          <w:sz w:val="20"/>
        </w:rPr>
        <w:t xml:space="preserve"> </w:t>
      </w:r>
      <w:r>
        <w:rPr>
          <w:sz w:val="20"/>
        </w:rPr>
        <w:t>with</w:t>
      </w:r>
      <w:r>
        <w:rPr>
          <w:spacing w:val="-2"/>
          <w:sz w:val="20"/>
        </w:rPr>
        <w:t xml:space="preserve"> </w:t>
      </w:r>
      <w:r>
        <w:rPr>
          <w:sz w:val="20"/>
        </w:rPr>
        <w:t>this</w:t>
      </w:r>
      <w:r>
        <w:rPr>
          <w:spacing w:val="-1"/>
          <w:sz w:val="20"/>
        </w:rPr>
        <w:t xml:space="preserve"> </w:t>
      </w:r>
      <w:r>
        <w:rPr>
          <w:sz w:val="20"/>
        </w:rPr>
        <w:t>Acceptable</w:t>
      </w:r>
      <w:r>
        <w:rPr>
          <w:spacing w:val="-1"/>
          <w:sz w:val="20"/>
        </w:rPr>
        <w:t xml:space="preserve"> </w:t>
      </w:r>
      <w:r>
        <w:rPr>
          <w:sz w:val="20"/>
        </w:rPr>
        <w:t>Use</w:t>
      </w:r>
      <w:r>
        <w:rPr>
          <w:spacing w:val="-1"/>
          <w:sz w:val="20"/>
        </w:rPr>
        <w:t xml:space="preserve"> </w:t>
      </w:r>
      <w:r>
        <w:rPr>
          <w:sz w:val="20"/>
        </w:rPr>
        <w:t>Agreement,</w:t>
      </w:r>
      <w:r>
        <w:rPr>
          <w:spacing w:val="-1"/>
          <w:sz w:val="20"/>
        </w:rPr>
        <w:t xml:space="preserve"> </w:t>
      </w:r>
      <w:r>
        <w:rPr>
          <w:sz w:val="20"/>
        </w:rPr>
        <w:t>I</w:t>
      </w:r>
      <w:r>
        <w:rPr>
          <w:spacing w:val="-2"/>
          <w:sz w:val="20"/>
        </w:rPr>
        <w:t xml:space="preserve"> </w:t>
      </w:r>
      <w:r>
        <w:rPr>
          <w:sz w:val="20"/>
        </w:rPr>
        <w:t>could</w:t>
      </w:r>
      <w:r>
        <w:rPr>
          <w:spacing w:val="-1"/>
          <w:sz w:val="20"/>
        </w:rPr>
        <w:t xml:space="preserve"> </w:t>
      </w:r>
      <w:r>
        <w:rPr>
          <w:sz w:val="20"/>
        </w:rPr>
        <w:t>be</w:t>
      </w:r>
      <w:r>
        <w:rPr>
          <w:spacing w:val="-1"/>
          <w:sz w:val="20"/>
        </w:rPr>
        <w:t xml:space="preserve"> </w:t>
      </w:r>
      <w:r>
        <w:rPr>
          <w:sz w:val="20"/>
        </w:rPr>
        <w:t>subject</w:t>
      </w:r>
      <w:r>
        <w:rPr>
          <w:spacing w:val="-2"/>
          <w:sz w:val="20"/>
        </w:rPr>
        <w:t xml:space="preserve"> </w:t>
      </w:r>
      <w:r>
        <w:rPr>
          <w:sz w:val="20"/>
        </w:rPr>
        <w:t>to disciplinary action.</w:t>
      </w:r>
      <w:r>
        <w:rPr>
          <w:spacing w:val="74"/>
          <w:sz w:val="20"/>
        </w:rPr>
        <w:t xml:space="preserve"> </w:t>
      </w:r>
      <w:r>
        <w:rPr>
          <w:sz w:val="20"/>
        </w:rPr>
        <w:t xml:space="preserve">This could </w:t>
      </w:r>
      <w:proofErr w:type="gramStart"/>
      <w:r>
        <w:rPr>
          <w:sz w:val="20"/>
        </w:rPr>
        <w:t>a warning</w:t>
      </w:r>
      <w:proofErr w:type="gramEnd"/>
      <w:r>
        <w:rPr>
          <w:sz w:val="20"/>
        </w:rPr>
        <w:t>, a suspension, referral to Governors / Directors and</w:t>
      </w:r>
    </w:p>
    <w:p w14:paraId="72CDF17E" w14:textId="77777777" w:rsidR="00C529D5" w:rsidRDefault="00000000">
      <w:pPr>
        <w:pStyle w:val="BodyText"/>
        <w:ind w:left="1440"/>
        <w:jc w:val="both"/>
      </w:pPr>
      <w:r>
        <w:t>/</w:t>
      </w:r>
      <w:r>
        <w:rPr>
          <w:spacing w:val="-7"/>
        </w:rPr>
        <w:t xml:space="preserve"> </w:t>
      </w:r>
      <w:proofErr w:type="gramStart"/>
      <w:r>
        <w:t>or</w:t>
      </w:r>
      <w:proofErr w:type="gramEnd"/>
      <w:r>
        <w:rPr>
          <w:spacing w:val="-7"/>
        </w:rPr>
        <w:t xml:space="preserve"> </w:t>
      </w:r>
      <w:r>
        <w:t>the</w:t>
      </w:r>
      <w:r>
        <w:rPr>
          <w:spacing w:val="-4"/>
        </w:rPr>
        <w:t xml:space="preserve"> </w:t>
      </w:r>
      <w:r>
        <w:t>Local</w:t>
      </w:r>
      <w:r>
        <w:rPr>
          <w:spacing w:val="-5"/>
        </w:rPr>
        <w:t xml:space="preserve"> </w:t>
      </w:r>
      <w:r>
        <w:t>Authority</w:t>
      </w:r>
      <w:r>
        <w:rPr>
          <w:spacing w:val="-7"/>
        </w:rPr>
        <w:t xml:space="preserve"> </w:t>
      </w:r>
      <w:r>
        <w:t>and</w:t>
      </w:r>
      <w:r>
        <w:rPr>
          <w:spacing w:val="-6"/>
        </w:rPr>
        <w:t xml:space="preserve"> </w:t>
      </w:r>
      <w:r>
        <w:t>in</w:t>
      </w:r>
      <w:r>
        <w:rPr>
          <w:spacing w:val="-6"/>
        </w:rPr>
        <w:t xml:space="preserve"> </w:t>
      </w:r>
      <w:r>
        <w:t>the</w:t>
      </w:r>
      <w:r>
        <w:rPr>
          <w:spacing w:val="-6"/>
        </w:rPr>
        <w:t xml:space="preserve"> </w:t>
      </w:r>
      <w:r>
        <w:t>event</w:t>
      </w:r>
      <w:r>
        <w:rPr>
          <w:spacing w:val="-6"/>
        </w:rPr>
        <w:t xml:space="preserve"> </w:t>
      </w:r>
      <w:r>
        <w:t>of</w:t>
      </w:r>
      <w:r>
        <w:rPr>
          <w:spacing w:val="-5"/>
        </w:rPr>
        <w:t xml:space="preserve"> </w:t>
      </w:r>
      <w:r>
        <w:t>illegal</w:t>
      </w:r>
      <w:r>
        <w:rPr>
          <w:spacing w:val="-6"/>
        </w:rPr>
        <w:t xml:space="preserve"> </w:t>
      </w:r>
      <w:r>
        <w:t>activities</w:t>
      </w:r>
      <w:r>
        <w:rPr>
          <w:spacing w:val="-5"/>
        </w:rPr>
        <w:t xml:space="preserve"> </w:t>
      </w:r>
      <w:r>
        <w:t>the</w:t>
      </w:r>
      <w:r>
        <w:rPr>
          <w:spacing w:val="-7"/>
        </w:rPr>
        <w:t xml:space="preserve"> </w:t>
      </w:r>
      <w:r>
        <w:t>involvement</w:t>
      </w:r>
      <w:r>
        <w:rPr>
          <w:spacing w:val="-5"/>
        </w:rPr>
        <w:t xml:space="preserve"> </w:t>
      </w:r>
      <w:r>
        <w:t>of</w:t>
      </w:r>
      <w:r>
        <w:rPr>
          <w:spacing w:val="-6"/>
        </w:rPr>
        <w:t xml:space="preserve"> </w:t>
      </w:r>
      <w:r>
        <w:t>the</w:t>
      </w:r>
      <w:r>
        <w:rPr>
          <w:spacing w:val="-8"/>
        </w:rPr>
        <w:t xml:space="preserve"> </w:t>
      </w:r>
      <w:r>
        <w:rPr>
          <w:spacing w:val="-2"/>
        </w:rPr>
        <w:t>police.</w:t>
      </w:r>
    </w:p>
    <w:p w14:paraId="61B65AF8" w14:textId="77777777" w:rsidR="00C529D5" w:rsidRDefault="00C529D5">
      <w:pPr>
        <w:pStyle w:val="BodyText"/>
        <w:spacing w:before="112"/>
      </w:pPr>
    </w:p>
    <w:p w14:paraId="2BCCC106" w14:textId="77777777" w:rsidR="00C529D5" w:rsidRDefault="00000000">
      <w:pPr>
        <w:pStyle w:val="BodyText"/>
        <w:spacing w:line="352" w:lineRule="auto"/>
        <w:ind w:left="720" w:right="1265"/>
        <w:jc w:val="both"/>
      </w:pPr>
      <w:r>
        <w:t>I</w:t>
      </w:r>
      <w:r>
        <w:rPr>
          <w:spacing w:val="-16"/>
        </w:rPr>
        <w:t xml:space="preserve"> </w:t>
      </w:r>
      <w:r>
        <w:rPr>
          <w:w w:val="105"/>
        </w:rPr>
        <w:t>have</w:t>
      </w:r>
      <w:r>
        <w:rPr>
          <w:spacing w:val="-17"/>
          <w:w w:val="105"/>
        </w:rPr>
        <w:t xml:space="preserve"> </w:t>
      </w:r>
      <w:r>
        <w:rPr>
          <w:w w:val="105"/>
        </w:rPr>
        <w:t>read</w:t>
      </w:r>
      <w:r>
        <w:rPr>
          <w:spacing w:val="-16"/>
          <w:w w:val="105"/>
        </w:rPr>
        <w:t xml:space="preserve"> </w:t>
      </w:r>
      <w:r>
        <w:rPr>
          <w:w w:val="105"/>
        </w:rPr>
        <w:t>and</w:t>
      </w:r>
      <w:r>
        <w:rPr>
          <w:spacing w:val="-16"/>
          <w:w w:val="105"/>
        </w:rPr>
        <w:t xml:space="preserve"> </w:t>
      </w:r>
      <w:r>
        <w:rPr>
          <w:w w:val="105"/>
        </w:rPr>
        <w:t>understand</w:t>
      </w:r>
      <w:r>
        <w:rPr>
          <w:spacing w:val="-17"/>
          <w:w w:val="105"/>
        </w:rPr>
        <w:t xml:space="preserve"> </w:t>
      </w:r>
      <w:r>
        <w:rPr>
          <w:w w:val="105"/>
        </w:rPr>
        <w:t>the</w:t>
      </w:r>
      <w:r>
        <w:rPr>
          <w:spacing w:val="-16"/>
          <w:w w:val="105"/>
        </w:rPr>
        <w:t xml:space="preserve"> </w:t>
      </w:r>
      <w:r>
        <w:rPr>
          <w:w w:val="105"/>
        </w:rPr>
        <w:t>above</w:t>
      </w:r>
      <w:r>
        <w:rPr>
          <w:spacing w:val="-17"/>
          <w:w w:val="105"/>
        </w:rPr>
        <w:t xml:space="preserve"> </w:t>
      </w:r>
      <w:r>
        <w:rPr>
          <w:w w:val="105"/>
        </w:rPr>
        <w:t>and</w:t>
      </w:r>
      <w:r>
        <w:rPr>
          <w:spacing w:val="-16"/>
          <w:w w:val="105"/>
        </w:rPr>
        <w:t xml:space="preserve"> </w:t>
      </w:r>
      <w:r>
        <w:rPr>
          <w:w w:val="105"/>
        </w:rPr>
        <w:t>agree</w:t>
      </w:r>
      <w:r>
        <w:rPr>
          <w:spacing w:val="-16"/>
          <w:w w:val="105"/>
        </w:rPr>
        <w:t xml:space="preserve"> </w:t>
      </w:r>
      <w:r>
        <w:rPr>
          <w:w w:val="105"/>
        </w:rPr>
        <w:t>to</w:t>
      </w:r>
      <w:r>
        <w:rPr>
          <w:spacing w:val="-17"/>
          <w:w w:val="105"/>
        </w:rPr>
        <w:t xml:space="preserve"> </w:t>
      </w:r>
      <w:r>
        <w:rPr>
          <w:w w:val="105"/>
        </w:rPr>
        <w:t>use</w:t>
      </w:r>
      <w:r>
        <w:rPr>
          <w:spacing w:val="-16"/>
          <w:w w:val="105"/>
        </w:rPr>
        <w:t xml:space="preserve"> </w:t>
      </w:r>
      <w:r>
        <w:rPr>
          <w:w w:val="105"/>
        </w:rPr>
        <w:t>the</w:t>
      </w:r>
      <w:r>
        <w:rPr>
          <w:spacing w:val="-17"/>
          <w:w w:val="105"/>
        </w:rPr>
        <w:t xml:space="preserve"> </w:t>
      </w:r>
      <w:r>
        <w:rPr>
          <w:w w:val="105"/>
        </w:rPr>
        <w:t>school</w:t>
      </w:r>
      <w:r>
        <w:rPr>
          <w:spacing w:val="-16"/>
          <w:w w:val="105"/>
        </w:rPr>
        <w:t xml:space="preserve"> </w:t>
      </w:r>
      <w:r>
        <w:rPr>
          <w:w w:val="105"/>
        </w:rPr>
        <w:t>digital</w:t>
      </w:r>
      <w:r>
        <w:rPr>
          <w:spacing w:val="-16"/>
          <w:w w:val="105"/>
        </w:rPr>
        <w:t xml:space="preserve"> </w:t>
      </w:r>
      <w:r>
        <w:rPr>
          <w:w w:val="105"/>
        </w:rPr>
        <w:t>technology</w:t>
      </w:r>
      <w:r>
        <w:rPr>
          <w:spacing w:val="-17"/>
          <w:w w:val="105"/>
        </w:rPr>
        <w:t xml:space="preserve"> </w:t>
      </w:r>
      <w:r>
        <w:rPr>
          <w:w w:val="105"/>
        </w:rPr>
        <w:t>systems</w:t>
      </w:r>
      <w:r>
        <w:rPr>
          <w:spacing w:val="-16"/>
          <w:w w:val="105"/>
        </w:rPr>
        <w:t xml:space="preserve"> </w:t>
      </w:r>
      <w:r>
        <w:rPr>
          <w:w w:val="105"/>
        </w:rPr>
        <w:t>(both in</w:t>
      </w:r>
      <w:r>
        <w:rPr>
          <w:spacing w:val="-17"/>
          <w:w w:val="105"/>
        </w:rPr>
        <w:t xml:space="preserve"> </w:t>
      </w:r>
      <w:r>
        <w:rPr>
          <w:w w:val="105"/>
        </w:rPr>
        <w:t>and</w:t>
      </w:r>
      <w:r>
        <w:rPr>
          <w:spacing w:val="-16"/>
          <w:w w:val="105"/>
        </w:rPr>
        <w:t xml:space="preserve"> </w:t>
      </w:r>
      <w:r>
        <w:rPr>
          <w:w w:val="105"/>
        </w:rPr>
        <w:t>out</w:t>
      </w:r>
      <w:r>
        <w:rPr>
          <w:spacing w:val="-17"/>
          <w:w w:val="105"/>
        </w:rPr>
        <w:t xml:space="preserve"> </w:t>
      </w:r>
      <w:r>
        <w:rPr>
          <w:w w:val="105"/>
        </w:rPr>
        <w:t>of</w:t>
      </w:r>
      <w:r>
        <w:rPr>
          <w:spacing w:val="-16"/>
          <w:w w:val="105"/>
        </w:rPr>
        <w:t xml:space="preserve"> </w:t>
      </w:r>
      <w:r>
        <w:rPr>
          <w:w w:val="105"/>
        </w:rPr>
        <w:t>school)</w:t>
      </w:r>
      <w:r>
        <w:rPr>
          <w:spacing w:val="-17"/>
          <w:w w:val="105"/>
        </w:rPr>
        <w:t xml:space="preserve"> </w:t>
      </w:r>
      <w:r>
        <w:rPr>
          <w:w w:val="105"/>
        </w:rPr>
        <w:t>and</w:t>
      </w:r>
      <w:r>
        <w:rPr>
          <w:spacing w:val="-16"/>
          <w:w w:val="105"/>
        </w:rPr>
        <w:t xml:space="preserve"> </w:t>
      </w:r>
      <w:r>
        <w:rPr>
          <w:w w:val="105"/>
        </w:rPr>
        <w:t>my</w:t>
      </w:r>
      <w:r>
        <w:rPr>
          <w:spacing w:val="-16"/>
          <w:w w:val="105"/>
        </w:rPr>
        <w:t xml:space="preserve"> </w:t>
      </w:r>
      <w:r>
        <w:rPr>
          <w:w w:val="105"/>
        </w:rPr>
        <w:t>own</w:t>
      </w:r>
      <w:r>
        <w:rPr>
          <w:spacing w:val="-17"/>
          <w:w w:val="105"/>
        </w:rPr>
        <w:t xml:space="preserve"> </w:t>
      </w:r>
      <w:r>
        <w:rPr>
          <w:w w:val="105"/>
        </w:rPr>
        <w:t>devices</w:t>
      </w:r>
      <w:r>
        <w:rPr>
          <w:spacing w:val="-16"/>
          <w:w w:val="105"/>
        </w:rPr>
        <w:t xml:space="preserve"> </w:t>
      </w:r>
      <w:r>
        <w:rPr>
          <w:w w:val="105"/>
        </w:rPr>
        <w:t>(in</w:t>
      </w:r>
      <w:r>
        <w:rPr>
          <w:spacing w:val="-17"/>
          <w:w w:val="105"/>
        </w:rPr>
        <w:t xml:space="preserve"> </w:t>
      </w:r>
      <w:r>
        <w:rPr>
          <w:w w:val="105"/>
        </w:rPr>
        <w:t>school</w:t>
      </w:r>
      <w:r>
        <w:rPr>
          <w:spacing w:val="-16"/>
          <w:w w:val="105"/>
        </w:rPr>
        <w:t xml:space="preserve"> </w:t>
      </w:r>
      <w:r>
        <w:rPr>
          <w:w w:val="105"/>
        </w:rPr>
        <w:t>and</w:t>
      </w:r>
      <w:r>
        <w:rPr>
          <w:spacing w:val="-16"/>
          <w:w w:val="105"/>
        </w:rPr>
        <w:t xml:space="preserve"> </w:t>
      </w:r>
      <w:r>
        <w:rPr>
          <w:w w:val="105"/>
        </w:rPr>
        <w:t>when</w:t>
      </w:r>
      <w:r>
        <w:rPr>
          <w:spacing w:val="-17"/>
          <w:w w:val="105"/>
        </w:rPr>
        <w:t xml:space="preserve"> </w:t>
      </w:r>
      <w:r>
        <w:rPr>
          <w:w w:val="105"/>
        </w:rPr>
        <w:t>carrying</w:t>
      </w:r>
      <w:r>
        <w:rPr>
          <w:spacing w:val="-16"/>
          <w:w w:val="105"/>
        </w:rPr>
        <w:t xml:space="preserve"> </w:t>
      </w:r>
      <w:r>
        <w:rPr>
          <w:w w:val="105"/>
        </w:rPr>
        <w:t>out</w:t>
      </w:r>
      <w:r>
        <w:rPr>
          <w:spacing w:val="-17"/>
          <w:w w:val="105"/>
        </w:rPr>
        <w:t xml:space="preserve"> </w:t>
      </w:r>
      <w:r>
        <w:rPr>
          <w:w w:val="105"/>
        </w:rPr>
        <w:t>communications</w:t>
      </w:r>
      <w:r>
        <w:rPr>
          <w:spacing w:val="-16"/>
          <w:w w:val="105"/>
        </w:rPr>
        <w:t xml:space="preserve"> </w:t>
      </w:r>
      <w:r>
        <w:rPr>
          <w:w w:val="105"/>
        </w:rPr>
        <w:t>related to</w:t>
      </w:r>
      <w:r>
        <w:rPr>
          <w:spacing w:val="-1"/>
          <w:w w:val="105"/>
        </w:rPr>
        <w:t xml:space="preserve"> </w:t>
      </w:r>
      <w:r>
        <w:rPr>
          <w:w w:val="105"/>
        </w:rPr>
        <w:t>the</w:t>
      </w:r>
      <w:r>
        <w:rPr>
          <w:spacing w:val="-1"/>
          <w:w w:val="105"/>
        </w:rPr>
        <w:t xml:space="preserve"> </w:t>
      </w:r>
      <w:r>
        <w:rPr>
          <w:w w:val="105"/>
        </w:rPr>
        <w:t>school)</w:t>
      </w:r>
      <w:r>
        <w:rPr>
          <w:spacing w:val="-4"/>
          <w:w w:val="105"/>
        </w:rPr>
        <w:t xml:space="preserve"> </w:t>
      </w:r>
      <w:r>
        <w:rPr>
          <w:w w:val="105"/>
        </w:rPr>
        <w:t>within</w:t>
      </w:r>
      <w:r>
        <w:rPr>
          <w:spacing w:val="-2"/>
          <w:w w:val="105"/>
        </w:rPr>
        <w:t xml:space="preserve"> </w:t>
      </w:r>
      <w:r>
        <w:rPr>
          <w:w w:val="105"/>
        </w:rPr>
        <w:t>these</w:t>
      </w:r>
      <w:r>
        <w:rPr>
          <w:spacing w:val="-5"/>
          <w:w w:val="105"/>
        </w:rPr>
        <w:t xml:space="preserve"> </w:t>
      </w:r>
      <w:r>
        <w:rPr>
          <w:w w:val="105"/>
        </w:rPr>
        <w:t>guidelines.</w:t>
      </w:r>
    </w:p>
    <w:p w14:paraId="6915D05B" w14:textId="77777777" w:rsidR="00C529D5" w:rsidRDefault="00000000">
      <w:pPr>
        <w:pStyle w:val="BodyText"/>
        <w:tabs>
          <w:tab w:val="left" w:pos="3600"/>
          <w:tab w:val="left" w:pos="7247"/>
        </w:tabs>
        <w:spacing w:before="236"/>
        <w:ind w:left="720"/>
      </w:pPr>
      <w:r>
        <w:t>Staff</w:t>
      </w:r>
      <w:r>
        <w:rPr>
          <w:spacing w:val="-9"/>
        </w:rPr>
        <w:t xml:space="preserve"> </w:t>
      </w:r>
      <w:r>
        <w:t>/</w:t>
      </w:r>
      <w:r>
        <w:rPr>
          <w:spacing w:val="-10"/>
        </w:rPr>
        <w:t xml:space="preserve"> </w:t>
      </w:r>
      <w:r>
        <w:t>Volunteer</w:t>
      </w:r>
      <w:r>
        <w:rPr>
          <w:spacing w:val="-9"/>
        </w:rPr>
        <w:t xml:space="preserve"> </w:t>
      </w:r>
      <w:r>
        <w:rPr>
          <w:spacing w:val="-2"/>
        </w:rPr>
        <w:t>Name:</w:t>
      </w:r>
      <w:r>
        <w:tab/>
      </w:r>
      <w:r>
        <w:rPr>
          <w:u w:val="dotted"/>
        </w:rPr>
        <w:tab/>
      </w:r>
    </w:p>
    <w:p w14:paraId="04E71059" w14:textId="77777777" w:rsidR="00C529D5" w:rsidRDefault="00C529D5">
      <w:pPr>
        <w:pStyle w:val="BodyText"/>
        <w:spacing w:before="112"/>
      </w:pPr>
    </w:p>
    <w:p w14:paraId="2F6ADF47" w14:textId="77777777" w:rsidR="00C529D5" w:rsidRDefault="00000000">
      <w:pPr>
        <w:pStyle w:val="BodyText"/>
        <w:tabs>
          <w:tab w:val="left" w:pos="3600"/>
          <w:tab w:val="left" w:pos="7247"/>
        </w:tabs>
        <w:ind w:left="720"/>
      </w:pPr>
      <w:r>
        <w:rPr>
          <w:spacing w:val="-2"/>
        </w:rPr>
        <w:t>Signed:</w:t>
      </w:r>
      <w:r>
        <w:tab/>
      </w:r>
      <w:r>
        <w:rPr>
          <w:u w:val="dotted"/>
        </w:rPr>
        <w:tab/>
      </w:r>
    </w:p>
    <w:p w14:paraId="3204826E" w14:textId="77777777" w:rsidR="00C529D5" w:rsidRDefault="00C529D5">
      <w:pPr>
        <w:pStyle w:val="BodyText"/>
        <w:spacing w:before="110"/>
      </w:pPr>
    </w:p>
    <w:p w14:paraId="720C956B" w14:textId="77777777" w:rsidR="00C529D5" w:rsidRDefault="00000000">
      <w:pPr>
        <w:pStyle w:val="BodyText"/>
        <w:tabs>
          <w:tab w:val="left" w:pos="3600"/>
          <w:tab w:val="left" w:pos="7247"/>
        </w:tabs>
        <w:ind w:left="720"/>
      </w:pPr>
      <w:r>
        <w:rPr>
          <w:spacing w:val="-2"/>
        </w:rPr>
        <w:t>Date:</w:t>
      </w:r>
      <w:r>
        <w:tab/>
      </w:r>
      <w:r>
        <w:rPr>
          <w:u w:val="dotted"/>
        </w:rPr>
        <w:tab/>
      </w:r>
    </w:p>
    <w:p w14:paraId="67CD1371" w14:textId="77777777" w:rsidR="00C529D5" w:rsidRDefault="00C529D5">
      <w:pPr>
        <w:sectPr w:rsidR="00C529D5">
          <w:pgSz w:w="11910" w:h="16840"/>
          <w:pgMar w:top="1720" w:right="180" w:bottom="280" w:left="720" w:header="489" w:footer="0" w:gutter="0"/>
          <w:cols w:space="720"/>
        </w:sectPr>
      </w:pPr>
    </w:p>
    <w:p w14:paraId="416FD3B5" w14:textId="77777777" w:rsidR="00C529D5" w:rsidRDefault="00000000">
      <w:pPr>
        <w:pStyle w:val="Heading2"/>
        <w:spacing w:before="90"/>
        <w:jc w:val="both"/>
      </w:pPr>
      <w:bookmarkStart w:id="29" w:name="_bookmark29"/>
      <w:bookmarkEnd w:id="29"/>
      <w:r>
        <w:rPr>
          <w:spacing w:val="-10"/>
          <w:u w:val="single"/>
        </w:rPr>
        <w:t>Appendix</w:t>
      </w:r>
      <w:r>
        <w:rPr>
          <w:spacing w:val="-18"/>
          <w:u w:val="single"/>
        </w:rPr>
        <w:t xml:space="preserve"> </w:t>
      </w:r>
      <w:r>
        <w:rPr>
          <w:spacing w:val="-10"/>
          <w:u w:val="single"/>
        </w:rPr>
        <w:t>2</w:t>
      </w:r>
      <w:r>
        <w:rPr>
          <w:spacing w:val="-19"/>
          <w:u w:val="single"/>
        </w:rPr>
        <w:t xml:space="preserve"> </w:t>
      </w:r>
      <w:r>
        <w:rPr>
          <w:spacing w:val="-10"/>
          <w:u w:val="single"/>
        </w:rPr>
        <w:t>–</w:t>
      </w:r>
      <w:r>
        <w:rPr>
          <w:spacing w:val="-21"/>
          <w:u w:val="single"/>
        </w:rPr>
        <w:t xml:space="preserve"> </w:t>
      </w:r>
      <w:r>
        <w:rPr>
          <w:spacing w:val="-10"/>
          <w:u w:val="single"/>
        </w:rPr>
        <w:t>Pupil</w:t>
      </w:r>
      <w:r>
        <w:rPr>
          <w:spacing w:val="-19"/>
          <w:u w:val="single"/>
        </w:rPr>
        <w:t xml:space="preserve"> </w:t>
      </w:r>
      <w:r>
        <w:rPr>
          <w:spacing w:val="-10"/>
          <w:u w:val="single"/>
        </w:rPr>
        <w:t>Acceptable</w:t>
      </w:r>
      <w:r>
        <w:rPr>
          <w:spacing w:val="-18"/>
          <w:u w:val="single"/>
        </w:rPr>
        <w:t xml:space="preserve"> </w:t>
      </w:r>
      <w:r>
        <w:rPr>
          <w:spacing w:val="-10"/>
          <w:u w:val="single"/>
        </w:rPr>
        <w:t>Use</w:t>
      </w:r>
      <w:r>
        <w:rPr>
          <w:spacing w:val="-18"/>
          <w:u w:val="single"/>
        </w:rPr>
        <w:t xml:space="preserve"> </w:t>
      </w:r>
      <w:r>
        <w:rPr>
          <w:spacing w:val="-10"/>
          <w:u w:val="single"/>
        </w:rPr>
        <w:t>Policy</w:t>
      </w:r>
    </w:p>
    <w:p w14:paraId="7A1991AE" w14:textId="77777777" w:rsidR="00C529D5" w:rsidRDefault="00000000">
      <w:pPr>
        <w:tabs>
          <w:tab w:val="left" w:pos="1800"/>
        </w:tabs>
        <w:spacing w:before="261"/>
        <w:ind w:left="1800" w:right="1242" w:hanging="720"/>
        <w:rPr>
          <w:rFonts w:ascii="Arial"/>
          <w:sz w:val="40"/>
        </w:rPr>
      </w:pPr>
      <w:proofErr w:type="spellStart"/>
      <w:r>
        <w:rPr>
          <w:rFonts w:ascii="Arial"/>
          <w:spacing w:val="-6"/>
          <w:sz w:val="40"/>
        </w:rPr>
        <w:t>i</w:t>
      </w:r>
      <w:proofErr w:type="spellEnd"/>
      <w:r>
        <w:rPr>
          <w:rFonts w:ascii="Arial"/>
          <w:spacing w:val="-6"/>
          <w:sz w:val="40"/>
        </w:rPr>
        <w:t>)</w:t>
      </w:r>
      <w:r>
        <w:rPr>
          <w:rFonts w:ascii="Arial"/>
          <w:sz w:val="40"/>
        </w:rPr>
        <w:tab/>
      </w:r>
      <w:r>
        <w:rPr>
          <w:rFonts w:ascii="Arial"/>
          <w:spacing w:val="-4"/>
          <w:sz w:val="40"/>
        </w:rPr>
        <w:t>Parent</w:t>
      </w:r>
      <w:r>
        <w:rPr>
          <w:rFonts w:ascii="Arial"/>
          <w:sz w:val="40"/>
        </w:rPr>
        <w:t xml:space="preserve"> </w:t>
      </w:r>
      <w:r>
        <w:rPr>
          <w:rFonts w:ascii="Arial"/>
          <w:spacing w:val="-4"/>
          <w:sz w:val="40"/>
        </w:rPr>
        <w:t>/ Carer</w:t>
      </w:r>
      <w:r>
        <w:rPr>
          <w:rFonts w:ascii="Arial"/>
          <w:sz w:val="40"/>
        </w:rPr>
        <w:t xml:space="preserve"> </w:t>
      </w:r>
      <w:r>
        <w:rPr>
          <w:rFonts w:ascii="Arial"/>
          <w:spacing w:val="-4"/>
          <w:sz w:val="40"/>
        </w:rPr>
        <w:t>Acceptable</w:t>
      </w:r>
      <w:r>
        <w:rPr>
          <w:rFonts w:ascii="Arial"/>
          <w:spacing w:val="-1"/>
          <w:sz w:val="40"/>
        </w:rPr>
        <w:t xml:space="preserve"> </w:t>
      </w:r>
      <w:r>
        <w:rPr>
          <w:rFonts w:ascii="Arial"/>
          <w:spacing w:val="-4"/>
          <w:sz w:val="40"/>
        </w:rPr>
        <w:t>Use</w:t>
      </w:r>
      <w:r>
        <w:rPr>
          <w:rFonts w:ascii="Arial"/>
          <w:sz w:val="40"/>
        </w:rPr>
        <w:t xml:space="preserve"> </w:t>
      </w:r>
      <w:r>
        <w:rPr>
          <w:rFonts w:ascii="Arial"/>
          <w:spacing w:val="-4"/>
          <w:sz w:val="40"/>
        </w:rPr>
        <w:t>Agreement</w:t>
      </w:r>
      <w:r>
        <w:rPr>
          <w:rFonts w:ascii="Arial"/>
          <w:sz w:val="40"/>
        </w:rPr>
        <w:t xml:space="preserve"> </w:t>
      </w:r>
      <w:r>
        <w:rPr>
          <w:rFonts w:ascii="Arial"/>
          <w:spacing w:val="-4"/>
          <w:sz w:val="40"/>
        </w:rPr>
        <w:t xml:space="preserve">for </w:t>
      </w:r>
      <w:r>
        <w:rPr>
          <w:rFonts w:ascii="Arial"/>
          <w:spacing w:val="-8"/>
          <w:sz w:val="40"/>
        </w:rPr>
        <w:t>younger</w:t>
      </w:r>
      <w:r>
        <w:rPr>
          <w:rFonts w:ascii="Arial"/>
          <w:spacing w:val="-31"/>
          <w:sz w:val="40"/>
        </w:rPr>
        <w:t xml:space="preserve"> </w:t>
      </w:r>
      <w:r>
        <w:rPr>
          <w:rFonts w:ascii="Arial"/>
          <w:spacing w:val="-8"/>
          <w:sz w:val="40"/>
        </w:rPr>
        <w:t>pupils</w:t>
      </w:r>
      <w:r>
        <w:rPr>
          <w:rFonts w:ascii="Arial"/>
          <w:spacing w:val="-31"/>
          <w:sz w:val="40"/>
        </w:rPr>
        <w:t xml:space="preserve"> </w:t>
      </w:r>
      <w:r>
        <w:rPr>
          <w:rFonts w:ascii="Arial"/>
          <w:spacing w:val="-8"/>
          <w:sz w:val="40"/>
        </w:rPr>
        <w:t>(Foundation</w:t>
      </w:r>
      <w:r>
        <w:rPr>
          <w:rFonts w:ascii="Arial"/>
          <w:spacing w:val="-30"/>
          <w:sz w:val="40"/>
        </w:rPr>
        <w:t xml:space="preserve"> </w:t>
      </w:r>
      <w:r>
        <w:rPr>
          <w:rFonts w:ascii="Arial"/>
          <w:spacing w:val="-8"/>
          <w:sz w:val="40"/>
        </w:rPr>
        <w:t>Stage</w:t>
      </w:r>
      <w:r>
        <w:rPr>
          <w:rFonts w:ascii="Arial"/>
          <w:spacing w:val="-30"/>
          <w:sz w:val="40"/>
        </w:rPr>
        <w:t xml:space="preserve"> </w:t>
      </w:r>
      <w:r>
        <w:rPr>
          <w:rFonts w:ascii="Arial"/>
          <w:spacing w:val="-8"/>
          <w:sz w:val="40"/>
        </w:rPr>
        <w:t>/</w:t>
      </w:r>
      <w:r>
        <w:rPr>
          <w:rFonts w:ascii="Arial"/>
          <w:spacing w:val="-31"/>
          <w:sz w:val="40"/>
        </w:rPr>
        <w:t xml:space="preserve"> </w:t>
      </w:r>
      <w:r>
        <w:rPr>
          <w:rFonts w:ascii="Arial"/>
          <w:spacing w:val="-8"/>
          <w:sz w:val="40"/>
        </w:rPr>
        <w:t>KS1)</w:t>
      </w:r>
    </w:p>
    <w:p w14:paraId="41F6B2A0" w14:textId="77777777" w:rsidR="00C529D5" w:rsidRDefault="00000000">
      <w:pPr>
        <w:pStyle w:val="BodyText"/>
        <w:spacing w:before="285" w:line="271" w:lineRule="auto"/>
        <w:ind w:left="720" w:right="1259"/>
        <w:jc w:val="both"/>
      </w:pPr>
      <w:r>
        <w:t xml:space="preserve">Digital technologies have become integral to the lives of children and young people, both within schools and outside school. These technologies provide powerful tools, which </w:t>
      </w:r>
      <w:proofErr w:type="gramStart"/>
      <w:r>
        <w:t>open up</w:t>
      </w:r>
      <w:proofErr w:type="gramEnd"/>
      <w:r>
        <w:t xml:space="preserve"> new opportunities for everyone. They can stimulate discussion, promote creativity and stimulate</w:t>
      </w:r>
      <w:r>
        <w:rPr>
          <w:spacing w:val="40"/>
        </w:rPr>
        <w:t xml:space="preserve"> </w:t>
      </w:r>
      <w:r>
        <w:t>awareness of context to promote effective learning. Young people should</w:t>
      </w:r>
      <w:r>
        <w:rPr>
          <w:spacing w:val="-1"/>
        </w:rPr>
        <w:t xml:space="preserve"> </w:t>
      </w:r>
      <w:proofErr w:type="gramStart"/>
      <w:r>
        <w:t>have an entitlement to safe internet access at all times</w:t>
      </w:r>
      <w:proofErr w:type="gramEnd"/>
      <w:r>
        <w:t>.</w:t>
      </w:r>
    </w:p>
    <w:p w14:paraId="302F8C0D" w14:textId="77777777" w:rsidR="00C529D5" w:rsidRDefault="00000000">
      <w:pPr>
        <w:pStyle w:val="Heading4"/>
        <w:spacing w:before="186"/>
      </w:pPr>
      <w:r>
        <w:rPr>
          <w:spacing w:val="-6"/>
        </w:rPr>
        <w:t>This</w:t>
      </w:r>
      <w:r>
        <w:rPr>
          <w:spacing w:val="-13"/>
        </w:rPr>
        <w:t xml:space="preserve"> </w:t>
      </w:r>
      <w:r>
        <w:rPr>
          <w:spacing w:val="-6"/>
        </w:rPr>
        <w:t>Acceptable</w:t>
      </w:r>
      <w:r>
        <w:rPr>
          <w:spacing w:val="-12"/>
        </w:rPr>
        <w:t xml:space="preserve"> </w:t>
      </w:r>
      <w:r>
        <w:rPr>
          <w:spacing w:val="-6"/>
        </w:rPr>
        <w:t>Use</w:t>
      </w:r>
      <w:r>
        <w:rPr>
          <w:spacing w:val="-13"/>
        </w:rPr>
        <w:t xml:space="preserve"> </w:t>
      </w:r>
      <w:r>
        <w:rPr>
          <w:spacing w:val="-6"/>
        </w:rPr>
        <w:t>Policy</w:t>
      </w:r>
      <w:r>
        <w:rPr>
          <w:spacing w:val="-13"/>
        </w:rPr>
        <w:t xml:space="preserve"> </w:t>
      </w:r>
      <w:r>
        <w:rPr>
          <w:spacing w:val="-6"/>
        </w:rPr>
        <w:t>is</w:t>
      </w:r>
      <w:r>
        <w:rPr>
          <w:spacing w:val="-13"/>
        </w:rPr>
        <w:t xml:space="preserve"> </w:t>
      </w:r>
      <w:r>
        <w:rPr>
          <w:spacing w:val="-6"/>
        </w:rPr>
        <w:t>intended</w:t>
      </w:r>
      <w:r>
        <w:rPr>
          <w:spacing w:val="-13"/>
        </w:rPr>
        <w:t xml:space="preserve"> </w:t>
      </w:r>
      <w:r>
        <w:rPr>
          <w:spacing w:val="-6"/>
        </w:rPr>
        <w:t>to</w:t>
      </w:r>
      <w:r>
        <w:rPr>
          <w:spacing w:val="-13"/>
        </w:rPr>
        <w:t xml:space="preserve"> </w:t>
      </w:r>
      <w:r>
        <w:rPr>
          <w:spacing w:val="-6"/>
        </w:rPr>
        <w:t>ensure:</w:t>
      </w:r>
    </w:p>
    <w:p w14:paraId="2B1CA617" w14:textId="77777777" w:rsidR="00C529D5" w:rsidRDefault="00000000">
      <w:pPr>
        <w:pStyle w:val="ListParagraph"/>
        <w:numPr>
          <w:ilvl w:val="0"/>
          <w:numId w:val="2"/>
        </w:numPr>
        <w:tabs>
          <w:tab w:val="left" w:pos="1440"/>
        </w:tabs>
        <w:spacing w:before="104" w:line="348" w:lineRule="auto"/>
        <w:ind w:right="1256"/>
        <w:jc w:val="left"/>
        <w:rPr>
          <w:rFonts w:ascii="Symbol" w:hAnsi="Symbol"/>
          <w:sz w:val="20"/>
        </w:rPr>
      </w:pPr>
      <w:r>
        <w:rPr>
          <w:w w:val="105"/>
          <w:sz w:val="20"/>
        </w:rPr>
        <w:t>that</w:t>
      </w:r>
      <w:r>
        <w:rPr>
          <w:spacing w:val="-17"/>
          <w:w w:val="105"/>
          <w:sz w:val="20"/>
        </w:rPr>
        <w:t xml:space="preserve"> </w:t>
      </w:r>
      <w:r>
        <w:rPr>
          <w:w w:val="105"/>
          <w:sz w:val="20"/>
        </w:rPr>
        <w:t>young</w:t>
      </w:r>
      <w:r>
        <w:rPr>
          <w:spacing w:val="-16"/>
          <w:w w:val="105"/>
          <w:sz w:val="20"/>
        </w:rPr>
        <w:t xml:space="preserve"> </w:t>
      </w:r>
      <w:r>
        <w:rPr>
          <w:w w:val="105"/>
          <w:sz w:val="20"/>
        </w:rPr>
        <w:t>people</w:t>
      </w:r>
      <w:r>
        <w:rPr>
          <w:spacing w:val="-17"/>
          <w:w w:val="105"/>
          <w:sz w:val="20"/>
        </w:rPr>
        <w:t xml:space="preserve"> </w:t>
      </w:r>
      <w:r>
        <w:rPr>
          <w:w w:val="105"/>
          <w:sz w:val="20"/>
        </w:rPr>
        <w:t>will</w:t>
      </w:r>
      <w:r>
        <w:rPr>
          <w:spacing w:val="-16"/>
          <w:w w:val="105"/>
          <w:sz w:val="20"/>
        </w:rPr>
        <w:t xml:space="preserve"> </w:t>
      </w:r>
      <w:r>
        <w:rPr>
          <w:w w:val="105"/>
          <w:sz w:val="20"/>
        </w:rPr>
        <w:t>be</w:t>
      </w:r>
      <w:r>
        <w:rPr>
          <w:spacing w:val="-17"/>
          <w:w w:val="105"/>
          <w:sz w:val="20"/>
        </w:rPr>
        <w:t xml:space="preserve"> </w:t>
      </w:r>
      <w:r>
        <w:rPr>
          <w:w w:val="105"/>
          <w:sz w:val="20"/>
        </w:rPr>
        <w:t>responsible</w:t>
      </w:r>
      <w:r>
        <w:rPr>
          <w:spacing w:val="-16"/>
          <w:w w:val="105"/>
          <w:sz w:val="20"/>
        </w:rPr>
        <w:t xml:space="preserve"> </w:t>
      </w:r>
      <w:r>
        <w:rPr>
          <w:w w:val="105"/>
          <w:sz w:val="20"/>
        </w:rPr>
        <w:t>users</w:t>
      </w:r>
      <w:r>
        <w:rPr>
          <w:spacing w:val="-16"/>
          <w:w w:val="105"/>
          <w:sz w:val="20"/>
        </w:rPr>
        <w:t xml:space="preserve"> </w:t>
      </w:r>
      <w:r>
        <w:rPr>
          <w:w w:val="105"/>
          <w:sz w:val="20"/>
        </w:rPr>
        <w:t>and</w:t>
      </w:r>
      <w:r>
        <w:rPr>
          <w:spacing w:val="-17"/>
          <w:w w:val="105"/>
          <w:sz w:val="20"/>
        </w:rPr>
        <w:t xml:space="preserve"> </w:t>
      </w:r>
      <w:r>
        <w:rPr>
          <w:w w:val="105"/>
          <w:sz w:val="20"/>
        </w:rPr>
        <w:t>stay</w:t>
      </w:r>
      <w:r>
        <w:rPr>
          <w:spacing w:val="-16"/>
          <w:w w:val="105"/>
          <w:sz w:val="20"/>
        </w:rPr>
        <w:t xml:space="preserve"> </w:t>
      </w:r>
      <w:r>
        <w:rPr>
          <w:w w:val="105"/>
          <w:sz w:val="20"/>
        </w:rPr>
        <w:t>safe</w:t>
      </w:r>
      <w:r>
        <w:rPr>
          <w:spacing w:val="-17"/>
          <w:w w:val="105"/>
          <w:sz w:val="20"/>
        </w:rPr>
        <w:t xml:space="preserve"> </w:t>
      </w:r>
      <w:r>
        <w:rPr>
          <w:w w:val="105"/>
          <w:sz w:val="20"/>
        </w:rPr>
        <w:t>while</w:t>
      </w:r>
      <w:r>
        <w:rPr>
          <w:spacing w:val="-16"/>
          <w:w w:val="105"/>
          <w:sz w:val="20"/>
        </w:rPr>
        <w:t xml:space="preserve"> </w:t>
      </w:r>
      <w:r>
        <w:rPr>
          <w:w w:val="105"/>
          <w:sz w:val="20"/>
        </w:rPr>
        <w:t>using</w:t>
      </w:r>
      <w:r>
        <w:rPr>
          <w:spacing w:val="-16"/>
          <w:w w:val="105"/>
          <w:sz w:val="20"/>
        </w:rPr>
        <w:t xml:space="preserve"> </w:t>
      </w:r>
      <w:r>
        <w:rPr>
          <w:w w:val="105"/>
          <w:sz w:val="20"/>
        </w:rPr>
        <w:t>the</w:t>
      </w:r>
      <w:r>
        <w:rPr>
          <w:spacing w:val="-17"/>
          <w:w w:val="105"/>
          <w:sz w:val="20"/>
        </w:rPr>
        <w:t xml:space="preserve"> </w:t>
      </w:r>
      <w:r>
        <w:rPr>
          <w:w w:val="105"/>
          <w:sz w:val="20"/>
        </w:rPr>
        <w:t>internet</w:t>
      </w:r>
      <w:r>
        <w:rPr>
          <w:spacing w:val="-16"/>
          <w:w w:val="105"/>
          <w:sz w:val="20"/>
        </w:rPr>
        <w:t xml:space="preserve"> </w:t>
      </w:r>
      <w:r>
        <w:rPr>
          <w:w w:val="105"/>
          <w:sz w:val="20"/>
        </w:rPr>
        <w:t>and</w:t>
      </w:r>
      <w:r>
        <w:rPr>
          <w:spacing w:val="-17"/>
          <w:w w:val="105"/>
          <w:sz w:val="20"/>
        </w:rPr>
        <w:t xml:space="preserve"> </w:t>
      </w:r>
      <w:r>
        <w:rPr>
          <w:w w:val="105"/>
          <w:sz w:val="20"/>
        </w:rPr>
        <w:t>other communications</w:t>
      </w:r>
      <w:r>
        <w:rPr>
          <w:spacing w:val="-11"/>
          <w:w w:val="105"/>
          <w:sz w:val="20"/>
        </w:rPr>
        <w:t xml:space="preserve"> </w:t>
      </w:r>
      <w:r>
        <w:rPr>
          <w:w w:val="105"/>
          <w:sz w:val="20"/>
        </w:rPr>
        <w:t>technologies</w:t>
      </w:r>
      <w:r>
        <w:rPr>
          <w:spacing w:val="-11"/>
          <w:w w:val="105"/>
          <w:sz w:val="20"/>
        </w:rPr>
        <w:t xml:space="preserve"> </w:t>
      </w:r>
      <w:r>
        <w:rPr>
          <w:w w:val="105"/>
          <w:sz w:val="20"/>
        </w:rPr>
        <w:t>for</w:t>
      </w:r>
      <w:r>
        <w:rPr>
          <w:spacing w:val="-12"/>
          <w:w w:val="105"/>
          <w:sz w:val="20"/>
        </w:rPr>
        <w:t xml:space="preserve"> </w:t>
      </w:r>
      <w:r>
        <w:rPr>
          <w:w w:val="105"/>
          <w:sz w:val="20"/>
        </w:rPr>
        <w:t>educational,</w:t>
      </w:r>
      <w:r>
        <w:rPr>
          <w:spacing w:val="-11"/>
          <w:w w:val="105"/>
          <w:sz w:val="20"/>
        </w:rPr>
        <w:t xml:space="preserve"> </w:t>
      </w:r>
      <w:r>
        <w:rPr>
          <w:w w:val="105"/>
          <w:sz w:val="20"/>
        </w:rPr>
        <w:t>personal</w:t>
      </w:r>
      <w:r>
        <w:rPr>
          <w:spacing w:val="-11"/>
          <w:w w:val="105"/>
          <w:sz w:val="20"/>
        </w:rPr>
        <w:t xml:space="preserve"> </w:t>
      </w:r>
      <w:r>
        <w:rPr>
          <w:w w:val="105"/>
          <w:sz w:val="20"/>
        </w:rPr>
        <w:t>and</w:t>
      </w:r>
      <w:r>
        <w:rPr>
          <w:spacing w:val="-12"/>
          <w:w w:val="105"/>
          <w:sz w:val="20"/>
        </w:rPr>
        <w:t xml:space="preserve"> </w:t>
      </w:r>
      <w:r>
        <w:rPr>
          <w:w w:val="105"/>
          <w:sz w:val="20"/>
        </w:rPr>
        <w:t>recreational</w:t>
      </w:r>
      <w:r>
        <w:rPr>
          <w:spacing w:val="-11"/>
          <w:w w:val="105"/>
          <w:sz w:val="20"/>
        </w:rPr>
        <w:t xml:space="preserve"> </w:t>
      </w:r>
      <w:r>
        <w:rPr>
          <w:w w:val="105"/>
          <w:sz w:val="20"/>
        </w:rPr>
        <w:t>use.</w:t>
      </w:r>
    </w:p>
    <w:p w14:paraId="051C9242" w14:textId="77777777" w:rsidR="00C529D5" w:rsidRDefault="00000000">
      <w:pPr>
        <w:pStyle w:val="ListParagraph"/>
        <w:numPr>
          <w:ilvl w:val="0"/>
          <w:numId w:val="2"/>
        </w:numPr>
        <w:tabs>
          <w:tab w:val="left" w:pos="1440"/>
        </w:tabs>
        <w:spacing w:before="3" w:line="348" w:lineRule="auto"/>
        <w:ind w:right="1267"/>
        <w:jc w:val="left"/>
        <w:rPr>
          <w:rFonts w:ascii="Symbol" w:hAnsi="Symbol"/>
          <w:sz w:val="20"/>
        </w:rPr>
      </w:pPr>
      <w:r>
        <w:rPr>
          <w:sz w:val="20"/>
        </w:rPr>
        <w:t>that school / academy systems and users are protected from accidental or deliberate misuse that could put the security of the systems and users at risk.</w:t>
      </w:r>
    </w:p>
    <w:p w14:paraId="34238F8C" w14:textId="77777777" w:rsidR="00C529D5" w:rsidRDefault="00000000">
      <w:pPr>
        <w:pStyle w:val="ListParagraph"/>
        <w:numPr>
          <w:ilvl w:val="0"/>
          <w:numId w:val="2"/>
        </w:numPr>
        <w:tabs>
          <w:tab w:val="left" w:pos="1440"/>
        </w:tabs>
        <w:spacing w:before="2" w:line="348" w:lineRule="auto"/>
        <w:ind w:right="1268"/>
        <w:jc w:val="left"/>
        <w:rPr>
          <w:rFonts w:ascii="Symbol" w:hAnsi="Symbol"/>
          <w:sz w:val="20"/>
        </w:rPr>
      </w:pPr>
      <w:r>
        <w:rPr>
          <w:sz w:val="20"/>
        </w:rPr>
        <w:t xml:space="preserve">that parents and carers are aware of the importance of online safety and are involved in the education and guidance of young people </w:t>
      </w:r>
      <w:proofErr w:type="gramStart"/>
      <w:r>
        <w:rPr>
          <w:sz w:val="20"/>
        </w:rPr>
        <w:t>with regard to</w:t>
      </w:r>
      <w:proofErr w:type="gramEnd"/>
      <w:r>
        <w:rPr>
          <w:sz w:val="20"/>
        </w:rPr>
        <w:t xml:space="preserve"> their </w:t>
      </w:r>
      <w:proofErr w:type="gramStart"/>
      <w:r>
        <w:rPr>
          <w:sz w:val="20"/>
        </w:rPr>
        <w:t>on-line</w:t>
      </w:r>
      <w:proofErr w:type="gramEnd"/>
      <w:r>
        <w:rPr>
          <w:sz w:val="20"/>
        </w:rPr>
        <w:t xml:space="preserve"> </w:t>
      </w:r>
      <w:proofErr w:type="spellStart"/>
      <w:r>
        <w:rPr>
          <w:sz w:val="20"/>
        </w:rPr>
        <w:t>behaviour</w:t>
      </w:r>
      <w:proofErr w:type="spellEnd"/>
      <w:r>
        <w:rPr>
          <w:sz w:val="20"/>
        </w:rPr>
        <w:t>.</w:t>
      </w:r>
    </w:p>
    <w:p w14:paraId="5346AFB8" w14:textId="77777777" w:rsidR="00C529D5" w:rsidRDefault="00000000">
      <w:pPr>
        <w:pStyle w:val="BodyText"/>
        <w:spacing w:before="4" w:line="352" w:lineRule="auto"/>
        <w:ind w:left="720" w:right="1259"/>
        <w:jc w:val="both"/>
      </w:pPr>
      <w:r>
        <w:t>The school will try to ensure that pupils will have good access to digital technologies to enhance their learning and will, in return, expect the pupils to agree to be responsible users. A copy of the Pupil Acceptable</w:t>
      </w:r>
      <w:r>
        <w:rPr>
          <w:spacing w:val="-2"/>
        </w:rPr>
        <w:t xml:space="preserve"> </w:t>
      </w:r>
      <w:r>
        <w:t>Use</w:t>
      </w:r>
      <w:r>
        <w:rPr>
          <w:spacing w:val="-2"/>
        </w:rPr>
        <w:t xml:space="preserve"> </w:t>
      </w:r>
      <w:r>
        <w:t>Policy</w:t>
      </w:r>
      <w:r>
        <w:rPr>
          <w:spacing w:val="-4"/>
        </w:rPr>
        <w:t xml:space="preserve"> </w:t>
      </w:r>
      <w:r>
        <w:t>is</w:t>
      </w:r>
      <w:r>
        <w:rPr>
          <w:spacing w:val="-2"/>
        </w:rPr>
        <w:t xml:space="preserve"> </w:t>
      </w:r>
      <w:r>
        <w:t>attached</w:t>
      </w:r>
      <w:r>
        <w:rPr>
          <w:spacing w:val="-5"/>
        </w:rPr>
        <w:t xml:space="preserve"> </w:t>
      </w:r>
      <w:r>
        <w:t>to</w:t>
      </w:r>
      <w:r>
        <w:rPr>
          <w:spacing w:val="-2"/>
        </w:rPr>
        <w:t xml:space="preserve"> </w:t>
      </w:r>
      <w:r>
        <w:t>this permission</w:t>
      </w:r>
      <w:r>
        <w:rPr>
          <w:spacing w:val="-4"/>
        </w:rPr>
        <w:t xml:space="preserve"> </w:t>
      </w:r>
      <w:r>
        <w:t>form,</w:t>
      </w:r>
      <w:r>
        <w:rPr>
          <w:spacing w:val="-4"/>
        </w:rPr>
        <w:t xml:space="preserve"> </w:t>
      </w:r>
      <w:r>
        <w:t>so</w:t>
      </w:r>
      <w:r>
        <w:rPr>
          <w:spacing w:val="-2"/>
        </w:rPr>
        <w:t xml:space="preserve"> </w:t>
      </w:r>
      <w:r>
        <w:t>that parents</w:t>
      </w:r>
      <w:r>
        <w:rPr>
          <w:spacing w:val="-2"/>
        </w:rPr>
        <w:t xml:space="preserve"> </w:t>
      </w:r>
      <w:r>
        <w:t>/</w:t>
      </w:r>
      <w:r>
        <w:rPr>
          <w:spacing w:val="-1"/>
        </w:rPr>
        <w:t xml:space="preserve"> </w:t>
      </w:r>
      <w:r>
        <w:t>carers</w:t>
      </w:r>
      <w:r>
        <w:rPr>
          <w:spacing w:val="-2"/>
        </w:rPr>
        <w:t xml:space="preserve"> </w:t>
      </w:r>
      <w:r>
        <w:t>will</w:t>
      </w:r>
      <w:r>
        <w:rPr>
          <w:spacing w:val="-2"/>
        </w:rPr>
        <w:t xml:space="preserve"> </w:t>
      </w:r>
      <w:r>
        <w:t>be</w:t>
      </w:r>
      <w:r>
        <w:rPr>
          <w:spacing w:val="-2"/>
        </w:rPr>
        <w:t xml:space="preserve"> </w:t>
      </w:r>
      <w:r>
        <w:t>aware</w:t>
      </w:r>
      <w:r>
        <w:rPr>
          <w:spacing w:val="-2"/>
        </w:rPr>
        <w:t xml:space="preserve"> </w:t>
      </w:r>
      <w:r>
        <w:t>of</w:t>
      </w:r>
      <w:r>
        <w:rPr>
          <w:spacing w:val="-4"/>
        </w:rPr>
        <w:t xml:space="preserve"> </w:t>
      </w:r>
      <w:r>
        <w:t>the school expectations of the young people in their care.</w:t>
      </w:r>
    </w:p>
    <w:p w14:paraId="59D01915" w14:textId="77777777" w:rsidR="00C529D5" w:rsidRDefault="00000000">
      <w:pPr>
        <w:pStyle w:val="BodyText"/>
        <w:spacing w:before="237"/>
        <w:ind w:left="720"/>
      </w:pPr>
      <w:r>
        <w:rPr>
          <w:w w:val="105"/>
        </w:rPr>
        <w:t>Parents</w:t>
      </w:r>
      <w:r>
        <w:rPr>
          <w:spacing w:val="-14"/>
          <w:w w:val="105"/>
        </w:rPr>
        <w:t xml:space="preserve"> </w:t>
      </w:r>
      <w:r>
        <w:rPr>
          <w:w w:val="105"/>
        </w:rPr>
        <w:t>are</w:t>
      </w:r>
      <w:r>
        <w:rPr>
          <w:spacing w:val="-13"/>
          <w:w w:val="105"/>
        </w:rPr>
        <w:t xml:space="preserve"> </w:t>
      </w:r>
      <w:r>
        <w:rPr>
          <w:w w:val="105"/>
        </w:rPr>
        <w:t>requested</w:t>
      </w:r>
      <w:r>
        <w:rPr>
          <w:spacing w:val="-14"/>
          <w:w w:val="105"/>
        </w:rPr>
        <w:t xml:space="preserve"> </w:t>
      </w:r>
      <w:r>
        <w:rPr>
          <w:w w:val="105"/>
        </w:rPr>
        <w:t>to</w:t>
      </w:r>
      <w:r>
        <w:rPr>
          <w:spacing w:val="-16"/>
          <w:w w:val="105"/>
        </w:rPr>
        <w:t xml:space="preserve"> </w:t>
      </w:r>
      <w:r>
        <w:rPr>
          <w:w w:val="105"/>
        </w:rPr>
        <w:t>sign</w:t>
      </w:r>
      <w:r>
        <w:rPr>
          <w:spacing w:val="-14"/>
          <w:w w:val="105"/>
        </w:rPr>
        <w:t xml:space="preserve"> </w:t>
      </w:r>
      <w:r>
        <w:rPr>
          <w:w w:val="105"/>
        </w:rPr>
        <w:t>the</w:t>
      </w:r>
      <w:r>
        <w:rPr>
          <w:spacing w:val="-13"/>
          <w:w w:val="105"/>
        </w:rPr>
        <w:t xml:space="preserve"> </w:t>
      </w:r>
      <w:r>
        <w:rPr>
          <w:w w:val="105"/>
        </w:rPr>
        <w:t>permission</w:t>
      </w:r>
      <w:r>
        <w:rPr>
          <w:spacing w:val="-14"/>
          <w:w w:val="105"/>
        </w:rPr>
        <w:t xml:space="preserve"> </w:t>
      </w:r>
      <w:r>
        <w:rPr>
          <w:w w:val="105"/>
        </w:rPr>
        <w:t>form</w:t>
      </w:r>
      <w:r>
        <w:rPr>
          <w:spacing w:val="-14"/>
          <w:w w:val="105"/>
        </w:rPr>
        <w:t xml:space="preserve"> </w:t>
      </w:r>
      <w:r>
        <w:rPr>
          <w:w w:val="105"/>
        </w:rPr>
        <w:t>below</w:t>
      </w:r>
      <w:r>
        <w:rPr>
          <w:spacing w:val="-14"/>
          <w:w w:val="105"/>
        </w:rPr>
        <w:t xml:space="preserve"> </w:t>
      </w:r>
      <w:r>
        <w:rPr>
          <w:w w:val="105"/>
        </w:rPr>
        <w:t>to</w:t>
      </w:r>
      <w:r>
        <w:rPr>
          <w:spacing w:val="-15"/>
          <w:w w:val="105"/>
        </w:rPr>
        <w:t xml:space="preserve"> </w:t>
      </w:r>
      <w:r>
        <w:rPr>
          <w:w w:val="105"/>
        </w:rPr>
        <w:t>show</w:t>
      </w:r>
      <w:r>
        <w:rPr>
          <w:spacing w:val="-16"/>
          <w:w w:val="105"/>
        </w:rPr>
        <w:t xml:space="preserve"> </w:t>
      </w:r>
      <w:r>
        <w:rPr>
          <w:w w:val="105"/>
        </w:rPr>
        <w:t>their</w:t>
      </w:r>
      <w:r>
        <w:rPr>
          <w:spacing w:val="-14"/>
          <w:w w:val="105"/>
        </w:rPr>
        <w:t xml:space="preserve"> </w:t>
      </w:r>
      <w:r>
        <w:rPr>
          <w:w w:val="105"/>
        </w:rPr>
        <w:t>support</w:t>
      </w:r>
      <w:r>
        <w:rPr>
          <w:spacing w:val="-16"/>
          <w:w w:val="105"/>
        </w:rPr>
        <w:t xml:space="preserve"> </w:t>
      </w:r>
      <w:r>
        <w:rPr>
          <w:w w:val="105"/>
        </w:rPr>
        <w:t>of</w:t>
      </w:r>
      <w:r>
        <w:rPr>
          <w:spacing w:val="-14"/>
          <w:w w:val="105"/>
        </w:rPr>
        <w:t xml:space="preserve"> </w:t>
      </w:r>
      <w:r>
        <w:rPr>
          <w:w w:val="105"/>
        </w:rPr>
        <w:t>the</w:t>
      </w:r>
      <w:r>
        <w:rPr>
          <w:spacing w:val="-14"/>
          <w:w w:val="105"/>
        </w:rPr>
        <w:t xml:space="preserve"> </w:t>
      </w:r>
      <w:r>
        <w:rPr>
          <w:w w:val="105"/>
        </w:rPr>
        <w:t>school</w:t>
      </w:r>
      <w:r>
        <w:rPr>
          <w:spacing w:val="-16"/>
          <w:w w:val="105"/>
        </w:rPr>
        <w:t xml:space="preserve"> </w:t>
      </w:r>
      <w:r>
        <w:rPr>
          <w:w w:val="105"/>
        </w:rPr>
        <w:t>in</w:t>
      </w:r>
      <w:r>
        <w:rPr>
          <w:spacing w:val="-16"/>
          <w:w w:val="105"/>
        </w:rPr>
        <w:t xml:space="preserve"> </w:t>
      </w:r>
      <w:r>
        <w:rPr>
          <w:spacing w:val="-4"/>
          <w:w w:val="105"/>
        </w:rPr>
        <w:t>this</w:t>
      </w:r>
    </w:p>
    <w:p w14:paraId="1F5F2268" w14:textId="77777777" w:rsidR="00C529D5" w:rsidRDefault="00000000">
      <w:pPr>
        <w:pStyle w:val="BodyText"/>
        <w:spacing w:before="114"/>
        <w:ind w:left="720"/>
      </w:pPr>
      <w:r>
        <w:t>important</w:t>
      </w:r>
      <w:r>
        <w:rPr>
          <w:spacing w:val="2"/>
        </w:rPr>
        <w:t xml:space="preserve"> </w:t>
      </w:r>
      <w:r>
        <w:t>aspect</w:t>
      </w:r>
      <w:r>
        <w:rPr>
          <w:spacing w:val="3"/>
        </w:rPr>
        <w:t xml:space="preserve"> </w:t>
      </w:r>
      <w:r>
        <w:t>of</w:t>
      </w:r>
      <w:r>
        <w:rPr>
          <w:spacing w:val="3"/>
        </w:rPr>
        <w:t xml:space="preserve"> </w:t>
      </w:r>
      <w:r>
        <w:t>the</w:t>
      </w:r>
      <w:r>
        <w:rPr>
          <w:spacing w:val="4"/>
        </w:rPr>
        <w:t xml:space="preserve"> </w:t>
      </w:r>
      <w:r>
        <w:t>school’s</w:t>
      </w:r>
      <w:r>
        <w:rPr>
          <w:spacing w:val="4"/>
        </w:rPr>
        <w:t xml:space="preserve"> </w:t>
      </w:r>
      <w:r>
        <w:rPr>
          <w:spacing w:val="-4"/>
        </w:rPr>
        <w:t>work.</w:t>
      </w:r>
    </w:p>
    <w:p w14:paraId="1FB7B937" w14:textId="77777777" w:rsidR="00C529D5" w:rsidRDefault="00C529D5">
      <w:pPr>
        <w:pStyle w:val="BodyText"/>
        <w:spacing w:before="95"/>
      </w:pPr>
    </w:p>
    <w:p w14:paraId="664926C1" w14:textId="77777777" w:rsidR="00C529D5" w:rsidRDefault="00000000">
      <w:pPr>
        <w:pStyle w:val="Heading4"/>
      </w:pPr>
      <w:r>
        <w:rPr>
          <w:spacing w:val="-2"/>
        </w:rPr>
        <w:t>Permission</w:t>
      </w:r>
    </w:p>
    <w:p w14:paraId="1F60A7A9" w14:textId="77777777" w:rsidR="00C529D5" w:rsidRDefault="00000000">
      <w:pPr>
        <w:pStyle w:val="BodyText"/>
        <w:spacing w:before="105"/>
        <w:ind w:left="720"/>
      </w:pPr>
      <w:r>
        <w:t>I</w:t>
      </w:r>
      <w:r>
        <w:rPr>
          <w:spacing w:val="-6"/>
        </w:rPr>
        <w:t xml:space="preserve"> </w:t>
      </w:r>
      <w:r>
        <w:t>give</w:t>
      </w:r>
      <w:r>
        <w:rPr>
          <w:spacing w:val="-5"/>
        </w:rPr>
        <w:t xml:space="preserve"> </w:t>
      </w:r>
      <w:r>
        <w:t>permission</w:t>
      </w:r>
      <w:r>
        <w:rPr>
          <w:spacing w:val="-6"/>
        </w:rPr>
        <w:t xml:space="preserve"> </w:t>
      </w:r>
      <w:r>
        <w:t>for</w:t>
      </w:r>
      <w:r>
        <w:rPr>
          <w:spacing w:val="-7"/>
        </w:rPr>
        <w:t xml:space="preserve"> </w:t>
      </w:r>
      <w:r>
        <w:t>my</w:t>
      </w:r>
      <w:r>
        <w:rPr>
          <w:spacing w:val="-7"/>
        </w:rPr>
        <w:t xml:space="preserve"> </w:t>
      </w:r>
      <w:r>
        <w:t>son</w:t>
      </w:r>
      <w:r>
        <w:rPr>
          <w:spacing w:val="-6"/>
        </w:rPr>
        <w:t xml:space="preserve"> </w:t>
      </w:r>
      <w:r>
        <w:t>/</w:t>
      </w:r>
      <w:r>
        <w:rPr>
          <w:spacing w:val="-7"/>
        </w:rPr>
        <w:t xml:space="preserve"> </w:t>
      </w:r>
      <w:r>
        <w:t>daughter</w:t>
      </w:r>
      <w:r>
        <w:rPr>
          <w:spacing w:val="-7"/>
        </w:rPr>
        <w:t xml:space="preserve"> </w:t>
      </w:r>
      <w:r>
        <w:t>to</w:t>
      </w:r>
      <w:r>
        <w:rPr>
          <w:spacing w:val="-5"/>
        </w:rPr>
        <w:t xml:space="preserve"> </w:t>
      </w:r>
      <w:r>
        <w:t>have</w:t>
      </w:r>
      <w:r>
        <w:rPr>
          <w:spacing w:val="-6"/>
        </w:rPr>
        <w:t xml:space="preserve"> </w:t>
      </w:r>
      <w:r>
        <w:t>access</w:t>
      </w:r>
      <w:r>
        <w:rPr>
          <w:spacing w:val="-6"/>
        </w:rPr>
        <w:t xml:space="preserve"> </w:t>
      </w:r>
      <w:r>
        <w:t>to</w:t>
      </w:r>
      <w:r>
        <w:rPr>
          <w:spacing w:val="-5"/>
        </w:rPr>
        <w:t xml:space="preserve"> </w:t>
      </w:r>
      <w:r>
        <w:t>the</w:t>
      </w:r>
      <w:r>
        <w:rPr>
          <w:spacing w:val="-1"/>
        </w:rPr>
        <w:t xml:space="preserve"> </w:t>
      </w:r>
      <w:r>
        <w:t>internet</w:t>
      </w:r>
      <w:r>
        <w:rPr>
          <w:spacing w:val="-6"/>
        </w:rPr>
        <w:t xml:space="preserve"> </w:t>
      </w:r>
      <w:r>
        <w:t>and</w:t>
      </w:r>
      <w:r>
        <w:rPr>
          <w:spacing w:val="-7"/>
        </w:rPr>
        <w:t xml:space="preserve"> </w:t>
      </w:r>
      <w:r>
        <w:t>to</w:t>
      </w:r>
      <w:r>
        <w:rPr>
          <w:spacing w:val="-5"/>
        </w:rPr>
        <w:t xml:space="preserve"> </w:t>
      </w:r>
      <w:r>
        <w:t>ICT</w:t>
      </w:r>
      <w:r>
        <w:rPr>
          <w:spacing w:val="-8"/>
        </w:rPr>
        <w:t xml:space="preserve"> </w:t>
      </w:r>
      <w:r>
        <w:t>systems</w:t>
      </w:r>
      <w:r>
        <w:rPr>
          <w:spacing w:val="-6"/>
        </w:rPr>
        <w:t xml:space="preserve"> </w:t>
      </w:r>
      <w:r>
        <w:t>at</w:t>
      </w:r>
      <w:r>
        <w:rPr>
          <w:spacing w:val="-6"/>
        </w:rPr>
        <w:t xml:space="preserve"> </w:t>
      </w:r>
      <w:r>
        <w:rPr>
          <w:spacing w:val="-2"/>
        </w:rPr>
        <w:t>school.</w:t>
      </w:r>
    </w:p>
    <w:p w14:paraId="5A0CC74C" w14:textId="77777777" w:rsidR="00C529D5" w:rsidRDefault="00C529D5">
      <w:pPr>
        <w:pStyle w:val="BodyText"/>
        <w:spacing w:before="112"/>
      </w:pPr>
    </w:p>
    <w:p w14:paraId="3746A4B2" w14:textId="77777777" w:rsidR="00C529D5" w:rsidRDefault="00000000">
      <w:pPr>
        <w:pStyle w:val="BodyText"/>
        <w:spacing w:line="352" w:lineRule="auto"/>
        <w:ind w:left="720" w:right="1268"/>
        <w:jc w:val="both"/>
      </w:pPr>
      <w:r>
        <w:t>I understand that the school has discussed the Acceptable Use Agreement with my son / daughter and that they have</w:t>
      </w:r>
      <w:r>
        <w:rPr>
          <w:spacing w:val="40"/>
        </w:rPr>
        <w:t xml:space="preserve"> </w:t>
      </w:r>
      <w:r>
        <w:t>received, or will</w:t>
      </w:r>
      <w:r>
        <w:rPr>
          <w:spacing w:val="40"/>
        </w:rPr>
        <w:t xml:space="preserve"> </w:t>
      </w:r>
      <w:r>
        <w:t>receive, online safety education to help them understand the importance of safe use of technology and the internet</w:t>
      </w:r>
      <w:r>
        <w:rPr>
          <w:spacing w:val="80"/>
        </w:rPr>
        <w:t xml:space="preserve"> </w:t>
      </w:r>
      <w:r>
        <w:t>– both in and out of school.</w:t>
      </w:r>
    </w:p>
    <w:p w14:paraId="2C2924B2" w14:textId="77777777" w:rsidR="00C529D5" w:rsidRDefault="00000000">
      <w:pPr>
        <w:pStyle w:val="BodyText"/>
        <w:spacing w:before="239" w:line="352" w:lineRule="auto"/>
        <w:ind w:left="720" w:right="1257"/>
        <w:jc w:val="both"/>
      </w:pPr>
      <w:r>
        <w:t>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w:t>
      </w:r>
    </w:p>
    <w:p w14:paraId="417186F2" w14:textId="77777777" w:rsidR="00C529D5" w:rsidRDefault="00000000">
      <w:pPr>
        <w:pStyle w:val="BodyText"/>
        <w:spacing w:before="237"/>
        <w:ind w:left="720"/>
      </w:pPr>
      <w:r>
        <w:t>I</w:t>
      </w:r>
      <w:r>
        <w:rPr>
          <w:spacing w:val="-3"/>
        </w:rPr>
        <w:t xml:space="preserve"> </w:t>
      </w:r>
      <w:r>
        <w:t>understand</w:t>
      </w:r>
      <w:r>
        <w:rPr>
          <w:spacing w:val="-4"/>
        </w:rPr>
        <w:t xml:space="preserve"> </w:t>
      </w:r>
      <w:r>
        <w:t>that</w:t>
      </w:r>
      <w:r>
        <w:rPr>
          <w:spacing w:val="1"/>
        </w:rPr>
        <w:t xml:space="preserve"> </w:t>
      </w:r>
      <w:r>
        <w:t>my</w:t>
      </w:r>
      <w:r>
        <w:rPr>
          <w:spacing w:val="-3"/>
        </w:rPr>
        <w:t xml:space="preserve"> </w:t>
      </w:r>
      <w:r>
        <w:t>son’s</w:t>
      </w:r>
      <w:r>
        <w:rPr>
          <w:spacing w:val="1"/>
        </w:rPr>
        <w:t xml:space="preserve"> </w:t>
      </w:r>
      <w:r>
        <w:t>/</w:t>
      </w:r>
      <w:r>
        <w:rPr>
          <w:spacing w:val="-4"/>
        </w:rPr>
        <w:t xml:space="preserve"> </w:t>
      </w:r>
      <w:r>
        <w:t>daughter’s</w:t>
      </w:r>
      <w:r>
        <w:rPr>
          <w:spacing w:val="-2"/>
        </w:rPr>
        <w:t xml:space="preserve"> </w:t>
      </w:r>
      <w:r>
        <w:t>activity</w:t>
      </w:r>
      <w:r>
        <w:rPr>
          <w:spacing w:val="-3"/>
        </w:rPr>
        <w:t xml:space="preserve"> </w:t>
      </w:r>
      <w:r>
        <w:t>on</w:t>
      </w:r>
      <w:r>
        <w:rPr>
          <w:spacing w:val="-2"/>
        </w:rPr>
        <w:t xml:space="preserve"> </w:t>
      </w:r>
      <w:r>
        <w:t>the</w:t>
      </w:r>
      <w:r>
        <w:rPr>
          <w:spacing w:val="1"/>
        </w:rPr>
        <w:t xml:space="preserve"> </w:t>
      </w:r>
      <w:r>
        <w:t>systems</w:t>
      </w:r>
      <w:r>
        <w:rPr>
          <w:spacing w:val="-1"/>
        </w:rPr>
        <w:t xml:space="preserve"> </w:t>
      </w:r>
      <w:r>
        <w:t>will</w:t>
      </w:r>
      <w:r>
        <w:rPr>
          <w:spacing w:val="-2"/>
        </w:rPr>
        <w:t xml:space="preserve"> </w:t>
      </w:r>
      <w:r>
        <w:t>be</w:t>
      </w:r>
      <w:r>
        <w:rPr>
          <w:spacing w:val="-1"/>
        </w:rPr>
        <w:t xml:space="preserve"> </w:t>
      </w:r>
      <w:r>
        <w:t>monitored</w:t>
      </w:r>
      <w:r>
        <w:rPr>
          <w:spacing w:val="-2"/>
        </w:rPr>
        <w:t xml:space="preserve"> </w:t>
      </w:r>
      <w:r>
        <w:t>and</w:t>
      </w:r>
      <w:r>
        <w:rPr>
          <w:spacing w:val="-3"/>
        </w:rPr>
        <w:t xml:space="preserve"> </w:t>
      </w:r>
      <w:r>
        <w:t>that</w:t>
      </w:r>
      <w:r>
        <w:rPr>
          <w:spacing w:val="-2"/>
        </w:rPr>
        <w:t xml:space="preserve"> </w:t>
      </w:r>
      <w:r>
        <w:t>the</w:t>
      </w:r>
      <w:r>
        <w:rPr>
          <w:spacing w:val="-1"/>
        </w:rPr>
        <w:t xml:space="preserve"> </w:t>
      </w:r>
      <w:r>
        <w:rPr>
          <w:spacing w:val="-2"/>
        </w:rPr>
        <w:t>school</w:t>
      </w:r>
    </w:p>
    <w:p w14:paraId="3B52DA4A" w14:textId="77777777" w:rsidR="00C529D5" w:rsidRDefault="00000000">
      <w:pPr>
        <w:pStyle w:val="BodyText"/>
        <w:spacing w:before="111"/>
        <w:ind w:left="720"/>
      </w:pPr>
      <w:r>
        <w:t>will</w:t>
      </w:r>
      <w:r>
        <w:rPr>
          <w:spacing w:val="-1"/>
        </w:rPr>
        <w:t xml:space="preserve"> </w:t>
      </w:r>
      <w:r>
        <w:t>contact me if they</w:t>
      </w:r>
      <w:r>
        <w:rPr>
          <w:spacing w:val="-2"/>
        </w:rPr>
        <w:t xml:space="preserve"> </w:t>
      </w:r>
      <w:r>
        <w:t>have concerns about</w:t>
      </w:r>
      <w:r>
        <w:rPr>
          <w:spacing w:val="-1"/>
        </w:rPr>
        <w:t xml:space="preserve"> </w:t>
      </w:r>
      <w:r>
        <w:t>any</w:t>
      </w:r>
      <w:r>
        <w:rPr>
          <w:spacing w:val="7"/>
        </w:rPr>
        <w:t xml:space="preserve"> </w:t>
      </w:r>
      <w:r>
        <w:t>possible</w:t>
      </w:r>
      <w:r>
        <w:rPr>
          <w:spacing w:val="1"/>
        </w:rPr>
        <w:t xml:space="preserve"> </w:t>
      </w:r>
      <w:r>
        <w:t>breaches of the</w:t>
      </w:r>
      <w:r>
        <w:rPr>
          <w:spacing w:val="1"/>
        </w:rPr>
        <w:t xml:space="preserve"> </w:t>
      </w:r>
      <w:r>
        <w:t>Acceptable</w:t>
      </w:r>
      <w:r>
        <w:rPr>
          <w:spacing w:val="1"/>
        </w:rPr>
        <w:t xml:space="preserve"> </w:t>
      </w:r>
      <w:r>
        <w:t>Use</w:t>
      </w:r>
      <w:r>
        <w:rPr>
          <w:spacing w:val="-1"/>
        </w:rPr>
        <w:t xml:space="preserve"> </w:t>
      </w:r>
      <w:r>
        <w:rPr>
          <w:spacing w:val="-2"/>
        </w:rPr>
        <w:t>Policy.</w:t>
      </w:r>
    </w:p>
    <w:p w14:paraId="748D23B1" w14:textId="77777777" w:rsidR="00C529D5" w:rsidRDefault="00C529D5">
      <w:pPr>
        <w:sectPr w:rsidR="00C529D5">
          <w:pgSz w:w="11910" w:h="16840"/>
          <w:pgMar w:top="1720" w:right="180" w:bottom="280" w:left="720" w:header="489" w:footer="0" w:gutter="0"/>
          <w:cols w:space="720"/>
        </w:sectPr>
      </w:pPr>
    </w:p>
    <w:p w14:paraId="659F4332" w14:textId="77777777" w:rsidR="00C529D5" w:rsidRDefault="00000000">
      <w:pPr>
        <w:pStyle w:val="BodyText"/>
        <w:spacing w:before="105" w:line="352" w:lineRule="auto"/>
        <w:ind w:left="720" w:right="1242"/>
      </w:pPr>
      <w:r>
        <w:t>I will encourage my child to adopt safe use of the internet and digital technologies at home and will inform the school if I have concerns over my child’s online safety.</w:t>
      </w:r>
    </w:p>
    <w:p w14:paraId="29E1C5C8" w14:textId="77777777" w:rsidR="00C529D5" w:rsidRDefault="00000000">
      <w:pPr>
        <w:pStyle w:val="BodyText"/>
        <w:tabs>
          <w:tab w:val="left" w:pos="5614"/>
          <w:tab w:val="left" w:pos="7247"/>
        </w:tabs>
        <w:spacing w:before="238"/>
        <w:ind w:left="720"/>
      </w:pPr>
      <w:r>
        <w:t>Parent’s</w:t>
      </w:r>
      <w:r>
        <w:rPr>
          <w:spacing w:val="-9"/>
        </w:rPr>
        <w:t xml:space="preserve"> </w:t>
      </w:r>
      <w:r>
        <w:t>/</w:t>
      </w:r>
      <w:r>
        <w:rPr>
          <w:spacing w:val="-11"/>
        </w:rPr>
        <w:t xml:space="preserve"> </w:t>
      </w:r>
      <w:r>
        <w:t>Carer’s</w:t>
      </w:r>
      <w:r>
        <w:rPr>
          <w:spacing w:val="-10"/>
        </w:rPr>
        <w:t xml:space="preserve"> </w:t>
      </w:r>
      <w:r>
        <w:t>Name</w:t>
      </w:r>
      <w:proofErr w:type="gramStart"/>
      <w:r>
        <w:t>:</w:t>
      </w:r>
      <w:r>
        <w:rPr>
          <w:spacing w:val="-44"/>
        </w:rPr>
        <w:t xml:space="preserve"> </w:t>
      </w:r>
      <w:r>
        <w:rPr>
          <w:u w:val="dotted"/>
        </w:rPr>
        <w:tab/>
      </w:r>
      <w:r>
        <w:rPr>
          <w:spacing w:val="-2"/>
        </w:rPr>
        <w:t>Signed</w:t>
      </w:r>
      <w:proofErr w:type="gramEnd"/>
      <w:r>
        <w:rPr>
          <w:u w:val="dotted"/>
        </w:rPr>
        <w:tab/>
      </w:r>
    </w:p>
    <w:p w14:paraId="556D63B8" w14:textId="77777777" w:rsidR="00C529D5" w:rsidRDefault="00C529D5">
      <w:pPr>
        <w:pStyle w:val="BodyText"/>
        <w:spacing w:before="400"/>
        <w:rPr>
          <w:sz w:val="44"/>
        </w:rPr>
      </w:pPr>
    </w:p>
    <w:p w14:paraId="6097706B" w14:textId="77777777" w:rsidR="00C529D5" w:rsidRDefault="00000000">
      <w:pPr>
        <w:pStyle w:val="ListParagraph"/>
        <w:numPr>
          <w:ilvl w:val="0"/>
          <w:numId w:val="1"/>
        </w:numPr>
        <w:tabs>
          <w:tab w:val="left" w:pos="2160"/>
        </w:tabs>
        <w:ind w:right="1611"/>
        <w:rPr>
          <w:rFonts w:ascii="Arial"/>
          <w:sz w:val="44"/>
        </w:rPr>
      </w:pPr>
      <w:r>
        <w:rPr>
          <w:rFonts w:ascii="Arial"/>
          <w:spacing w:val="-14"/>
          <w:sz w:val="44"/>
        </w:rPr>
        <w:t>Acceptable</w:t>
      </w:r>
      <w:r>
        <w:rPr>
          <w:rFonts w:ascii="Arial"/>
          <w:spacing w:val="-29"/>
          <w:sz w:val="44"/>
        </w:rPr>
        <w:t xml:space="preserve"> </w:t>
      </w:r>
      <w:r>
        <w:rPr>
          <w:rFonts w:ascii="Arial"/>
          <w:spacing w:val="-14"/>
          <w:sz w:val="44"/>
        </w:rPr>
        <w:t>Use</w:t>
      </w:r>
      <w:r>
        <w:rPr>
          <w:rFonts w:ascii="Arial"/>
          <w:spacing w:val="-26"/>
          <w:sz w:val="44"/>
        </w:rPr>
        <w:t xml:space="preserve"> </w:t>
      </w:r>
      <w:r>
        <w:rPr>
          <w:rFonts w:ascii="Arial"/>
          <w:spacing w:val="-14"/>
          <w:sz w:val="44"/>
        </w:rPr>
        <w:t>Policy</w:t>
      </w:r>
      <w:r>
        <w:rPr>
          <w:rFonts w:ascii="Arial"/>
          <w:spacing w:val="-26"/>
          <w:sz w:val="44"/>
        </w:rPr>
        <w:t xml:space="preserve"> </w:t>
      </w:r>
      <w:r>
        <w:rPr>
          <w:rFonts w:ascii="Arial"/>
          <w:spacing w:val="-14"/>
          <w:sz w:val="44"/>
        </w:rPr>
        <w:t>Agreement</w:t>
      </w:r>
      <w:r>
        <w:rPr>
          <w:rFonts w:ascii="Arial"/>
          <w:spacing w:val="-27"/>
          <w:sz w:val="44"/>
        </w:rPr>
        <w:t xml:space="preserve"> </w:t>
      </w:r>
      <w:r>
        <w:rPr>
          <w:rFonts w:ascii="Arial"/>
          <w:spacing w:val="-14"/>
          <w:sz w:val="44"/>
        </w:rPr>
        <w:t xml:space="preserve">(KS2 </w:t>
      </w:r>
      <w:r>
        <w:rPr>
          <w:rFonts w:ascii="Arial"/>
          <w:spacing w:val="-2"/>
          <w:sz w:val="44"/>
        </w:rPr>
        <w:t>Pupils)</w:t>
      </w:r>
    </w:p>
    <w:p w14:paraId="2CC0AC43" w14:textId="77777777" w:rsidR="00C529D5" w:rsidRDefault="00C529D5">
      <w:pPr>
        <w:pStyle w:val="BodyText"/>
        <w:spacing w:before="17"/>
        <w:rPr>
          <w:rFonts w:ascii="Arial"/>
          <w:sz w:val="44"/>
        </w:rPr>
      </w:pPr>
    </w:p>
    <w:p w14:paraId="769D55B0" w14:textId="77777777" w:rsidR="00C529D5" w:rsidRDefault="00000000">
      <w:pPr>
        <w:pStyle w:val="BodyText"/>
        <w:spacing w:before="1" w:line="350" w:lineRule="auto"/>
        <w:ind w:left="720" w:right="1242"/>
      </w:pPr>
      <w:r>
        <w:t>I</w:t>
      </w:r>
      <w:r>
        <w:rPr>
          <w:spacing w:val="-7"/>
        </w:rPr>
        <w:t xml:space="preserve"> </w:t>
      </w:r>
      <w:r>
        <w:t>understand</w:t>
      </w:r>
      <w:r>
        <w:rPr>
          <w:spacing w:val="-7"/>
        </w:rPr>
        <w:t xml:space="preserve"> </w:t>
      </w:r>
      <w:r>
        <w:t>that</w:t>
      </w:r>
      <w:r>
        <w:rPr>
          <w:spacing w:val="-6"/>
        </w:rPr>
        <w:t xml:space="preserve"> </w:t>
      </w:r>
      <w:r>
        <w:t>I</w:t>
      </w:r>
      <w:r>
        <w:rPr>
          <w:spacing w:val="-7"/>
        </w:rPr>
        <w:t xml:space="preserve"> </w:t>
      </w:r>
      <w:r>
        <w:t>must</w:t>
      </w:r>
      <w:r>
        <w:rPr>
          <w:spacing w:val="-7"/>
        </w:rPr>
        <w:t xml:space="preserve"> </w:t>
      </w:r>
      <w:r>
        <w:t>use</w:t>
      </w:r>
      <w:r>
        <w:rPr>
          <w:spacing w:val="-6"/>
        </w:rPr>
        <w:t xml:space="preserve"> </w:t>
      </w:r>
      <w:r>
        <w:t>school</w:t>
      </w:r>
      <w:r>
        <w:rPr>
          <w:spacing w:val="-6"/>
        </w:rPr>
        <w:t xml:space="preserve"> </w:t>
      </w:r>
      <w:r>
        <w:t>systems</w:t>
      </w:r>
      <w:r>
        <w:rPr>
          <w:spacing w:val="-6"/>
        </w:rPr>
        <w:t xml:space="preserve"> </w:t>
      </w:r>
      <w:r>
        <w:t>in</w:t>
      </w:r>
      <w:r>
        <w:rPr>
          <w:spacing w:val="-9"/>
        </w:rPr>
        <w:t xml:space="preserve"> </w:t>
      </w:r>
      <w:r>
        <w:t>a</w:t>
      </w:r>
      <w:r>
        <w:rPr>
          <w:spacing w:val="-7"/>
        </w:rPr>
        <w:t xml:space="preserve"> </w:t>
      </w:r>
      <w:r>
        <w:t>responsible</w:t>
      </w:r>
      <w:r>
        <w:rPr>
          <w:spacing w:val="-6"/>
        </w:rPr>
        <w:t xml:space="preserve"> </w:t>
      </w:r>
      <w:r>
        <w:t>way,</w:t>
      </w:r>
      <w:r>
        <w:rPr>
          <w:spacing w:val="-7"/>
        </w:rPr>
        <w:t xml:space="preserve"> </w:t>
      </w:r>
      <w:r>
        <w:t>to</w:t>
      </w:r>
      <w:r>
        <w:rPr>
          <w:spacing w:val="-6"/>
        </w:rPr>
        <w:t xml:space="preserve"> </w:t>
      </w:r>
      <w:r>
        <w:t>ensure</w:t>
      </w:r>
      <w:r>
        <w:rPr>
          <w:spacing w:val="-6"/>
        </w:rPr>
        <w:t xml:space="preserve"> </w:t>
      </w:r>
      <w:r>
        <w:t>that</w:t>
      </w:r>
      <w:r>
        <w:rPr>
          <w:spacing w:val="-6"/>
        </w:rPr>
        <w:t xml:space="preserve"> </w:t>
      </w:r>
      <w:r>
        <w:t>there</w:t>
      </w:r>
      <w:r>
        <w:rPr>
          <w:spacing w:val="-6"/>
        </w:rPr>
        <w:t xml:space="preserve"> </w:t>
      </w:r>
      <w:r>
        <w:t>is</w:t>
      </w:r>
      <w:r>
        <w:rPr>
          <w:spacing w:val="-6"/>
        </w:rPr>
        <w:t xml:space="preserve"> </w:t>
      </w:r>
      <w:r>
        <w:t>no</w:t>
      </w:r>
      <w:r>
        <w:rPr>
          <w:spacing w:val="-6"/>
        </w:rPr>
        <w:t xml:space="preserve"> </w:t>
      </w:r>
      <w:r>
        <w:t>risk</w:t>
      </w:r>
      <w:r>
        <w:rPr>
          <w:spacing w:val="-7"/>
        </w:rPr>
        <w:t xml:space="preserve"> </w:t>
      </w:r>
      <w:r>
        <w:t>to</w:t>
      </w:r>
      <w:r>
        <w:rPr>
          <w:spacing w:val="-8"/>
        </w:rPr>
        <w:t xml:space="preserve"> </w:t>
      </w:r>
      <w:r>
        <w:t>my safety or to the safety and security of the systems and other users.</w:t>
      </w:r>
    </w:p>
    <w:p w14:paraId="0CED287E" w14:textId="77777777" w:rsidR="00C529D5" w:rsidRDefault="00000000">
      <w:pPr>
        <w:pStyle w:val="Heading8"/>
        <w:spacing w:before="226"/>
      </w:pPr>
      <w:r>
        <w:t>For</w:t>
      </w:r>
      <w:r>
        <w:rPr>
          <w:spacing w:val="-7"/>
        </w:rPr>
        <w:t xml:space="preserve"> </w:t>
      </w:r>
      <w:r>
        <w:t>my</w:t>
      </w:r>
      <w:r>
        <w:rPr>
          <w:spacing w:val="-6"/>
        </w:rPr>
        <w:t xml:space="preserve"> </w:t>
      </w:r>
      <w:r>
        <w:t>own</w:t>
      </w:r>
      <w:r>
        <w:rPr>
          <w:spacing w:val="-5"/>
        </w:rPr>
        <w:t xml:space="preserve"> </w:t>
      </w:r>
      <w:r>
        <w:t>personal</w:t>
      </w:r>
      <w:r>
        <w:rPr>
          <w:spacing w:val="-4"/>
        </w:rPr>
        <w:t xml:space="preserve"> </w:t>
      </w:r>
      <w:r>
        <w:rPr>
          <w:spacing w:val="-2"/>
        </w:rPr>
        <w:t>safety:</w:t>
      </w:r>
    </w:p>
    <w:p w14:paraId="01371E74" w14:textId="77777777" w:rsidR="00C529D5" w:rsidRDefault="00000000">
      <w:pPr>
        <w:pStyle w:val="ListParagraph"/>
        <w:numPr>
          <w:ilvl w:val="0"/>
          <w:numId w:val="2"/>
        </w:numPr>
        <w:tabs>
          <w:tab w:val="left" w:pos="1440"/>
        </w:tabs>
        <w:spacing w:before="83" w:line="348" w:lineRule="auto"/>
        <w:ind w:right="1268"/>
        <w:rPr>
          <w:rFonts w:ascii="Symbol" w:hAnsi="Symbol"/>
          <w:sz w:val="20"/>
        </w:rPr>
      </w:pPr>
      <w:r>
        <w:rPr>
          <w:sz w:val="20"/>
        </w:rPr>
        <w:t xml:space="preserve">I understand that the school will monitor my use of the systems, devices and digital </w:t>
      </w:r>
      <w:r>
        <w:rPr>
          <w:spacing w:val="-2"/>
          <w:sz w:val="20"/>
        </w:rPr>
        <w:t>communications.</w:t>
      </w:r>
    </w:p>
    <w:p w14:paraId="3A97EFDA" w14:textId="77777777" w:rsidR="00C529D5" w:rsidRDefault="00000000">
      <w:pPr>
        <w:pStyle w:val="ListParagraph"/>
        <w:numPr>
          <w:ilvl w:val="0"/>
          <w:numId w:val="2"/>
        </w:numPr>
        <w:tabs>
          <w:tab w:val="left" w:pos="1440"/>
        </w:tabs>
        <w:spacing w:before="3" w:line="350" w:lineRule="auto"/>
        <w:ind w:right="1257"/>
        <w:rPr>
          <w:rFonts w:ascii="Symbol" w:hAnsi="Symbol"/>
          <w:sz w:val="20"/>
        </w:rPr>
      </w:pPr>
      <w:r>
        <w:rPr>
          <w:sz w:val="20"/>
        </w:rPr>
        <w:t>I</w:t>
      </w:r>
      <w:r>
        <w:rPr>
          <w:spacing w:val="-8"/>
          <w:sz w:val="20"/>
        </w:rPr>
        <w:t xml:space="preserve"> </w:t>
      </w:r>
      <w:r>
        <w:rPr>
          <w:sz w:val="20"/>
        </w:rPr>
        <w:t>will</w:t>
      </w:r>
      <w:r>
        <w:rPr>
          <w:spacing w:val="-8"/>
          <w:sz w:val="20"/>
        </w:rPr>
        <w:t xml:space="preserve"> </w:t>
      </w:r>
      <w:r>
        <w:rPr>
          <w:sz w:val="20"/>
        </w:rPr>
        <w:t>keep</w:t>
      </w:r>
      <w:r>
        <w:rPr>
          <w:spacing w:val="-10"/>
          <w:sz w:val="20"/>
        </w:rPr>
        <w:t xml:space="preserve"> </w:t>
      </w:r>
      <w:r>
        <w:rPr>
          <w:sz w:val="20"/>
        </w:rPr>
        <w:t>my</w:t>
      </w:r>
      <w:r>
        <w:rPr>
          <w:spacing w:val="-9"/>
          <w:sz w:val="20"/>
        </w:rPr>
        <w:t xml:space="preserve"> </w:t>
      </w:r>
      <w:r>
        <w:rPr>
          <w:sz w:val="20"/>
        </w:rPr>
        <w:t>username</w:t>
      </w:r>
      <w:r>
        <w:rPr>
          <w:spacing w:val="-8"/>
          <w:sz w:val="20"/>
        </w:rPr>
        <w:t xml:space="preserve"> </w:t>
      </w:r>
      <w:r>
        <w:rPr>
          <w:sz w:val="20"/>
        </w:rPr>
        <w:t>and</w:t>
      </w:r>
      <w:r>
        <w:rPr>
          <w:spacing w:val="-10"/>
          <w:sz w:val="20"/>
        </w:rPr>
        <w:t xml:space="preserve"> </w:t>
      </w:r>
      <w:r>
        <w:rPr>
          <w:sz w:val="20"/>
        </w:rPr>
        <w:t>password</w:t>
      </w:r>
      <w:r>
        <w:rPr>
          <w:spacing w:val="-10"/>
          <w:sz w:val="20"/>
        </w:rPr>
        <w:t xml:space="preserve"> </w:t>
      </w:r>
      <w:r>
        <w:rPr>
          <w:sz w:val="20"/>
        </w:rPr>
        <w:t>safe</w:t>
      </w:r>
      <w:r>
        <w:rPr>
          <w:spacing w:val="-7"/>
          <w:sz w:val="20"/>
        </w:rPr>
        <w:t xml:space="preserve"> </w:t>
      </w:r>
      <w:r>
        <w:rPr>
          <w:sz w:val="20"/>
        </w:rPr>
        <w:t>and</w:t>
      </w:r>
      <w:r>
        <w:rPr>
          <w:spacing w:val="-10"/>
          <w:sz w:val="20"/>
        </w:rPr>
        <w:t xml:space="preserve"> </w:t>
      </w:r>
      <w:r>
        <w:rPr>
          <w:sz w:val="20"/>
        </w:rPr>
        <w:t>secure</w:t>
      </w:r>
      <w:r>
        <w:rPr>
          <w:spacing w:val="-3"/>
          <w:sz w:val="20"/>
        </w:rPr>
        <w:t xml:space="preserve"> </w:t>
      </w:r>
      <w:r>
        <w:rPr>
          <w:sz w:val="20"/>
        </w:rPr>
        <w:t>–</w:t>
      </w:r>
      <w:r>
        <w:rPr>
          <w:spacing w:val="-7"/>
          <w:sz w:val="20"/>
        </w:rPr>
        <w:t xml:space="preserve"> </w:t>
      </w:r>
      <w:r>
        <w:rPr>
          <w:sz w:val="20"/>
        </w:rPr>
        <w:t>I</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share</w:t>
      </w:r>
      <w:r>
        <w:rPr>
          <w:spacing w:val="-8"/>
          <w:sz w:val="20"/>
        </w:rPr>
        <w:t xml:space="preserve"> </w:t>
      </w:r>
      <w:r>
        <w:rPr>
          <w:sz w:val="20"/>
        </w:rPr>
        <w:t>it,</w:t>
      </w:r>
      <w:r>
        <w:rPr>
          <w:spacing w:val="-8"/>
          <w:sz w:val="20"/>
        </w:rPr>
        <w:t xml:space="preserve"> </w:t>
      </w:r>
      <w:r>
        <w:rPr>
          <w:sz w:val="20"/>
        </w:rPr>
        <w:t>nor</w:t>
      </w:r>
      <w:r>
        <w:rPr>
          <w:spacing w:val="-9"/>
          <w:sz w:val="20"/>
        </w:rPr>
        <w:t xml:space="preserve"> </w:t>
      </w:r>
      <w:r>
        <w:rPr>
          <w:sz w:val="20"/>
        </w:rPr>
        <w:t>will</w:t>
      </w:r>
      <w:r>
        <w:rPr>
          <w:spacing w:val="-8"/>
          <w:sz w:val="20"/>
        </w:rPr>
        <w:t xml:space="preserve"> </w:t>
      </w:r>
      <w:r>
        <w:rPr>
          <w:sz w:val="20"/>
        </w:rPr>
        <w:t>I</w:t>
      </w:r>
      <w:r>
        <w:rPr>
          <w:spacing w:val="-8"/>
          <w:sz w:val="20"/>
        </w:rPr>
        <w:t xml:space="preserve"> </w:t>
      </w:r>
      <w:r>
        <w:rPr>
          <w:sz w:val="20"/>
        </w:rPr>
        <w:t>try</w:t>
      </w:r>
      <w:r>
        <w:rPr>
          <w:spacing w:val="-9"/>
          <w:sz w:val="20"/>
        </w:rPr>
        <w:t xml:space="preserve"> </w:t>
      </w:r>
      <w:r>
        <w:rPr>
          <w:sz w:val="20"/>
        </w:rPr>
        <w:t>to</w:t>
      </w:r>
      <w:r>
        <w:rPr>
          <w:spacing w:val="-7"/>
          <w:sz w:val="20"/>
        </w:rPr>
        <w:t xml:space="preserve"> </w:t>
      </w:r>
      <w:r>
        <w:rPr>
          <w:sz w:val="20"/>
        </w:rPr>
        <w:t>use any other person’s username and password. I understand that I should not write down or store a password where it is possible that someone may steal it.</w:t>
      </w:r>
    </w:p>
    <w:p w14:paraId="71D9625F" w14:textId="77777777" w:rsidR="00C529D5" w:rsidRDefault="00000000">
      <w:pPr>
        <w:pStyle w:val="ListParagraph"/>
        <w:numPr>
          <w:ilvl w:val="0"/>
          <w:numId w:val="2"/>
        </w:numPr>
        <w:tabs>
          <w:tab w:val="left" w:pos="1439"/>
        </w:tabs>
        <w:spacing w:before="1"/>
        <w:ind w:left="1439" w:hanging="359"/>
        <w:rPr>
          <w:rFonts w:ascii="Symbol" w:hAnsi="Symbol"/>
          <w:sz w:val="20"/>
        </w:rPr>
      </w:pPr>
      <w:r>
        <w:rPr>
          <w:sz w:val="20"/>
        </w:rPr>
        <w:t>I</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aware</w:t>
      </w:r>
      <w:r>
        <w:rPr>
          <w:spacing w:val="-12"/>
          <w:sz w:val="20"/>
        </w:rPr>
        <w:t xml:space="preserve"> </w:t>
      </w:r>
      <w:r>
        <w:rPr>
          <w:sz w:val="20"/>
        </w:rPr>
        <w:t>of</w:t>
      </w:r>
      <w:r>
        <w:rPr>
          <w:spacing w:val="-12"/>
          <w:sz w:val="20"/>
        </w:rPr>
        <w:t xml:space="preserve"> </w:t>
      </w:r>
      <w:r>
        <w:rPr>
          <w:sz w:val="20"/>
        </w:rPr>
        <w:t>“stranger</w:t>
      </w:r>
      <w:r>
        <w:rPr>
          <w:spacing w:val="-14"/>
          <w:sz w:val="20"/>
        </w:rPr>
        <w:t xml:space="preserve"> </w:t>
      </w:r>
      <w:r>
        <w:rPr>
          <w:sz w:val="20"/>
        </w:rPr>
        <w:t>danger”,</w:t>
      </w:r>
      <w:r>
        <w:rPr>
          <w:spacing w:val="-12"/>
          <w:sz w:val="20"/>
        </w:rPr>
        <w:t xml:space="preserve"> </w:t>
      </w:r>
      <w:r>
        <w:rPr>
          <w:sz w:val="20"/>
        </w:rPr>
        <w:t>when</w:t>
      </w:r>
      <w:r>
        <w:rPr>
          <w:spacing w:val="-12"/>
          <w:sz w:val="20"/>
        </w:rPr>
        <w:t xml:space="preserve"> </w:t>
      </w:r>
      <w:r>
        <w:rPr>
          <w:sz w:val="20"/>
        </w:rPr>
        <w:t>I</w:t>
      </w:r>
      <w:r>
        <w:rPr>
          <w:spacing w:val="-13"/>
          <w:sz w:val="20"/>
        </w:rPr>
        <w:t xml:space="preserve"> </w:t>
      </w:r>
      <w:r>
        <w:rPr>
          <w:sz w:val="20"/>
        </w:rPr>
        <w:t>am</w:t>
      </w:r>
      <w:r>
        <w:rPr>
          <w:spacing w:val="-13"/>
          <w:sz w:val="20"/>
        </w:rPr>
        <w:t xml:space="preserve"> </w:t>
      </w:r>
      <w:r>
        <w:rPr>
          <w:sz w:val="20"/>
        </w:rPr>
        <w:t>communicating</w:t>
      </w:r>
      <w:r>
        <w:rPr>
          <w:spacing w:val="-13"/>
          <w:sz w:val="20"/>
        </w:rPr>
        <w:t xml:space="preserve"> </w:t>
      </w:r>
      <w:r>
        <w:rPr>
          <w:sz w:val="20"/>
        </w:rPr>
        <w:t>on-</w:t>
      </w:r>
      <w:r>
        <w:rPr>
          <w:spacing w:val="-2"/>
          <w:sz w:val="20"/>
        </w:rPr>
        <w:t>line.</w:t>
      </w:r>
    </w:p>
    <w:p w14:paraId="3B9FDC8F" w14:textId="77777777" w:rsidR="00C529D5" w:rsidRDefault="00000000">
      <w:pPr>
        <w:pStyle w:val="ListParagraph"/>
        <w:numPr>
          <w:ilvl w:val="0"/>
          <w:numId w:val="2"/>
        </w:numPr>
        <w:tabs>
          <w:tab w:val="left" w:pos="1440"/>
        </w:tabs>
        <w:spacing w:before="110" w:line="350" w:lineRule="auto"/>
        <w:ind w:right="1254"/>
        <w:rPr>
          <w:rFonts w:ascii="Symbol" w:hAnsi="Symbol"/>
          <w:sz w:val="20"/>
        </w:rPr>
      </w:pPr>
      <w:r>
        <w:rPr>
          <w:sz w:val="20"/>
        </w:rPr>
        <w:t xml:space="preserve">I will not disclose or share personal information about myself or others when on-line </w:t>
      </w:r>
      <w:proofErr w:type="gramStart"/>
      <w:r>
        <w:rPr>
          <w:sz w:val="20"/>
        </w:rPr>
        <w:t>( this</w:t>
      </w:r>
      <w:proofErr w:type="gramEnd"/>
      <w:r>
        <w:rPr>
          <w:sz w:val="20"/>
        </w:rPr>
        <w:t xml:space="preserve"> could include names, addresses, email addresses, telephone numbers, age, gender, educational details, financial details, etc. )</w:t>
      </w:r>
    </w:p>
    <w:p w14:paraId="7EDD3223" w14:textId="77777777" w:rsidR="00C529D5" w:rsidRDefault="00000000">
      <w:pPr>
        <w:pStyle w:val="ListParagraph"/>
        <w:numPr>
          <w:ilvl w:val="0"/>
          <w:numId w:val="2"/>
        </w:numPr>
        <w:tabs>
          <w:tab w:val="left" w:pos="1440"/>
        </w:tabs>
        <w:spacing w:line="348" w:lineRule="auto"/>
        <w:ind w:right="1259"/>
        <w:rPr>
          <w:rFonts w:ascii="Symbol" w:hAnsi="Symbol"/>
          <w:sz w:val="20"/>
        </w:rPr>
      </w:pPr>
      <w:r>
        <w:rPr>
          <w:sz w:val="20"/>
        </w:rPr>
        <w:t xml:space="preserve">If I arrange to meet people off-line that I have communicated with </w:t>
      </w:r>
      <w:proofErr w:type="gramStart"/>
      <w:r>
        <w:rPr>
          <w:sz w:val="20"/>
        </w:rPr>
        <w:t>on-line</w:t>
      </w:r>
      <w:proofErr w:type="gramEnd"/>
      <w:r>
        <w:rPr>
          <w:sz w:val="20"/>
        </w:rPr>
        <w:t>, I will do so in a public place and take an adult with me.</w:t>
      </w:r>
    </w:p>
    <w:p w14:paraId="06D960E7" w14:textId="77777777" w:rsidR="00C529D5" w:rsidRDefault="00000000">
      <w:pPr>
        <w:pStyle w:val="ListParagraph"/>
        <w:numPr>
          <w:ilvl w:val="0"/>
          <w:numId w:val="2"/>
        </w:numPr>
        <w:tabs>
          <w:tab w:val="left" w:pos="1440"/>
        </w:tabs>
        <w:spacing w:before="1" w:line="348" w:lineRule="auto"/>
        <w:ind w:right="1266"/>
        <w:rPr>
          <w:rFonts w:ascii="Symbol" w:hAnsi="Symbol"/>
          <w:sz w:val="20"/>
        </w:rPr>
      </w:pPr>
      <w:r>
        <w:rPr>
          <w:sz w:val="20"/>
        </w:rPr>
        <w:t>I will immediately report any unpleasant or inappropriate material or messages or anything that makes me feel uncomfortable when I see it on-line.</w:t>
      </w:r>
    </w:p>
    <w:p w14:paraId="5C673EE1" w14:textId="77777777" w:rsidR="00C529D5" w:rsidRDefault="00000000">
      <w:pPr>
        <w:pStyle w:val="Heading8"/>
        <w:spacing w:line="217" w:lineRule="exact"/>
      </w:pPr>
      <w:r>
        <w:t>I</w:t>
      </w:r>
      <w:r>
        <w:rPr>
          <w:spacing w:val="-7"/>
        </w:rPr>
        <w:t xml:space="preserve"> </w:t>
      </w:r>
      <w:r>
        <w:t>understand</w:t>
      </w:r>
      <w:r>
        <w:rPr>
          <w:spacing w:val="-6"/>
        </w:rPr>
        <w:t xml:space="preserve"> </w:t>
      </w:r>
      <w:r>
        <w:t>that</w:t>
      </w:r>
      <w:r>
        <w:rPr>
          <w:spacing w:val="-4"/>
        </w:rPr>
        <w:t xml:space="preserve"> </w:t>
      </w:r>
      <w:r>
        <w:t>everyone</w:t>
      </w:r>
      <w:r>
        <w:rPr>
          <w:spacing w:val="-7"/>
        </w:rPr>
        <w:t xml:space="preserve"> </w:t>
      </w:r>
      <w:r>
        <w:t>has</w:t>
      </w:r>
      <w:r>
        <w:rPr>
          <w:spacing w:val="-4"/>
        </w:rPr>
        <w:t xml:space="preserve"> </w:t>
      </w:r>
      <w:r>
        <w:t>equal</w:t>
      </w:r>
      <w:r>
        <w:rPr>
          <w:spacing w:val="-5"/>
        </w:rPr>
        <w:t xml:space="preserve"> </w:t>
      </w:r>
      <w:r>
        <w:t>rights</w:t>
      </w:r>
      <w:r>
        <w:rPr>
          <w:spacing w:val="-7"/>
        </w:rPr>
        <w:t xml:space="preserve"> </w:t>
      </w:r>
      <w:r>
        <w:t>to</w:t>
      </w:r>
      <w:r>
        <w:rPr>
          <w:spacing w:val="-6"/>
        </w:rPr>
        <w:t xml:space="preserve"> </w:t>
      </w:r>
      <w:r>
        <w:t>use</w:t>
      </w:r>
      <w:r>
        <w:rPr>
          <w:spacing w:val="-4"/>
        </w:rPr>
        <w:t xml:space="preserve"> </w:t>
      </w:r>
      <w:r>
        <w:t>technology</w:t>
      </w:r>
      <w:r>
        <w:rPr>
          <w:spacing w:val="-7"/>
        </w:rPr>
        <w:t xml:space="preserve"> </w:t>
      </w:r>
      <w:r>
        <w:t>as</w:t>
      </w:r>
      <w:r>
        <w:rPr>
          <w:spacing w:val="-5"/>
        </w:rPr>
        <w:t xml:space="preserve"> </w:t>
      </w:r>
      <w:r>
        <w:t>a</w:t>
      </w:r>
      <w:r>
        <w:rPr>
          <w:spacing w:val="-8"/>
        </w:rPr>
        <w:t xml:space="preserve"> </w:t>
      </w:r>
      <w:r>
        <w:t>resource</w:t>
      </w:r>
      <w:r>
        <w:rPr>
          <w:spacing w:val="-4"/>
        </w:rPr>
        <w:t xml:space="preserve"> and:</w:t>
      </w:r>
    </w:p>
    <w:p w14:paraId="7FE42A15" w14:textId="77777777" w:rsidR="00C529D5" w:rsidRDefault="00000000">
      <w:pPr>
        <w:pStyle w:val="ListParagraph"/>
        <w:numPr>
          <w:ilvl w:val="0"/>
          <w:numId w:val="2"/>
        </w:numPr>
        <w:tabs>
          <w:tab w:val="left" w:pos="1440"/>
        </w:tabs>
        <w:spacing w:before="85" w:line="345" w:lineRule="auto"/>
        <w:ind w:right="1261"/>
        <w:jc w:val="left"/>
        <w:rPr>
          <w:rFonts w:ascii="Symbol" w:hAnsi="Symbol"/>
          <w:sz w:val="20"/>
        </w:rPr>
      </w:pPr>
      <w:r>
        <w:rPr>
          <w:sz w:val="20"/>
        </w:rPr>
        <w:t>I understand that the school systems and devices are primarily intended for educational use and that I will not use them for personal or recreational use unless I have permission.</w:t>
      </w:r>
    </w:p>
    <w:p w14:paraId="6F2F5A7E" w14:textId="77777777" w:rsidR="00C529D5" w:rsidRDefault="00000000">
      <w:pPr>
        <w:pStyle w:val="ListParagraph"/>
        <w:numPr>
          <w:ilvl w:val="0"/>
          <w:numId w:val="2"/>
        </w:numPr>
        <w:tabs>
          <w:tab w:val="left" w:pos="1440"/>
        </w:tabs>
        <w:spacing w:before="8" w:line="345" w:lineRule="auto"/>
        <w:ind w:right="1261"/>
        <w:jc w:val="left"/>
        <w:rPr>
          <w:rFonts w:ascii="Symbol" w:hAnsi="Symbol"/>
          <w:sz w:val="20"/>
        </w:rPr>
      </w:pPr>
      <w:r>
        <w:rPr>
          <w:sz w:val="20"/>
        </w:rPr>
        <w:t>I</w:t>
      </w:r>
      <w:r>
        <w:rPr>
          <w:spacing w:val="-10"/>
          <w:sz w:val="20"/>
        </w:rPr>
        <w:t xml:space="preserve"> </w:t>
      </w:r>
      <w:r>
        <w:rPr>
          <w:sz w:val="20"/>
        </w:rPr>
        <w:t>will</w:t>
      </w:r>
      <w:r>
        <w:rPr>
          <w:spacing w:val="-13"/>
          <w:sz w:val="20"/>
        </w:rPr>
        <w:t xml:space="preserve"> </w:t>
      </w:r>
      <w:r>
        <w:rPr>
          <w:sz w:val="20"/>
        </w:rPr>
        <w:t>not</w:t>
      </w:r>
      <w:r>
        <w:rPr>
          <w:spacing w:val="-13"/>
          <w:sz w:val="20"/>
        </w:rPr>
        <w:t xml:space="preserve"> </w:t>
      </w:r>
      <w:r>
        <w:rPr>
          <w:sz w:val="20"/>
        </w:rPr>
        <w:t>try</w:t>
      </w:r>
      <w:r>
        <w:rPr>
          <w:spacing w:val="-10"/>
          <w:sz w:val="20"/>
        </w:rPr>
        <w:t xml:space="preserve"> </w:t>
      </w:r>
      <w:r>
        <w:rPr>
          <w:sz w:val="20"/>
        </w:rPr>
        <w:t>(unless</w:t>
      </w:r>
      <w:r>
        <w:rPr>
          <w:spacing w:val="-9"/>
          <w:sz w:val="20"/>
        </w:rPr>
        <w:t xml:space="preserve"> </w:t>
      </w:r>
      <w:r>
        <w:rPr>
          <w:sz w:val="20"/>
        </w:rPr>
        <w:t>I</w:t>
      </w:r>
      <w:r>
        <w:rPr>
          <w:spacing w:val="-13"/>
          <w:sz w:val="20"/>
        </w:rPr>
        <w:t xml:space="preserve"> </w:t>
      </w:r>
      <w:r>
        <w:rPr>
          <w:sz w:val="20"/>
        </w:rPr>
        <w:t>have</w:t>
      </w:r>
      <w:r>
        <w:rPr>
          <w:spacing w:val="-9"/>
          <w:sz w:val="20"/>
        </w:rPr>
        <w:t xml:space="preserve"> </w:t>
      </w:r>
      <w:r>
        <w:rPr>
          <w:sz w:val="20"/>
        </w:rPr>
        <w:t>permission)</w:t>
      </w:r>
      <w:r>
        <w:rPr>
          <w:spacing w:val="-9"/>
          <w:sz w:val="20"/>
        </w:rPr>
        <w:t xml:space="preserve"> </w:t>
      </w:r>
      <w:r>
        <w:rPr>
          <w:sz w:val="20"/>
        </w:rPr>
        <w:t>to</w:t>
      </w:r>
      <w:r>
        <w:rPr>
          <w:spacing w:val="-11"/>
          <w:sz w:val="20"/>
        </w:rPr>
        <w:t xml:space="preserve"> </w:t>
      </w:r>
      <w:r>
        <w:rPr>
          <w:sz w:val="20"/>
        </w:rPr>
        <w:t>make</w:t>
      </w:r>
      <w:r>
        <w:rPr>
          <w:spacing w:val="-10"/>
          <w:sz w:val="20"/>
        </w:rPr>
        <w:t xml:space="preserve"> </w:t>
      </w:r>
      <w:r>
        <w:rPr>
          <w:sz w:val="20"/>
        </w:rPr>
        <w:t>large</w:t>
      </w:r>
      <w:r>
        <w:rPr>
          <w:spacing w:val="-9"/>
          <w:sz w:val="20"/>
        </w:rPr>
        <w:t xml:space="preserve"> </w:t>
      </w:r>
      <w:r>
        <w:rPr>
          <w:sz w:val="20"/>
        </w:rPr>
        <w:t>downloads</w:t>
      </w:r>
      <w:r>
        <w:rPr>
          <w:spacing w:val="-9"/>
          <w:sz w:val="20"/>
        </w:rPr>
        <w:t xml:space="preserve"> </w:t>
      </w:r>
      <w:r>
        <w:rPr>
          <w:sz w:val="20"/>
        </w:rPr>
        <w:t>or</w:t>
      </w:r>
      <w:r>
        <w:rPr>
          <w:spacing w:val="-11"/>
          <w:sz w:val="20"/>
        </w:rPr>
        <w:t xml:space="preserve"> </w:t>
      </w:r>
      <w:r>
        <w:rPr>
          <w:sz w:val="20"/>
        </w:rPr>
        <w:t>uploads</w:t>
      </w:r>
      <w:r>
        <w:rPr>
          <w:spacing w:val="-9"/>
          <w:sz w:val="20"/>
        </w:rPr>
        <w:t xml:space="preserve"> </w:t>
      </w:r>
      <w:r>
        <w:rPr>
          <w:sz w:val="20"/>
        </w:rPr>
        <w:t>that</w:t>
      </w:r>
      <w:r>
        <w:rPr>
          <w:spacing w:val="-13"/>
          <w:sz w:val="20"/>
        </w:rPr>
        <w:t xml:space="preserve"> </w:t>
      </w:r>
      <w:r>
        <w:rPr>
          <w:sz w:val="20"/>
        </w:rPr>
        <w:t>might</w:t>
      </w:r>
      <w:r>
        <w:rPr>
          <w:spacing w:val="-10"/>
          <w:sz w:val="20"/>
        </w:rPr>
        <w:t xml:space="preserve"> </w:t>
      </w:r>
      <w:r>
        <w:rPr>
          <w:sz w:val="20"/>
        </w:rPr>
        <w:t>take</w:t>
      </w:r>
      <w:r>
        <w:rPr>
          <w:spacing w:val="-9"/>
          <w:sz w:val="20"/>
        </w:rPr>
        <w:t xml:space="preserve"> </w:t>
      </w:r>
      <w:r>
        <w:rPr>
          <w:sz w:val="20"/>
        </w:rPr>
        <w:t>up internet capacity and prevent other users from being able to carry out their work.</w:t>
      </w:r>
    </w:p>
    <w:p w14:paraId="06AF7F26" w14:textId="77777777" w:rsidR="00C529D5" w:rsidRDefault="00000000">
      <w:pPr>
        <w:pStyle w:val="ListParagraph"/>
        <w:numPr>
          <w:ilvl w:val="0"/>
          <w:numId w:val="2"/>
        </w:numPr>
        <w:tabs>
          <w:tab w:val="left" w:pos="1440"/>
        </w:tabs>
        <w:spacing w:before="8" w:line="348" w:lineRule="auto"/>
        <w:ind w:right="1258"/>
        <w:jc w:val="left"/>
        <w:rPr>
          <w:rFonts w:ascii="Symbol" w:hAnsi="Symbol"/>
          <w:sz w:val="20"/>
        </w:rPr>
      </w:pPr>
      <w:r>
        <w:rPr>
          <w:sz w:val="20"/>
        </w:rPr>
        <w:t>I</w:t>
      </w:r>
      <w:r>
        <w:rPr>
          <w:spacing w:val="26"/>
          <w:sz w:val="20"/>
        </w:rPr>
        <w:t xml:space="preserve"> </w:t>
      </w:r>
      <w:r>
        <w:rPr>
          <w:sz w:val="20"/>
        </w:rPr>
        <w:t>will</w:t>
      </w:r>
      <w:r>
        <w:rPr>
          <w:spacing w:val="26"/>
          <w:sz w:val="20"/>
        </w:rPr>
        <w:t xml:space="preserve"> </w:t>
      </w:r>
      <w:r>
        <w:rPr>
          <w:sz w:val="20"/>
        </w:rPr>
        <w:t>not</w:t>
      </w:r>
      <w:r>
        <w:rPr>
          <w:spacing w:val="22"/>
          <w:sz w:val="20"/>
        </w:rPr>
        <w:t xml:space="preserve"> </w:t>
      </w:r>
      <w:r>
        <w:rPr>
          <w:sz w:val="20"/>
        </w:rPr>
        <w:t>use</w:t>
      </w:r>
      <w:r>
        <w:rPr>
          <w:spacing w:val="23"/>
          <w:sz w:val="20"/>
        </w:rPr>
        <w:t xml:space="preserve"> </w:t>
      </w:r>
      <w:r>
        <w:rPr>
          <w:sz w:val="20"/>
        </w:rPr>
        <w:t>the</w:t>
      </w:r>
      <w:r>
        <w:rPr>
          <w:spacing w:val="27"/>
          <w:sz w:val="20"/>
        </w:rPr>
        <w:t xml:space="preserve"> </w:t>
      </w:r>
      <w:r>
        <w:rPr>
          <w:sz w:val="20"/>
        </w:rPr>
        <w:t>school</w:t>
      </w:r>
      <w:r>
        <w:rPr>
          <w:spacing w:val="23"/>
          <w:sz w:val="20"/>
        </w:rPr>
        <w:t xml:space="preserve"> </w:t>
      </w:r>
      <w:r>
        <w:rPr>
          <w:sz w:val="20"/>
        </w:rPr>
        <w:t>systems</w:t>
      </w:r>
      <w:r>
        <w:rPr>
          <w:spacing w:val="26"/>
          <w:sz w:val="20"/>
        </w:rPr>
        <w:t xml:space="preserve"> </w:t>
      </w:r>
      <w:r>
        <w:rPr>
          <w:sz w:val="20"/>
        </w:rPr>
        <w:t>or</w:t>
      </w:r>
      <w:r>
        <w:rPr>
          <w:spacing w:val="24"/>
          <w:sz w:val="20"/>
        </w:rPr>
        <w:t xml:space="preserve"> </w:t>
      </w:r>
      <w:r>
        <w:rPr>
          <w:sz w:val="20"/>
        </w:rPr>
        <w:t>devices</w:t>
      </w:r>
      <w:r>
        <w:rPr>
          <w:spacing w:val="26"/>
          <w:sz w:val="20"/>
        </w:rPr>
        <w:t xml:space="preserve"> </w:t>
      </w:r>
      <w:r>
        <w:rPr>
          <w:sz w:val="20"/>
        </w:rPr>
        <w:t>for</w:t>
      </w:r>
      <w:r>
        <w:rPr>
          <w:spacing w:val="24"/>
          <w:sz w:val="20"/>
        </w:rPr>
        <w:t xml:space="preserve"> </w:t>
      </w:r>
      <w:r>
        <w:rPr>
          <w:sz w:val="20"/>
        </w:rPr>
        <w:t>on-line</w:t>
      </w:r>
      <w:r>
        <w:rPr>
          <w:spacing w:val="26"/>
          <w:sz w:val="20"/>
        </w:rPr>
        <w:t xml:space="preserve"> </w:t>
      </w:r>
      <w:r>
        <w:rPr>
          <w:sz w:val="20"/>
        </w:rPr>
        <w:t>gaming,</w:t>
      </w:r>
      <w:r>
        <w:rPr>
          <w:spacing w:val="26"/>
          <w:sz w:val="20"/>
        </w:rPr>
        <w:t xml:space="preserve"> </w:t>
      </w:r>
      <w:r>
        <w:rPr>
          <w:sz w:val="20"/>
        </w:rPr>
        <w:t>on-line</w:t>
      </w:r>
      <w:r>
        <w:rPr>
          <w:spacing w:val="27"/>
          <w:sz w:val="20"/>
        </w:rPr>
        <w:t xml:space="preserve"> </w:t>
      </w:r>
      <w:r>
        <w:rPr>
          <w:sz w:val="20"/>
        </w:rPr>
        <w:t>gambling,</w:t>
      </w:r>
      <w:r>
        <w:rPr>
          <w:spacing w:val="26"/>
          <w:sz w:val="20"/>
        </w:rPr>
        <w:t xml:space="preserve"> </w:t>
      </w:r>
      <w:r>
        <w:rPr>
          <w:sz w:val="20"/>
        </w:rPr>
        <w:t>internet shopping, file sharing, or video broadcasting (e.g. YouTube).</w:t>
      </w:r>
    </w:p>
    <w:p w14:paraId="15AD9386" w14:textId="77777777" w:rsidR="00C529D5" w:rsidRDefault="00000000">
      <w:pPr>
        <w:pStyle w:val="ListParagraph"/>
        <w:numPr>
          <w:ilvl w:val="0"/>
          <w:numId w:val="2"/>
        </w:numPr>
        <w:tabs>
          <w:tab w:val="left" w:pos="1439"/>
        </w:tabs>
        <w:spacing w:line="233" w:lineRule="exact"/>
        <w:ind w:left="1439" w:hanging="359"/>
        <w:rPr>
          <w:rFonts w:ascii="Symbol" w:hAnsi="Symbol"/>
          <w:sz w:val="20"/>
        </w:rPr>
      </w:pPr>
      <w:r>
        <w:rPr>
          <w:rFonts w:ascii="Arial" w:hAnsi="Arial"/>
          <w:sz w:val="20"/>
        </w:rPr>
        <w:t>I</w:t>
      </w:r>
      <w:r>
        <w:rPr>
          <w:rFonts w:ascii="Arial" w:hAnsi="Arial"/>
          <w:spacing w:val="-5"/>
          <w:sz w:val="20"/>
        </w:rPr>
        <w:t xml:space="preserve"> </w:t>
      </w:r>
      <w:r>
        <w:rPr>
          <w:rFonts w:ascii="Arial" w:hAnsi="Arial"/>
          <w:sz w:val="20"/>
        </w:rPr>
        <w:t>will</w:t>
      </w:r>
      <w:r>
        <w:rPr>
          <w:rFonts w:ascii="Arial" w:hAnsi="Arial"/>
          <w:spacing w:val="-4"/>
          <w:sz w:val="20"/>
        </w:rPr>
        <w:t xml:space="preserve"> </w:t>
      </w:r>
      <w:r>
        <w:rPr>
          <w:rFonts w:ascii="Arial" w:hAnsi="Arial"/>
          <w:sz w:val="20"/>
        </w:rPr>
        <w:t>act</w:t>
      </w:r>
      <w:r>
        <w:rPr>
          <w:rFonts w:ascii="Arial" w:hAnsi="Arial"/>
          <w:spacing w:val="-4"/>
          <w:sz w:val="20"/>
        </w:rPr>
        <w:t xml:space="preserve"> </w:t>
      </w:r>
      <w:r>
        <w:rPr>
          <w:rFonts w:ascii="Arial" w:hAnsi="Arial"/>
          <w:sz w:val="20"/>
        </w:rPr>
        <w:t>as</w:t>
      </w:r>
      <w:r>
        <w:rPr>
          <w:rFonts w:ascii="Arial" w:hAnsi="Arial"/>
          <w:spacing w:val="-4"/>
          <w:sz w:val="20"/>
        </w:rPr>
        <w:t xml:space="preserve"> </w:t>
      </w:r>
      <w:r>
        <w:rPr>
          <w:rFonts w:ascii="Arial" w:hAnsi="Arial"/>
          <w:sz w:val="20"/>
        </w:rPr>
        <w:t>I</w:t>
      </w:r>
      <w:r>
        <w:rPr>
          <w:rFonts w:ascii="Arial" w:hAnsi="Arial"/>
          <w:spacing w:val="-4"/>
          <w:sz w:val="20"/>
        </w:rPr>
        <w:t xml:space="preserve"> </w:t>
      </w:r>
      <w:r>
        <w:rPr>
          <w:rFonts w:ascii="Arial" w:hAnsi="Arial"/>
          <w:sz w:val="20"/>
        </w:rPr>
        <w:t>expect</w:t>
      </w:r>
      <w:r>
        <w:rPr>
          <w:rFonts w:ascii="Arial" w:hAnsi="Arial"/>
          <w:spacing w:val="-3"/>
          <w:sz w:val="20"/>
        </w:rPr>
        <w:t xml:space="preserve"> </w:t>
      </w:r>
      <w:r>
        <w:rPr>
          <w:rFonts w:ascii="Arial" w:hAnsi="Arial"/>
          <w:sz w:val="20"/>
        </w:rPr>
        <w:t>others</w:t>
      </w:r>
      <w:r>
        <w:rPr>
          <w:rFonts w:ascii="Arial" w:hAnsi="Arial"/>
          <w:spacing w:val="-3"/>
          <w:sz w:val="20"/>
        </w:rPr>
        <w:t xml:space="preserve"> </w:t>
      </w:r>
      <w:r>
        <w:rPr>
          <w:rFonts w:ascii="Arial" w:hAnsi="Arial"/>
          <w:sz w:val="20"/>
        </w:rPr>
        <w:t>to</w:t>
      </w:r>
      <w:r>
        <w:rPr>
          <w:rFonts w:ascii="Arial" w:hAnsi="Arial"/>
          <w:spacing w:val="-6"/>
          <w:sz w:val="20"/>
        </w:rPr>
        <w:t xml:space="preserve"> </w:t>
      </w:r>
      <w:r>
        <w:rPr>
          <w:rFonts w:ascii="Arial" w:hAnsi="Arial"/>
          <w:sz w:val="20"/>
        </w:rPr>
        <w:t>act</w:t>
      </w:r>
      <w:r>
        <w:rPr>
          <w:rFonts w:ascii="Arial" w:hAnsi="Arial"/>
          <w:spacing w:val="-4"/>
          <w:sz w:val="20"/>
        </w:rPr>
        <w:t xml:space="preserve"> </w:t>
      </w:r>
      <w:r>
        <w:rPr>
          <w:rFonts w:ascii="Arial" w:hAnsi="Arial"/>
          <w:sz w:val="20"/>
        </w:rPr>
        <w:t>toward</w:t>
      </w:r>
      <w:r>
        <w:rPr>
          <w:rFonts w:ascii="Arial" w:hAnsi="Arial"/>
          <w:spacing w:val="-3"/>
          <w:sz w:val="20"/>
        </w:rPr>
        <w:t xml:space="preserve"> </w:t>
      </w:r>
      <w:r>
        <w:rPr>
          <w:rFonts w:ascii="Arial" w:hAnsi="Arial"/>
          <w:spacing w:val="-5"/>
          <w:sz w:val="20"/>
        </w:rPr>
        <w:t>me:</w:t>
      </w:r>
    </w:p>
    <w:p w14:paraId="3F01306E" w14:textId="77777777" w:rsidR="00C529D5" w:rsidRDefault="00000000">
      <w:pPr>
        <w:pStyle w:val="ListParagraph"/>
        <w:numPr>
          <w:ilvl w:val="0"/>
          <w:numId w:val="2"/>
        </w:numPr>
        <w:tabs>
          <w:tab w:val="left" w:pos="1440"/>
        </w:tabs>
        <w:spacing w:before="81" w:line="348" w:lineRule="auto"/>
        <w:ind w:right="1265"/>
        <w:jc w:val="left"/>
        <w:rPr>
          <w:rFonts w:ascii="Symbol" w:hAnsi="Symbol"/>
          <w:sz w:val="20"/>
        </w:rPr>
      </w:pPr>
      <w:r>
        <w:rPr>
          <w:sz w:val="20"/>
        </w:rPr>
        <w:t>I will respect others’ work and property and will not access, copy, remove or otherwise alter any other user’s files, without the owner’s knowledge and permission.</w:t>
      </w:r>
    </w:p>
    <w:p w14:paraId="2BABC102" w14:textId="77777777" w:rsidR="00C529D5" w:rsidRDefault="00C529D5">
      <w:pPr>
        <w:spacing w:line="348" w:lineRule="auto"/>
        <w:rPr>
          <w:rFonts w:ascii="Symbol" w:hAnsi="Symbol"/>
          <w:sz w:val="20"/>
        </w:rPr>
        <w:sectPr w:rsidR="00C529D5">
          <w:pgSz w:w="11910" w:h="16840"/>
          <w:pgMar w:top="1720" w:right="180" w:bottom="280" w:left="720" w:header="489" w:footer="0" w:gutter="0"/>
          <w:cols w:space="720"/>
        </w:sectPr>
      </w:pPr>
    </w:p>
    <w:p w14:paraId="7718236B" w14:textId="77777777" w:rsidR="00C529D5" w:rsidRDefault="00000000">
      <w:pPr>
        <w:pStyle w:val="ListParagraph"/>
        <w:numPr>
          <w:ilvl w:val="0"/>
          <w:numId w:val="2"/>
        </w:numPr>
        <w:tabs>
          <w:tab w:val="left" w:pos="1440"/>
        </w:tabs>
        <w:spacing w:before="104" w:line="350" w:lineRule="auto"/>
        <w:ind w:right="1261"/>
        <w:rPr>
          <w:rFonts w:ascii="Symbol" w:hAnsi="Symbol"/>
          <w:sz w:val="20"/>
        </w:rPr>
      </w:pPr>
      <w:r>
        <w:rPr>
          <w:sz w:val="20"/>
        </w:rPr>
        <w:t xml:space="preserve">I will be polite and responsible when I communicate with others, I will not use strong, aggressive or inappropriate language and I appreciate that others may have different </w:t>
      </w:r>
      <w:r>
        <w:rPr>
          <w:spacing w:val="-2"/>
          <w:sz w:val="20"/>
        </w:rPr>
        <w:t>opinions.</w:t>
      </w:r>
    </w:p>
    <w:p w14:paraId="7413BAD3" w14:textId="77777777" w:rsidR="00C529D5" w:rsidRDefault="00000000">
      <w:pPr>
        <w:pStyle w:val="ListParagraph"/>
        <w:numPr>
          <w:ilvl w:val="0"/>
          <w:numId w:val="2"/>
        </w:numPr>
        <w:tabs>
          <w:tab w:val="left" w:pos="1439"/>
        </w:tabs>
        <w:spacing w:before="1"/>
        <w:ind w:left="1439" w:hanging="359"/>
        <w:rPr>
          <w:rFonts w:ascii="Symbol" w:hAnsi="Symbol"/>
          <w:sz w:val="20"/>
        </w:rPr>
      </w:pPr>
      <w:r>
        <w:rPr>
          <w:sz w:val="20"/>
        </w:rPr>
        <w:t>I</w:t>
      </w:r>
      <w:r>
        <w:rPr>
          <w:spacing w:val="-5"/>
          <w:sz w:val="20"/>
        </w:rPr>
        <w:t xml:space="preserve"> </w:t>
      </w:r>
      <w:r>
        <w:rPr>
          <w:sz w:val="20"/>
        </w:rPr>
        <w:t>will</w:t>
      </w:r>
      <w:r>
        <w:rPr>
          <w:spacing w:val="-4"/>
          <w:sz w:val="20"/>
        </w:rPr>
        <w:t xml:space="preserve"> </w:t>
      </w:r>
      <w:r>
        <w:rPr>
          <w:sz w:val="20"/>
        </w:rPr>
        <w:t>not</w:t>
      </w:r>
      <w:r>
        <w:rPr>
          <w:spacing w:val="-4"/>
          <w:sz w:val="20"/>
        </w:rPr>
        <w:t xml:space="preserve"> </w:t>
      </w:r>
      <w:r>
        <w:rPr>
          <w:sz w:val="20"/>
        </w:rPr>
        <w:t>take</w:t>
      </w:r>
      <w:r>
        <w:rPr>
          <w:spacing w:val="-7"/>
          <w:sz w:val="20"/>
        </w:rPr>
        <w:t xml:space="preserve"> </w:t>
      </w:r>
      <w:r>
        <w:rPr>
          <w:sz w:val="20"/>
        </w:rPr>
        <w:t>or</w:t>
      </w:r>
      <w:r>
        <w:rPr>
          <w:spacing w:val="-5"/>
          <w:sz w:val="20"/>
        </w:rPr>
        <w:t xml:space="preserve"> </w:t>
      </w:r>
      <w:r>
        <w:rPr>
          <w:sz w:val="20"/>
        </w:rPr>
        <w:t>distribute</w:t>
      </w:r>
      <w:r>
        <w:rPr>
          <w:spacing w:val="-5"/>
          <w:sz w:val="20"/>
        </w:rPr>
        <w:t xml:space="preserve"> </w:t>
      </w:r>
      <w:r>
        <w:rPr>
          <w:sz w:val="20"/>
        </w:rPr>
        <w:t>images</w:t>
      </w:r>
      <w:r>
        <w:rPr>
          <w:spacing w:val="-4"/>
          <w:sz w:val="20"/>
        </w:rPr>
        <w:t xml:space="preserve"> </w:t>
      </w:r>
      <w:r>
        <w:rPr>
          <w:sz w:val="20"/>
        </w:rPr>
        <w:t>of</w:t>
      </w:r>
      <w:r>
        <w:rPr>
          <w:spacing w:val="-4"/>
          <w:sz w:val="20"/>
        </w:rPr>
        <w:t xml:space="preserve"> </w:t>
      </w:r>
      <w:r>
        <w:rPr>
          <w:sz w:val="20"/>
        </w:rPr>
        <w:t>anyone</w:t>
      </w:r>
      <w:r>
        <w:rPr>
          <w:spacing w:val="-4"/>
          <w:sz w:val="20"/>
        </w:rPr>
        <w:t xml:space="preserve"> </w:t>
      </w:r>
      <w:r>
        <w:rPr>
          <w:sz w:val="20"/>
        </w:rPr>
        <w:t>without</w:t>
      </w:r>
      <w:r>
        <w:rPr>
          <w:spacing w:val="-4"/>
          <w:sz w:val="20"/>
        </w:rPr>
        <w:t xml:space="preserve"> </w:t>
      </w:r>
      <w:r>
        <w:rPr>
          <w:sz w:val="20"/>
        </w:rPr>
        <w:t>their</w:t>
      </w:r>
      <w:r>
        <w:rPr>
          <w:spacing w:val="-4"/>
          <w:sz w:val="20"/>
        </w:rPr>
        <w:t xml:space="preserve"> </w:t>
      </w:r>
      <w:r>
        <w:rPr>
          <w:spacing w:val="-2"/>
          <w:sz w:val="20"/>
        </w:rPr>
        <w:t>permission.</w:t>
      </w:r>
    </w:p>
    <w:p w14:paraId="33F333B4" w14:textId="77777777" w:rsidR="00C529D5" w:rsidRDefault="00000000">
      <w:pPr>
        <w:pStyle w:val="Heading8"/>
        <w:spacing w:before="92" w:line="312" w:lineRule="auto"/>
        <w:ind w:right="1242"/>
      </w:pPr>
      <w:r>
        <w:t>I</w:t>
      </w:r>
      <w:r>
        <w:rPr>
          <w:spacing w:val="23"/>
        </w:rPr>
        <w:t xml:space="preserve"> </w:t>
      </w:r>
      <w:proofErr w:type="spellStart"/>
      <w:r>
        <w:t>recognise</w:t>
      </w:r>
      <w:proofErr w:type="spellEnd"/>
      <w:r>
        <w:rPr>
          <w:spacing w:val="24"/>
        </w:rPr>
        <w:t xml:space="preserve"> </w:t>
      </w:r>
      <w:r>
        <w:t>that</w:t>
      </w:r>
      <w:r>
        <w:rPr>
          <w:spacing w:val="25"/>
        </w:rPr>
        <w:t xml:space="preserve"> </w:t>
      </w:r>
      <w:r>
        <w:t>the</w:t>
      </w:r>
      <w:r>
        <w:rPr>
          <w:spacing w:val="24"/>
        </w:rPr>
        <w:t xml:space="preserve"> </w:t>
      </w:r>
      <w:r>
        <w:t>school</w:t>
      </w:r>
      <w:r>
        <w:rPr>
          <w:spacing w:val="23"/>
        </w:rPr>
        <w:t xml:space="preserve"> </w:t>
      </w:r>
      <w:r>
        <w:t>has</w:t>
      </w:r>
      <w:r>
        <w:rPr>
          <w:spacing w:val="24"/>
        </w:rPr>
        <w:t xml:space="preserve"> </w:t>
      </w:r>
      <w:r>
        <w:t>a</w:t>
      </w:r>
      <w:r>
        <w:rPr>
          <w:spacing w:val="24"/>
        </w:rPr>
        <w:t xml:space="preserve"> </w:t>
      </w:r>
      <w:r>
        <w:t>responsibility</w:t>
      </w:r>
      <w:r>
        <w:rPr>
          <w:spacing w:val="23"/>
        </w:rPr>
        <w:t xml:space="preserve"> </w:t>
      </w:r>
      <w:r>
        <w:t>to</w:t>
      </w:r>
      <w:r>
        <w:rPr>
          <w:spacing w:val="23"/>
        </w:rPr>
        <w:t xml:space="preserve"> </w:t>
      </w:r>
      <w:r>
        <w:t>maintain</w:t>
      </w:r>
      <w:r>
        <w:rPr>
          <w:spacing w:val="24"/>
        </w:rPr>
        <w:t xml:space="preserve"> </w:t>
      </w:r>
      <w:r>
        <w:t>the</w:t>
      </w:r>
      <w:r>
        <w:rPr>
          <w:spacing w:val="33"/>
        </w:rPr>
        <w:t xml:space="preserve"> </w:t>
      </w:r>
      <w:r>
        <w:t>security</w:t>
      </w:r>
      <w:r>
        <w:rPr>
          <w:spacing w:val="24"/>
        </w:rPr>
        <w:t xml:space="preserve"> </w:t>
      </w:r>
      <w:r>
        <w:t>and</w:t>
      </w:r>
      <w:r>
        <w:rPr>
          <w:spacing w:val="23"/>
        </w:rPr>
        <w:t xml:space="preserve"> </w:t>
      </w:r>
      <w:r>
        <w:t>integrity</w:t>
      </w:r>
      <w:r>
        <w:rPr>
          <w:spacing w:val="24"/>
        </w:rPr>
        <w:t xml:space="preserve"> </w:t>
      </w:r>
      <w:r>
        <w:t>of</w:t>
      </w:r>
      <w:r>
        <w:rPr>
          <w:spacing w:val="23"/>
        </w:rPr>
        <w:t xml:space="preserve"> </w:t>
      </w:r>
      <w:r>
        <w:t>the technology it offers me and to ensure the smooth running of the school:</w:t>
      </w:r>
    </w:p>
    <w:p w14:paraId="14134E65" w14:textId="77777777" w:rsidR="00C529D5" w:rsidRDefault="00000000">
      <w:pPr>
        <w:pStyle w:val="ListParagraph"/>
        <w:numPr>
          <w:ilvl w:val="0"/>
          <w:numId w:val="2"/>
        </w:numPr>
        <w:tabs>
          <w:tab w:val="left" w:pos="1440"/>
        </w:tabs>
        <w:spacing w:before="15" w:line="350" w:lineRule="auto"/>
        <w:ind w:right="1256"/>
        <w:rPr>
          <w:rFonts w:ascii="Symbol" w:hAnsi="Symbol"/>
          <w:sz w:val="20"/>
        </w:rPr>
      </w:pPr>
      <w:r>
        <w:rPr>
          <w:sz w:val="20"/>
        </w:rPr>
        <w:t xml:space="preserve">I will only use my own personal </w:t>
      </w:r>
      <w:proofErr w:type="gramStart"/>
      <w:r>
        <w:rPr>
          <w:sz w:val="20"/>
        </w:rPr>
        <w:t>devices</w:t>
      </w:r>
      <w:proofErr w:type="gramEnd"/>
      <w:r>
        <w:rPr>
          <w:sz w:val="20"/>
        </w:rPr>
        <w:t xml:space="preserve"> for example, USB pen key, in school if I have permission. I understand that, if I do use my own devices in school, I will follow the rules set out in this agreement, in the same way as if I was using school equipment.</w:t>
      </w:r>
    </w:p>
    <w:p w14:paraId="43B32F8A" w14:textId="77777777" w:rsidR="00C529D5" w:rsidRDefault="00000000">
      <w:pPr>
        <w:pStyle w:val="ListParagraph"/>
        <w:numPr>
          <w:ilvl w:val="0"/>
          <w:numId w:val="2"/>
        </w:numPr>
        <w:tabs>
          <w:tab w:val="left" w:pos="1440"/>
        </w:tabs>
        <w:spacing w:before="1" w:line="350" w:lineRule="auto"/>
        <w:ind w:right="1263"/>
        <w:rPr>
          <w:rFonts w:ascii="Symbol" w:hAnsi="Symbol"/>
          <w:sz w:val="20"/>
        </w:rPr>
      </w:pPr>
      <w:r>
        <w:rPr>
          <w:sz w:val="20"/>
        </w:rPr>
        <w:t xml:space="preserve">I understand the risks and will not try to upload, download or access any materials which are </w:t>
      </w:r>
      <w:r>
        <w:rPr>
          <w:w w:val="105"/>
          <w:sz w:val="20"/>
        </w:rPr>
        <w:t xml:space="preserve">illegal or inappropriate or may cause harm or distress to others, nor will </w:t>
      </w:r>
      <w:r>
        <w:rPr>
          <w:sz w:val="20"/>
        </w:rPr>
        <w:t xml:space="preserve">I </w:t>
      </w:r>
      <w:r>
        <w:rPr>
          <w:w w:val="105"/>
          <w:sz w:val="20"/>
        </w:rPr>
        <w:t xml:space="preserve">try to use any </w:t>
      </w:r>
      <w:proofErr w:type="spellStart"/>
      <w:r>
        <w:rPr>
          <w:sz w:val="20"/>
        </w:rPr>
        <w:t>programmes</w:t>
      </w:r>
      <w:proofErr w:type="spellEnd"/>
      <w:r>
        <w:rPr>
          <w:spacing w:val="-8"/>
          <w:sz w:val="20"/>
        </w:rPr>
        <w:t xml:space="preserve"> </w:t>
      </w:r>
      <w:r>
        <w:rPr>
          <w:sz w:val="20"/>
        </w:rPr>
        <w:t>or</w:t>
      </w:r>
      <w:r>
        <w:rPr>
          <w:spacing w:val="-9"/>
          <w:sz w:val="20"/>
        </w:rPr>
        <w:t xml:space="preserve"> </w:t>
      </w:r>
      <w:r>
        <w:rPr>
          <w:sz w:val="20"/>
        </w:rPr>
        <w:t>software</w:t>
      </w:r>
      <w:r>
        <w:rPr>
          <w:spacing w:val="-8"/>
          <w:sz w:val="20"/>
        </w:rPr>
        <w:t xml:space="preserve"> </w:t>
      </w:r>
      <w:r>
        <w:rPr>
          <w:sz w:val="20"/>
        </w:rPr>
        <w:t>that</w:t>
      </w:r>
      <w:r>
        <w:rPr>
          <w:spacing w:val="-8"/>
          <w:sz w:val="20"/>
        </w:rPr>
        <w:t xml:space="preserve"> </w:t>
      </w:r>
      <w:r>
        <w:rPr>
          <w:sz w:val="20"/>
        </w:rPr>
        <w:t>might</w:t>
      </w:r>
      <w:r>
        <w:rPr>
          <w:spacing w:val="-8"/>
          <w:sz w:val="20"/>
        </w:rPr>
        <w:t xml:space="preserve"> </w:t>
      </w:r>
      <w:r>
        <w:rPr>
          <w:sz w:val="20"/>
        </w:rPr>
        <w:t>allow</w:t>
      </w:r>
      <w:r>
        <w:rPr>
          <w:spacing w:val="-8"/>
          <w:sz w:val="20"/>
        </w:rPr>
        <w:t xml:space="preserve"> </w:t>
      </w:r>
      <w:r>
        <w:rPr>
          <w:sz w:val="20"/>
        </w:rPr>
        <w:t>me</w:t>
      </w:r>
      <w:r>
        <w:rPr>
          <w:spacing w:val="-8"/>
          <w:sz w:val="20"/>
        </w:rPr>
        <w:t xml:space="preserve"> </w:t>
      </w:r>
      <w:r>
        <w:rPr>
          <w:sz w:val="20"/>
        </w:rPr>
        <w:t>to</w:t>
      </w:r>
      <w:r>
        <w:rPr>
          <w:spacing w:val="-9"/>
          <w:sz w:val="20"/>
        </w:rPr>
        <w:t xml:space="preserve"> </w:t>
      </w:r>
      <w:r>
        <w:rPr>
          <w:sz w:val="20"/>
        </w:rPr>
        <w:t>bypass</w:t>
      </w:r>
      <w:r>
        <w:rPr>
          <w:spacing w:val="-8"/>
          <w:sz w:val="20"/>
        </w:rPr>
        <w:t xml:space="preserve"> </w:t>
      </w:r>
      <w:r>
        <w:rPr>
          <w:sz w:val="20"/>
        </w:rPr>
        <w:t>the</w:t>
      </w:r>
      <w:r>
        <w:rPr>
          <w:spacing w:val="-6"/>
          <w:sz w:val="20"/>
        </w:rPr>
        <w:t xml:space="preserve"> </w:t>
      </w:r>
      <w:r>
        <w:rPr>
          <w:sz w:val="20"/>
        </w:rPr>
        <w:t>filtering</w:t>
      </w:r>
      <w:r>
        <w:rPr>
          <w:spacing w:val="-9"/>
          <w:sz w:val="20"/>
        </w:rPr>
        <w:t xml:space="preserve"> </w:t>
      </w:r>
      <w:r>
        <w:rPr>
          <w:sz w:val="20"/>
        </w:rPr>
        <w:t>/</w:t>
      </w:r>
      <w:r>
        <w:rPr>
          <w:spacing w:val="-9"/>
          <w:sz w:val="20"/>
        </w:rPr>
        <w:t xml:space="preserve"> </w:t>
      </w:r>
      <w:r>
        <w:rPr>
          <w:sz w:val="20"/>
        </w:rPr>
        <w:t>security</w:t>
      </w:r>
      <w:r>
        <w:rPr>
          <w:spacing w:val="-9"/>
          <w:sz w:val="20"/>
        </w:rPr>
        <w:t xml:space="preserve"> </w:t>
      </w:r>
      <w:r>
        <w:rPr>
          <w:sz w:val="20"/>
        </w:rPr>
        <w:t>systems</w:t>
      </w:r>
      <w:r>
        <w:rPr>
          <w:spacing w:val="-8"/>
          <w:sz w:val="20"/>
        </w:rPr>
        <w:t xml:space="preserve"> </w:t>
      </w:r>
      <w:r>
        <w:rPr>
          <w:sz w:val="20"/>
        </w:rPr>
        <w:t>in</w:t>
      </w:r>
      <w:r>
        <w:rPr>
          <w:spacing w:val="-8"/>
          <w:sz w:val="20"/>
        </w:rPr>
        <w:t xml:space="preserve"> </w:t>
      </w:r>
      <w:r>
        <w:rPr>
          <w:sz w:val="20"/>
        </w:rPr>
        <w:t xml:space="preserve">place </w:t>
      </w:r>
      <w:r>
        <w:rPr>
          <w:w w:val="105"/>
          <w:sz w:val="20"/>
        </w:rPr>
        <w:t>to prevent access to such materials.</w:t>
      </w:r>
    </w:p>
    <w:p w14:paraId="4C339979" w14:textId="77777777" w:rsidR="00C529D5" w:rsidRDefault="00000000">
      <w:pPr>
        <w:pStyle w:val="ListParagraph"/>
        <w:numPr>
          <w:ilvl w:val="0"/>
          <w:numId w:val="2"/>
        </w:numPr>
        <w:tabs>
          <w:tab w:val="left" w:pos="1440"/>
        </w:tabs>
        <w:spacing w:before="1" w:line="348" w:lineRule="auto"/>
        <w:ind w:right="1261"/>
        <w:rPr>
          <w:rFonts w:ascii="Symbol" w:hAnsi="Symbol"/>
          <w:sz w:val="20"/>
        </w:rPr>
      </w:pPr>
      <w:r>
        <w:rPr>
          <w:sz w:val="20"/>
        </w:rPr>
        <w:t xml:space="preserve">I will immediately report any damage or faults involving equipment or </w:t>
      </w:r>
      <w:proofErr w:type="gramStart"/>
      <w:r>
        <w:rPr>
          <w:sz w:val="20"/>
        </w:rPr>
        <w:t>software,</w:t>
      </w:r>
      <w:proofErr w:type="gramEnd"/>
      <w:r>
        <w:rPr>
          <w:sz w:val="20"/>
        </w:rPr>
        <w:t xml:space="preserve"> however this may have happened.</w:t>
      </w:r>
    </w:p>
    <w:p w14:paraId="729396B6" w14:textId="77777777" w:rsidR="00C529D5" w:rsidRDefault="00000000">
      <w:pPr>
        <w:pStyle w:val="ListParagraph"/>
        <w:numPr>
          <w:ilvl w:val="0"/>
          <w:numId w:val="2"/>
        </w:numPr>
        <w:tabs>
          <w:tab w:val="left" w:pos="1440"/>
        </w:tabs>
        <w:spacing w:before="3" w:line="350" w:lineRule="auto"/>
        <w:ind w:right="1254"/>
        <w:rPr>
          <w:rFonts w:ascii="Symbol" w:hAnsi="Symbol"/>
          <w:sz w:val="20"/>
        </w:rPr>
      </w:pPr>
      <w:r>
        <w:rPr>
          <w:sz w:val="20"/>
        </w:rPr>
        <w:t>I</w:t>
      </w:r>
      <w:r>
        <w:rPr>
          <w:spacing w:val="-1"/>
          <w:sz w:val="20"/>
        </w:rPr>
        <w:t xml:space="preserve"> </w:t>
      </w:r>
      <w:r>
        <w:rPr>
          <w:sz w:val="20"/>
        </w:rPr>
        <w:t>will not</w:t>
      </w:r>
      <w:r>
        <w:rPr>
          <w:spacing w:val="-1"/>
          <w:sz w:val="20"/>
        </w:rPr>
        <w:t xml:space="preserve"> </w:t>
      </w:r>
      <w:r>
        <w:rPr>
          <w:sz w:val="20"/>
        </w:rPr>
        <w:t>open</w:t>
      </w:r>
      <w:r>
        <w:rPr>
          <w:spacing w:val="-1"/>
          <w:sz w:val="20"/>
        </w:rPr>
        <w:t xml:space="preserve"> </w:t>
      </w:r>
      <w:r>
        <w:rPr>
          <w:sz w:val="20"/>
        </w:rPr>
        <w:t>any</w:t>
      </w:r>
      <w:r>
        <w:rPr>
          <w:spacing w:val="-1"/>
          <w:sz w:val="20"/>
        </w:rPr>
        <w:t xml:space="preserve"> </w:t>
      </w:r>
      <w:r>
        <w:rPr>
          <w:sz w:val="20"/>
        </w:rPr>
        <w:t>hyperlinks</w:t>
      </w:r>
      <w:r>
        <w:rPr>
          <w:spacing w:val="-1"/>
          <w:sz w:val="20"/>
        </w:rPr>
        <w:t xml:space="preserve"> </w:t>
      </w:r>
      <w:r>
        <w:rPr>
          <w:sz w:val="20"/>
        </w:rPr>
        <w:t>in</w:t>
      </w:r>
      <w:r>
        <w:rPr>
          <w:spacing w:val="-1"/>
          <w:sz w:val="20"/>
        </w:rPr>
        <w:t xml:space="preserve"> </w:t>
      </w:r>
      <w:r>
        <w:rPr>
          <w:sz w:val="20"/>
        </w:rPr>
        <w:t>emails or</w:t>
      </w:r>
      <w:r>
        <w:rPr>
          <w:spacing w:val="-2"/>
          <w:sz w:val="20"/>
        </w:rPr>
        <w:t xml:space="preserve"> </w:t>
      </w:r>
      <w:r>
        <w:rPr>
          <w:sz w:val="20"/>
        </w:rPr>
        <w:t>any</w:t>
      </w:r>
      <w:r>
        <w:rPr>
          <w:spacing w:val="-1"/>
          <w:sz w:val="20"/>
        </w:rPr>
        <w:t xml:space="preserve"> </w:t>
      </w:r>
      <w:r>
        <w:rPr>
          <w:sz w:val="20"/>
        </w:rPr>
        <w:t>attachments to emails,</w:t>
      </w:r>
      <w:r>
        <w:rPr>
          <w:spacing w:val="-1"/>
          <w:sz w:val="20"/>
        </w:rPr>
        <w:t xml:space="preserve"> </w:t>
      </w:r>
      <w:r>
        <w:rPr>
          <w:sz w:val="20"/>
        </w:rPr>
        <w:t>unless I</w:t>
      </w:r>
      <w:r>
        <w:rPr>
          <w:spacing w:val="-1"/>
          <w:sz w:val="20"/>
        </w:rPr>
        <w:t xml:space="preserve"> </w:t>
      </w:r>
      <w:r>
        <w:rPr>
          <w:sz w:val="20"/>
        </w:rPr>
        <w:t>know</w:t>
      </w:r>
      <w:r>
        <w:rPr>
          <w:spacing w:val="-1"/>
          <w:sz w:val="20"/>
        </w:rPr>
        <w:t xml:space="preserve"> </w:t>
      </w:r>
      <w:r>
        <w:rPr>
          <w:sz w:val="20"/>
        </w:rPr>
        <w:t>and</w:t>
      </w:r>
      <w:r>
        <w:rPr>
          <w:spacing w:val="-2"/>
          <w:sz w:val="20"/>
        </w:rPr>
        <w:t xml:space="preserve"> </w:t>
      </w:r>
      <w:r>
        <w:rPr>
          <w:sz w:val="20"/>
        </w:rPr>
        <w:t xml:space="preserve">trust the person / </w:t>
      </w:r>
      <w:proofErr w:type="spellStart"/>
      <w:r>
        <w:rPr>
          <w:sz w:val="20"/>
        </w:rPr>
        <w:t>organisation</w:t>
      </w:r>
      <w:proofErr w:type="spellEnd"/>
      <w:r>
        <w:rPr>
          <w:sz w:val="20"/>
        </w:rPr>
        <w:t xml:space="preserve"> who sent the email, or if I have any concerns about the validity of the</w:t>
      </w:r>
      <w:r>
        <w:rPr>
          <w:spacing w:val="-1"/>
          <w:sz w:val="20"/>
        </w:rPr>
        <w:t xml:space="preserve"> </w:t>
      </w:r>
      <w:r>
        <w:rPr>
          <w:sz w:val="20"/>
        </w:rPr>
        <w:t>email</w:t>
      </w:r>
      <w:r>
        <w:rPr>
          <w:spacing w:val="-1"/>
          <w:sz w:val="20"/>
        </w:rPr>
        <w:t xml:space="preserve"> </w:t>
      </w:r>
      <w:r>
        <w:rPr>
          <w:sz w:val="20"/>
        </w:rPr>
        <w:t>(due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risk</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attachment containing</w:t>
      </w:r>
      <w:r>
        <w:rPr>
          <w:spacing w:val="-1"/>
          <w:sz w:val="20"/>
        </w:rPr>
        <w:t xml:space="preserve"> </w:t>
      </w:r>
      <w:r>
        <w:rPr>
          <w:sz w:val="20"/>
        </w:rPr>
        <w:t>viruses</w:t>
      </w:r>
      <w:r>
        <w:rPr>
          <w:spacing w:val="-1"/>
          <w:sz w:val="20"/>
        </w:rPr>
        <w:t xml:space="preserve"> </w:t>
      </w:r>
      <w:r>
        <w:rPr>
          <w:sz w:val="20"/>
        </w:rPr>
        <w:t>or</w:t>
      </w:r>
      <w:r>
        <w:rPr>
          <w:spacing w:val="-3"/>
          <w:sz w:val="20"/>
        </w:rPr>
        <w:t xml:space="preserve"> </w:t>
      </w:r>
      <w:r>
        <w:rPr>
          <w:sz w:val="20"/>
        </w:rPr>
        <w:t>other</w:t>
      </w:r>
      <w:r>
        <w:rPr>
          <w:spacing w:val="-3"/>
          <w:sz w:val="20"/>
        </w:rPr>
        <w:t xml:space="preserve"> </w:t>
      </w:r>
      <w:r>
        <w:rPr>
          <w:sz w:val="20"/>
        </w:rPr>
        <w:t>harmful</w:t>
      </w:r>
      <w:r>
        <w:rPr>
          <w:spacing w:val="-1"/>
          <w:sz w:val="20"/>
        </w:rPr>
        <w:t xml:space="preserve"> </w:t>
      </w:r>
      <w:proofErr w:type="spellStart"/>
      <w:r>
        <w:rPr>
          <w:sz w:val="20"/>
        </w:rPr>
        <w:t>programmes</w:t>
      </w:r>
      <w:proofErr w:type="spellEnd"/>
      <w:r>
        <w:rPr>
          <w:sz w:val="20"/>
        </w:rPr>
        <w:t>)</w:t>
      </w:r>
    </w:p>
    <w:p w14:paraId="2309C991" w14:textId="77777777" w:rsidR="00C529D5" w:rsidRDefault="00000000">
      <w:pPr>
        <w:pStyle w:val="ListParagraph"/>
        <w:numPr>
          <w:ilvl w:val="0"/>
          <w:numId w:val="2"/>
        </w:numPr>
        <w:tabs>
          <w:tab w:val="left" w:pos="1440"/>
        </w:tabs>
        <w:spacing w:line="345" w:lineRule="auto"/>
        <w:ind w:right="1267"/>
        <w:rPr>
          <w:rFonts w:ascii="Symbol" w:hAnsi="Symbol"/>
          <w:sz w:val="20"/>
        </w:rPr>
      </w:pPr>
      <w:r>
        <w:rPr>
          <w:sz w:val="20"/>
        </w:rPr>
        <w:t xml:space="preserve">I will not install or attempt to install or store </w:t>
      </w:r>
      <w:proofErr w:type="spellStart"/>
      <w:r>
        <w:rPr>
          <w:sz w:val="20"/>
        </w:rPr>
        <w:t>programmes</w:t>
      </w:r>
      <w:proofErr w:type="spellEnd"/>
      <w:r>
        <w:rPr>
          <w:sz w:val="20"/>
        </w:rPr>
        <w:t xml:space="preserve"> of any type on any school device, nor will I try to alter computer settings.</w:t>
      </w:r>
    </w:p>
    <w:p w14:paraId="4986867C" w14:textId="77777777" w:rsidR="00C529D5" w:rsidRDefault="00000000">
      <w:pPr>
        <w:pStyle w:val="Heading8"/>
        <w:spacing w:line="222" w:lineRule="exact"/>
      </w:pPr>
      <w:r>
        <w:t>When</w:t>
      </w:r>
      <w:r>
        <w:rPr>
          <w:spacing w:val="-7"/>
        </w:rPr>
        <w:t xml:space="preserve"> </w:t>
      </w:r>
      <w:r>
        <w:t>using</w:t>
      </w:r>
      <w:r>
        <w:rPr>
          <w:spacing w:val="-6"/>
        </w:rPr>
        <w:t xml:space="preserve"> </w:t>
      </w:r>
      <w:r>
        <w:t>the</w:t>
      </w:r>
      <w:r>
        <w:rPr>
          <w:spacing w:val="-5"/>
        </w:rPr>
        <w:t xml:space="preserve"> </w:t>
      </w:r>
      <w:r>
        <w:t>internet</w:t>
      </w:r>
      <w:r>
        <w:rPr>
          <w:spacing w:val="-6"/>
        </w:rPr>
        <w:t xml:space="preserve"> </w:t>
      </w:r>
      <w:r>
        <w:t>for</w:t>
      </w:r>
      <w:r>
        <w:rPr>
          <w:spacing w:val="-7"/>
        </w:rPr>
        <w:t xml:space="preserve"> </w:t>
      </w:r>
      <w:r>
        <w:t>research</w:t>
      </w:r>
      <w:r>
        <w:rPr>
          <w:spacing w:val="-6"/>
        </w:rPr>
        <w:t xml:space="preserve"> </w:t>
      </w:r>
      <w:r>
        <w:t>or</w:t>
      </w:r>
      <w:r>
        <w:rPr>
          <w:spacing w:val="-7"/>
        </w:rPr>
        <w:t xml:space="preserve"> </w:t>
      </w:r>
      <w:r>
        <w:t>recreation,</w:t>
      </w:r>
      <w:r>
        <w:rPr>
          <w:spacing w:val="-5"/>
        </w:rPr>
        <w:t xml:space="preserve"> </w:t>
      </w:r>
      <w:r>
        <w:t>I</w:t>
      </w:r>
      <w:r>
        <w:rPr>
          <w:spacing w:val="-6"/>
        </w:rPr>
        <w:t xml:space="preserve"> </w:t>
      </w:r>
      <w:proofErr w:type="spellStart"/>
      <w:r>
        <w:t>recognise</w:t>
      </w:r>
      <w:proofErr w:type="spellEnd"/>
      <w:r>
        <w:rPr>
          <w:spacing w:val="-8"/>
        </w:rPr>
        <w:t xml:space="preserve"> </w:t>
      </w:r>
      <w:r>
        <w:rPr>
          <w:spacing w:val="-2"/>
        </w:rPr>
        <w:t>that:</w:t>
      </w:r>
    </w:p>
    <w:p w14:paraId="48E20F79" w14:textId="77777777" w:rsidR="00C529D5" w:rsidRDefault="00000000">
      <w:pPr>
        <w:pStyle w:val="ListParagraph"/>
        <w:numPr>
          <w:ilvl w:val="0"/>
          <w:numId w:val="2"/>
        </w:numPr>
        <w:tabs>
          <w:tab w:val="left" w:pos="1439"/>
        </w:tabs>
        <w:spacing w:before="83"/>
        <w:ind w:left="1439" w:hanging="359"/>
        <w:rPr>
          <w:rFonts w:ascii="Symbol" w:hAnsi="Symbol"/>
          <w:sz w:val="20"/>
        </w:rPr>
      </w:pPr>
      <w:r>
        <w:rPr>
          <w:sz w:val="20"/>
        </w:rPr>
        <w:t>I</w:t>
      </w:r>
      <w:r>
        <w:rPr>
          <w:spacing w:val="-4"/>
          <w:sz w:val="20"/>
        </w:rPr>
        <w:t xml:space="preserve"> </w:t>
      </w:r>
      <w:r>
        <w:rPr>
          <w:sz w:val="20"/>
        </w:rPr>
        <w:t>should</w:t>
      </w:r>
      <w:r>
        <w:rPr>
          <w:spacing w:val="-5"/>
          <w:sz w:val="20"/>
        </w:rPr>
        <w:t xml:space="preserve"> </w:t>
      </w:r>
      <w:r>
        <w:rPr>
          <w:sz w:val="20"/>
        </w:rPr>
        <w:t>ensure</w:t>
      </w:r>
      <w:r>
        <w:rPr>
          <w:spacing w:val="-3"/>
          <w:sz w:val="20"/>
        </w:rPr>
        <w:t xml:space="preserve"> </w:t>
      </w:r>
      <w:r>
        <w:rPr>
          <w:sz w:val="20"/>
        </w:rPr>
        <w:t>that</w:t>
      </w:r>
      <w:r>
        <w:rPr>
          <w:spacing w:val="-4"/>
          <w:sz w:val="20"/>
        </w:rPr>
        <w:t xml:space="preserve"> </w:t>
      </w:r>
      <w:r>
        <w:rPr>
          <w:sz w:val="20"/>
        </w:rPr>
        <w:t>I</w:t>
      </w:r>
      <w:r>
        <w:rPr>
          <w:spacing w:val="-3"/>
          <w:sz w:val="20"/>
        </w:rPr>
        <w:t xml:space="preserve"> </w:t>
      </w:r>
      <w:r>
        <w:rPr>
          <w:sz w:val="20"/>
        </w:rPr>
        <w:t>have</w:t>
      </w:r>
      <w:r>
        <w:rPr>
          <w:spacing w:val="-6"/>
          <w:sz w:val="20"/>
        </w:rPr>
        <w:t xml:space="preserve"> </w:t>
      </w:r>
      <w:r>
        <w:rPr>
          <w:sz w:val="20"/>
        </w:rPr>
        <w:t>permission</w:t>
      </w:r>
      <w:r>
        <w:rPr>
          <w:spacing w:val="-4"/>
          <w:sz w:val="20"/>
        </w:rPr>
        <w:t xml:space="preserve"> </w:t>
      </w:r>
      <w:r>
        <w:rPr>
          <w:sz w:val="20"/>
        </w:rPr>
        <w:t>to</w:t>
      </w:r>
      <w:r>
        <w:rPr>
          <w:spacing w:val="-2"/>
          <w:sz w:val="20"/>
        </w:rPr>
        <w:t xml:space="preserve"> </w:t>
      </w:r>
      <w:r>
        <w:rPr>
          <w:sz w:val="20"/>
        </w:rPr>
        <w:t>use</w:t>
      </w:r>
      <w:r>
        <w:rPr>
          <w:spacing w:val="-4"/>
          <w:sz w:val="20"/>
        </w:rPr>
        <w:t xml:space="preserve"> </w:t>
      </w:r>
      <w:r>
        <w:rPr>
          <w:sz w:val="20"/>
        </w:rPr>
        <w:t>the</w:t>
      </w:r>
      <w:r>
        <w:rPr>
          <w:spacing w:val="-4"/>
          <w:sz w:val="20"/>
        </w:rPr>
        <w:t xml:space="preserve"> </w:t>
      </w:r>
      <w:r>
        <w:rPr>
          <w:sz w:val="20"/>
        </w:rPr>
        <w:t>original</w:t>
      </w:r>
      <w:r>
        <w:rPr>
          <w:spacing w:val="-4"/>
          <w:sz w:val="20"/>
        </w:rPr>
        <w:t xml:space="preserve"> </w:t>
      </w:r>
      <w:r>
        <w:rPr>
          <w:sz w:val="20"/>
        </w:rPr>
        <w:t>work</w:t>
      </w:r>
      <w:r>
        <w:rPr>
          <w:spacing w:val="-4"/>
          <w:sz w:val="20"/>
        </w:rPr>
        <w:t xml:space="preserve"> </w:t>
      </w:r>
      <w:r>
        <w:rPr>
          <w:sz w:val="20"/>
        </w:rPr>
        <w:t>of</w:t>
      </w:r>
      <w:r>
        <w:rPr>
          <w:spacing w:val="-4"/>
          <w:sz w:val="20"/>
        </w:rPr>
        <w:t xml:space="preserve"> </w:t>
      </w:r>
      <w:r>
        <w:rPr>
          <w:sz w:val="20"/>
        </w:rPr>
        <w:t>others</w:t>
      </w:r>
      <w:r>
        <w:rPr>
          <w:spacing w:val="-4"/>
          <w:sz w:val="20"/>
        </w:rPr>
        <w:t xml:space="preserve"> </w:t>
      </w:r>
      <w:r>
        <w:rPr>
          <w:sz w:val="20"/>
        </w:rPr>
        <w:t>in</w:t>
      </w:r>
      <w:r>
        <w:rPr>
          <w:spacing w:val="-3"/>
          <w:sz w:val="20"/>
        </w:rPr>
        <w:t xml:space="preserve"> </w:t>
      </w:r>
      <w:r>
        <w:rPr>
          <w:sz w:val="20"/>
        </w:rPr>
        <w:t>my</w:t>
      </w:r>
      <w:r>
        <w:rPr>
          <w:spacing w:val="-5"/>
          <w:sz w:val="20"/>
        </w:rPr>
        <w:t xml:space="preserve"> </w:t>
      </w:r>
      <w:r>
        <w:rPr>
          <w:sz w:val="20"/>
        </w:rPr>
        <w:t>own</w:t>
      </w:r>
      <w:r>
        <w:rPr>
          <w:spacing w:val="-3"/>
          <w:sz w:val="20"/>
        </w:rPr>
        <w:t xml:space="preserve"> </w:t>
      </w:r>
      <w:r>
        <w:rPr>
          <w:spacing w:val="-4"/>
          <w:sz w:val="20"/>
        </w:rPr>
        <w:t>work</w:t>
      </w:r>
    </w:p>
    <w:p w14:paraId="2378794A" w14:textId="77777777" w:rsidR="00C529D5" w:rsidRDefault="00000000">
      <w:pPr>
        <w:pStyle w:val="ListParagraph"/>
        <w:numPr>
          <w:ilvl w:val="0"/>
          <w:numId w:val="2"/>
        </w:numPr>
        <w:tabs>
          <w:tab w:val="left" w:pos="1440"/>
        </w:tabs>
        <w:spacing w:before="111" w:line="348" w:lineRule="auto"/>
        <w:ind w:right="1267"/>
        <w:rPr>
          <w:rFonts w:ascii="Symbol" w:hAnsi="Symbol"/>
          <w:sz w:val="20"/>
        </w:rPr>
      </w:pPr>
      <w:r>
        <w:rPr>
          <w:sz w:val="20"/>
        </w:rPr>
        <w:t xml:space="preserve">Where work is protected by copyright, I will not try to download copies (including music and </w:t>
      </w:r>
      <w:r>
        <w:rPr>
          <w:spacing w:val="-2"/>
          <w:sz w:val="20"/>
        </w:rPr>
        <w:t>videos)</w:t>
      </w:r>
    </w:p>
    <w:p w14:paraId="5FD1C7AD" w14:textId="77777777" w:rsidR="00C529D5" w:rsidRDefault="00000000">
      <w:pPr>
        <w:pStyle w:val="ListParagraph"/>
        <w:numPr>
          <w:ilvl w:val="0"/>
          <w:numId w:val="2"/>
        </w:numPr>
        <w:tabs>
          <w:tab w:val="left" w:pos="1440"/>
        </w:tabs>
        <w:spacing w:before="2" w:line="350" w:lineRule="auto"/>
        <w:ind w:right="1265"/>
        <w:rPr>
          <w:rFonts w:ascii="Symbol" w:hAnsi="Symbol"/>
          <w:sz w:val="20"/>
        </w:rPr>
      </w:pPr>
      <w:r>
        <w:rPr>
          <w:sz w:val="20"/>
        </w:rPr>
        <w:t>When I am using the internet to find information, I should take care to check that the information that I access is accurate, as I understand that the work of others may not be truthful and may be a deliberate attempt to mislead me.</w:t>
      </w:r>
    </w:p>
    <w:p w14:paraId="0DE60FBE" w14:textId="77777777" w:rsidR="00C529D5" w:rsidRDefault="00000000">
      <w:pPr>
        <w:pStyle w:val="Heading8"/>
        <w:spacing w:line="215" w:lineRule="exact"/>
      </w:pPr>
      <w:r>
        <w:t>I</w:t>
      </w:r>
      <w:r>
        <w:rPr>
          <w:spacing w:val="-6"/>
        </w:rPr>
        <w:t xml:space="preserve"> </w:t>
      </w:r>
      <w:r>
        <w:t>understand</w:t>
      </w:r>
      <w:r>
        <w:rPr>
          <w:spacing w:val="-5"/>
        </w:rPr>
        <w:t xml:space="preserve"> </w:t>
      </w:r>
      <w:r>
        <w:t>that</w:t>
      </w:r>
      <w:r>
        <w:rPr>
          <w:spacing w:val="-5"/>
        </w:rPr>
        <w:t xml:space="preserve"> </w:t>
      </w:r>
      <w:r>
        <w:t>I</w:t>
      </w:r>
      <w:r>
        <w:rPr>
          <w:spacing w:val="-3"/>
        </w:rPr>
        <w:t xml:space="preserve"> </w:t>
      </w:r>
      <w:r>
        <w:t>am</w:t>
      </w:r>
      <w:r>
        <w:rPr>
          <w:spacing w:val="-4"/>
        </w:rPr>
        <w:t xml:space="preserve"> </w:t>
      </w:r>
      <w:r>
        <w:t>responsible</w:t>
      </w:r>
      <w:r>
        <w:rPr>
          <w:spacing w:val="-5"/>
        </w:rPr>
        <w:t xml:space="preserve"> </w:t>
      </w:r>
      <w:r>
        <w:t>for</w:t>
      </w:r>
      <w:r>
        <w:rPr>
          <w:spacing w:val="-6"/>
        </w:rPr>
        <w:t xml:space="preserve"> </w:t>
      </w:r>
      <w:r>
        <w:t>my</w:t>
      </w:r>
      <w:r>
        <w:rPr>
          <w:spacing w:val="-3"/>
        </w:rPr>
        <w:t xml:space="preserve"> </w:t>
      </w:r>
      <w:r>
        <w:t>actions,</w:t>
      </w:r>
      <w:r>
        <w:rPr>
          <w:spacing w:val="-4"/>
        </w:rPr>
        <w:t xml:space="preserve"> </w:t>
      </w:r>
      <w:r>
        <w:t>both</w:t>
      </w:r>
      <w:r>
        <w:rPr>
          <w:spacing w:val="-5"/>
        </w:rPr>
        <w:t xml:space="preserve"> </w:t>
      </w:r>
      <w:r>
        <w:t>in</w:t>
      </w:r>
      <w:r>
        <w:rPr>
          <w:spacing w:val="-5"/>
        </w:rPr>
        <w:t xml:space="preserve"> </w:t>
      </w:r>
      <w:r>
        <w:t>and</w:t>
      </w:r>
      <w:r>
        <w:rPr>
          <w:spacing w:val="-5"/>
        </w:rPr>
        <w:t xml:space="preserve"> </w:t>
      </w:r>
      <w:r>
        <w:t>out</w:t>
      </w:r>
      <w:r>
        <w:rPr>
          <w:spacing w:val="-4"/>
        </w:rPr>
        <w:t xml:space="preserve"> </w:t>
      </w:r>
      <w:r>
        <w:t>of</w:t>
      </w:r>
      <w:r>
        <w:rPr>
          <w:spacing w:val="-4"/>
        </w:rPr>
        <w:t xml:space="preserve"> </w:t>
      </w:r>
      <w:r>
        <w:rPr>
          <w:spacing w:val="-2"/>
        </w:rPr>
        <w:t>school:</w:t>
      </w:r>
    </w:p>
    <w:p w14:paraId="4DF6A1F9" w14:textId="77777777" w:rsidR="00C529D5" w:rsidRDefault="00000000">
      <w:pPr>
        <w:pStyle w:val="ListParagraph"/>
        <w:numPr>
          <w:ilvl w:val="0"/>
          <w:numId w:val="2"/>
        </w:numPr>
        <w:tabs>
          <w:tab w:val="left" w:pos="1440"/>
        </w:tabs>
        <w:spacing w:before="83" w:line="350" w:lineRule="auto"/>
        <w:ind w:right="1263"/>
        <w:rPr>
          <w:rFonts w:ascii="Symbol" w:hAnsi="Symbol"/>
          <w:sz w:val="20"/>
        </w:rPr>
      </w:pPr>
      <w:r>
        <w:rPr>
          <w:sz w:val="20"/>
        </w:rPr>
        <w:t xml:space="preserve">I understand that the school also has the right to </w:t>
      </w:r>
      <w:proofErr w:type="gramStart"/>
      <w:r>
        <w:rPr>
          <w:sz w:val="20"/>
        </w:rPr>
        <w:t>take action</w:t>
      </w:r>
      <w:proofErr w:type="gramEnd"/>
      <w:r>
        <w:rPr>
          <w:sz w:val="20"/>
        </w:rPr>
        <w:t xml:space="preserve"> against me if I am involved in incidents of</w:t>
      </w:r>
      <w:r>
        <w:rPr>
          <w:spacing w:val="40"/>
          <w:sz w:val="20"/>
        </w:rPr>
        <w:t xml:space="preserve"> </w:t>
      </w:r>
      <w:r>
        <w:rPr>
          <w:sz w:val="20"/>
        </w:rPr>
        <w:t xml:space="preserve">inappropriate </w:t>
      </w:r>
      <w:proofErr w:type="spellStart"/>
      <w:proofErr w:type="gramStart"/>
      <w:r>
        <w:rPr>
          <w:sz w:val="20"/>
        </w:rPr>
        <w:t>behaviour</w:t>
      </w:r>
      <w:proofErr w:type="spellEnd"/>
      <w:r>
        <w:rPr>
          <w:sz w:val="20"/>
        </w:rPr>
        <w:t>,</w:t>
      </w:r>
      <w:proofErr w:type="gramEnd"/>
      <w:r>
        <w:rPr>
          <w:sz w:val="20"/>
        </w:rPr>
        <w:t xml:space="preserve"> that are covered in this agreement, when I am out of school and where they involve my membership of the school community (examples would be cyber-bullying, use of images or personal information).</w:t>
      </w:r>
    </w:p>
    <w:p w14:paraId="09B09EE8" w14:textId="77777777" w:rsidR="00C529D5" w:rsidRDefault="00000000">
      <w:pPr>
        <w:pStyle w:val="ListParagraph"/>
        <w:numPr>
          <w:ilvl w:val="0"/>
          <w:numId w:val="2"/>
        </w:numPr>
        <w:tabs>
          <w:tab w:val="left" w:pos="1440"/>
        </w:tabs>
        <w:spacing w:before="2" w:line="350" w:lineRule="auto"/>
        <w:ind w:right="1254"/>
        <w:rPr>
          <w:rFonts w:ascii="Symbol" w:hAnsi="Symbol"/>
          <w:sz w:val="20"/>
        </w:rPr>
      </w:pPr>
      <w:r>
        <w:rPr>
          <w:sz w:val="20"/>
        </w:rPr>
        <w:t>I</w:t>
      </w:r>
      <w:r>
        <w:rPr>
          <w:spacing w:val="-6"/>
          <w:sz w:val="20"/>
        </w:rPr>
        <w:t xml:space="preserve"> </w:t>
      </w:r>
      <w:r>
        <w:rPr>
          <w:sz w:val="20"/>
        </w:rPr>
        <w:t>understand</w:t>
      </w:r>
      <w:r>
        <w:rPr>
          <w:spacing w:val="-7"/>
          <w:sz w:val="20"/>
        </w:rPr>
        <w:t xml:space="preserve"> </w:t>
      </w:r>
      <w:r>
        <w:rPr>
          <w:sz w:val="20"/>
        </w:rPr>
        <w:t>that</w:t>
      </w:r>
      <w:r>
        <w:rPr>
          <w:spacing w:val="-6"/>
          <w:sz w:val="20"/>
        </w:rPr>
        <w:t xml:space="preserve"> </w:t>
      </w:r>
      <w:r>
        <w:rPr>
          <w:sz w:val="20"/>
        </w:rPr>
        <w:t>if</w:t>
      </w:r>
      <w:r>
        <w:rPr>
          <w:spacing w:val="-6"/>
          <w:sz w:val="20"/>
        </w:rPr>
        <w:t xml:space="preserve"> </w:t>
      </w:r>
      <w:r>
        <w:rPr>
          <w:sz w:val="20"/>
        </w:rPr>
        <w:t>I</w:t>
      </w:r>
      <w:r>
        <w:rPr>
          <w:spacing w:val="-6"/>
          <w:sz w:val="20"/>
        </w:rPr>
        <w:t xml:space="preserve"> </w:t>
      </w:r>
      <w:r>
        <w:rPr>
          <w:sz w:val="20"/>
        </w:rPr>
        <w:t>fail</w:t>
      </w:r>
      <w:r>
        <w:rPr>
          <w:spacing w:val="-6"/>
          <w:sz w:val="20"/>
        </w:rPr>
        <w:t xml:space="preserve"> </w:t>
      </w:r>
      <w:r>
        <w:rPr>
          <w:sz w:val="20"/>
        </w:rPr>
        <w:t>to</w:t>
      </w:r>
      <w:r>
        <w:rPr>
          <w:spacing w:val="-8"/>
          <w:sz w:val="20"/>
        </w:rPr>
        <w:t xml:space="preserve"> </w:t>
      </w:r>
      <w:r>
        <w:rPr>
          <w:sz w:val="20"/>
        </w:rPr>
        <w:t>comply</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Acceptable</w:t>
      </w:r>
      <w:r>
        <w:rPr>
          <w:spacing w:val="-6"/>
          <w:sz w:val="20"/>
        </w:rPr>
        <w:t xml:space="preserve"> </w:t>
      </w:r>
      <w:r>
        <w:rPr>
          <w:sz w:val="20"/>
        </w:rPr>
        <w:t>Use</w:t>
      </w:r>
      <w:r>
        <w:rPr>
          <w:spacing w:val="-8"/>
          <w:sz w:val="20"/>
        </w:rPr>
        <w:t xml:space="preserve"> </w:t>
      </w:r>
      <w:r>
        <w:rPr>
          <w:sz w:val="20"/>
        </w:rPr>
        <w:t>Policy</w:t>
      </w:r>
      <w:r>
        <w:rPr>
          <w:spacing w:val="-7"/>
          <w:sz w:val="20"/>
        </w:rPr>
        <w:t xml:space="preserve"> </w:t>
      </w:r>
      <w:r>
        <w:rPr>
          <w:sz w:val="20"/>
        </w:rPr>
        <w:t>Agreement, there</w:t>
      </w:r>
      <w:r>
        <w:rPr>
          <w:spacing w:val="-6"/>
          <w:sz w:val="20"/>
        </w:rPr>
        <w:t xml:space="preserve"> </w:t>
      </w:r>
      <w:r>
        <w:rPr>
          <w:sz w:val="20"/>
        </w:rPr>
        <w:t>may</w:t>
      </w:r>
      <w:r>
        <w:rPr>
          <w:spacing w:val="-7"/>
          <w:sz w:val="20"/>
        </w:rPr>
        <w:t xml:space="preserve"> </w:t>
      </w:r>
      <w:r>
        <w:rPr>
          <w:sz w:val="20"/>
        </w:rPr>
        <w:t>be</w:t>
      </w:r>
      <w:r>
        <w:rPr>
          <w:spacing w:val="-6"/>
          <w:sz w:val="20"/>
        </w:rPr>
        <w:t xml:space="preserve"> </w:t>
      </w:r>
      <w:r>
        <w:rPr>
          <w:sz w:val="20"/>
        </w:rPr>
        <w:t>a consequence</w:t>
      </w:r>
      <w:r>
        <w:rPr>
          <w:spacing w:val="-3"/>
          <w:sz w:val="20"/>
        </w:rPr>
        <w:t xml:space="preserve"> </w:t>
      </w:r>
      <w:r>
        <w:rPr>
          <w:sz w:val="20"/>
        </w:rPr>
        <w:t>such</w:t>
      </w:r>
      <w:r>
        <w:rPr>
          <w:spacing w:val="-3"/>
          <w:sz w:val="20"/>
        </w:rPr>
        <w:t xml:space="preserve"> </w:t>
      </w:r>
      <w:r>
        <w:rPr>
          <w:sz w:val="20"/>
        </w:rPr>
        <w:t>as loss</w:t>
      </w:r>
      <w:r>
        <w:rPr>
          <w:spacing w:val="-6"/>
          <w:sz w:val="20"/>
        </w:rPr>
        <w:t xml:space="preserve"> </w:t>
      </w:r>
      <w:r>
        <w:rPr>
          <w:sz w:val="20"/>
        </w:rPr>
        <w:t>of</w:t>
      </w:r>
      <w:r>
        <w:rPr>
          <w:spacing w:val="-3"/>
          <w:sz w:val="20"/>
        </w:rPr>
        <w:t xml:space="preserve"> </w:t>
      </w:r>
      <w:r>
        <w:rPr>
          <w:sz w:val="20"/>
        </w:rPr>
        <w:t>access</w:t>
      </w:r>
      <w:r>
        <w:rPr>
          <w:spacing w:val="-3"/>
          <w:sz w:val="20"/>
        </w:rPr>
        <w:t xml:space="preserve"> </w:t>
      </w:r>
      <w:r>
        <w:rPr>
          <w:sz w:val="20"/>
        </w:rPr>
        <w:t>to</w:t>
      </w:r>
      <w:r>
        <w:rPr>
          <w:spacing w:val="-2"/>
          <w:sz w:val="20"/>
        </w:rPr>
        <w:t xml:space="preserve"> </w:t>
      </w:r>
      <w:r>
        <w:rPr>
          <w:sz w:val="20"/>
        </w:rPr>
        <w:t>the</w:t>
      </w:r>
      <w:r>
        <w:rPr>
          <w:spacing w:val="-4"/>
          <w:sz w:val="20"/>
        </w:rPr>
        <w:t xml:space="preserve"> </w:t>
      </w:r>
      <w:r>
        <w:rPr>
          <w:sz w:val="20"/>
        </w:rPr>
        <w:t>school</w:t>
      </w:r>
      <w:r>
        <w:rPr>
          <w:spacing w:val="-3"/>
          <w:sz w:val="20"/>
        </w:rPr>
        <w:t xml:space="preserve"> </w:t>
      </w:r>
      <w:r>
        <w:rPr>
          <w:sz w:val="20"/>
        </w:rPr>
        <w:t>network</w:t>
      </w:r>
      <w:r>
        <w:rPr>
          <w:spacing w:val="-4"/>
          <w:sz w:val="20"/>
        </w:rPr>
        <w:t xml:space="preserve"> </w:t>
      </w:r>
      <w:r>
        <w:rPr>
          <w:sz w:val="20"/>
        </w:rPr>
        <w:t>/</w:t>
      </w:r>
      <w:r>
        <w:rPr>
          <w:spacing w:val="-4"/>
          <w:sz w:val="20"/>
        </w:rPr>
        <w:t xml:space="preserve"> </w:t>
      </w:r>
      <w:r>
        <w:rPr>
          <w:sz w:val="20"/>
        </w:rPr>
        <w:t>internet,</w:t>
      </w:r>
      <w:r>
        <w:rPr>
          <w:spacing w:val="-3"/>
          <w:sz w:val="20"/>
        </w:rPr>
        <w:t xml:space="preserve"> </w:t>
      </w:r>
      <w:r>
        <w:rPr>
          <w:sz w:val="20"/>
        </w:rPr>
        <w:t>contact</w:t>
      </w:r>
      <w:r>
        <w:rPr>
          <w:spacing w:val="-3"/>
          <w:sz w:val="20"/>
        </w:rPr>
        <w:t xml:space="preserve"> </w:t>
      </w:r>
      <w:r>
        <w:rPr>
          <w:sz w:val="20"/>
        </w:rPr>
        <w:t>with</w:t>
      </w:r>
      <w:r>
        <w:rPr>
          <w:spacing w:val="-3"/>
          <w:sz w:val="20"/>
        </w:rPr>
        <w:t xml:space="preserve"> </w:t>
      </w:r>
      <w:r>
        <w:rPr>
          <w:sz w:val="20"/>
        </w:rPr>
        <w:t>parents</w:t>
      </w:r>
      <w:r>
        <w:rPr>
          <w:spacing w:val="-2"/>
          <w:sz w:val="20"/>
        </w:rPr>
        <w:t xml:space="preserve"> </w:t>
      </w:r>
      <w:r>
        <w:rPr>
          <w:sz w:val="20"/>
        </w:rPr>
        <w:t>and in the event of illegal activities involvement of the police.</w:t>
      </w:r>
    </w:p>
    <w:p w14:paraId="57CCEEC4" w14:textId="77777777" w:rsidR="00C529D5" w:rsidRDefault="00C529D5">
      <w:pPr>
        <w:spacing w:line="350" w:lineRule="auto"/>
        <w:jc w:val="both"/>
        <w:rPr>
          <w:rFonts w:ascii="Symbol" w:hAnsi="Symbol"/>
          <w:sz w:val="20"/>
        </w:rPr>
        <w:sectPr w:rsidR="00C529D5">
          <w:pgSz w:w="11910" w:h="16840"/>
          <w:pgMar w:top="1720" w:right="180" w:bottom="280" w:left="720" w:header="489" w:footer="0" w:gutter="0"/>
          <w:cols w:space="720"/>
        </w:sectPr>
      </w:pPr>
    </w:p>
    <w:p w14:paraId="6BF0AFCA" w14:textId="77777777" w:rsidR="00C529D5" w:rsidRDefault="00000000">
      <w:pPr>
        <w:spacing w:before="89"/>
        <w:ind w:left="720"/>
        <w:jc w:val="both"/>
        <w:rPr>
          <w:rFonts w:ascii="Arial"/>
          <w:sz w:val="44"/>
        </w:rPr>
      </w:pPr>
      <w:r>
        <w:rPr>
          <w:rFonts w:ascii="Arial"/>
          <w:spacing w:val="-16"/>
          <w:sz w:val="44"/>
        </w:rPr>
        <w:t>Student</w:t>
      </w:r>
      <w:r>
        <w:rPr>
          <w:rFonts w:ascii="Arial"/>
          <w:spacing w:val="-22"/>
          <w:sz w:val="44"/>
        </w:rPr>
        <w:t xml:space="preserve"> </w:t>
      </w:r>
      <w:r>
        <w:rPr>
          <w:rFonts w:ascii="Arial"/>
          <w:spacing w:val="-16"/>
          <w:sz w:val="44"/>
        </w:rPr>
        <w:t>/</w:t>
      </w:r>
      <w:r>
        <w:rPr>
          <w:rFonts w:ascii="Arial"/>
          <w:spacing w:val="-23"/>
          <w:sz w:val="44"/>
        </w:rPr>
        <w:t xml:space="preserve"> </w:t>
      </w:r>
      <w:r>
        <w:rPr>
          <w:rFonts w:ascii="Arial"/>
          <w:spacing w:val="-16"/>
          <w:sz w:val="44"/>
        </w:rPr>
        <w:t>Pupil</w:t>
      </w:r>
      <w:r>
        <w:rPr>
          <w:rFonts w:ascii="Arial"/>
          <w:spacing w:val="-23"/>
          <w:sz w:val="44"/>
        </w:rPr>
        <w:t xml:space="preserve"> </w:t>
      </w:r>
      <w:r>
        <w:rPr>
          <w:rFonts w:ascii="Arial"/>
          <w:spacing w:val="-16"/>
          <w:sz w:val="44"/>
        </w:rPr>
        <w:t>Acceptable</w:t>
      </w:r>
      <w:r>
        <w:rPr>
          <w:rFonts w:ascii="Arial"/>
          <w:spacing w:val="-20"/>
          <w:sz w:val="44"/>
        </w:rPr>
        <w:t xml:space="preserve"> </w:t>
      </w:r>
      <w:r>
        <w:rPr>
          <w:rFonts w:ascii="Arial"/>
          <w:spacing w:val="-16"/>
          <w:sz w:val="44"/>
        </w:rPr>
        <w:t>Use</w:t>
      </w:r>
      <w:r>
        <w:rPr>
          <w:rFonts w:ascii="Arial"/>
          <w:spacing w:val="-24"/>
          <w:sz w:val="44"/>
        </w:rPr>
        <w:t xml:space="preserve"> </w:t>
      </w:r>
      <w:r>
        <w:rPr>
          <w:rFonts w:ascii="Arial"/>
          <w:spacing w:val="-16"/>
          <w:sz w:val="44"/>
        </w:rPr>
        <w:t>Agreement</w:t>
      </w:r>
      <w:r>
        <w:rPr>
          <w:rFonts w:ascii="Arial"/>
          <w:spacing w:val="-21"/>
          <w:sz w:val="44"/>
        </w:rPr>
        <w:t xml:space="preserve"> </w:t>
      </w:r>
      <w:r>
        <w:rPr>
          <w:rFonts w:ascii="Arial"/>
          <w:spacing w:val="-16"/>
          <w:sz w:val="44"/>
        </w:rPr>
        <w:t>Form</w:t>
      </w:r>
    </w:p>
    <w:p w14:paraId="0B94C961" w14:textId="77777777" w:rsidR="00C529D5" w:rsidRDefault="00000000">
      <w:pPr>
        <w:pStyle w:val="BodyText"/>
        <w:spacing w:before="288" w:line="352" w:lineRule="auto"/>
        <w:ind w:left="720" w:right="1255"/>
        <w:jc w:val="both"/>
      </w:pPr>
      <w:r>
        <w:t xml:space="preserve">Please complete the sections below to show that you have read, understood and </w:t>
      </w:r>
      <w:proofErr w:type="gramStart"/>
      <w:r>
        <w:t>agree</w:t>
      </w:r>
      <w:proofErr w:type="gramEnd"/>
      <w:r>
        <w:t xml:space="preserve"> to the rules included in the Acceptable Use Agreement. If you do not sign and return this agreement, access will not be granted to school systems</w:t>
      </w:r>
      <w:r>
        <w:rPr>
          <w:color w:val="006FC0"/>
        </w:rPr>
        <w:t>.</w:t>
      </w:r>
    </w:p>
    <w:p w14:paraId="65FE3E6A" w14:textId="77777777" w:rsidR="00C529D5" w:rsidRDefault="00000000">
      <w:pPr>
        <w:pStyle w:val="BodyText"/>
        <w:spacing w:before="236"/>
        <w:ind w:left="720"/>
        <w:jc w:val="both"/>
      </w:pPr>
      <w:r>
        <w:t>I</w:t>
      </w:r>
      <w:r>
        <w:rPr>
          <w:spacing w:val="-2"/>
        </w:rPr>
        <w:t xml:space="preserve"> </w:t>
      </w:r>
      <w:r>
        <w:t>have</w:t>
      </w:r>
      <w:r>
        <w:rPr>
          <w:spacing w:val="-1"/>
        </w:rPr>
        <w:t xml:space="preserve"> </w:t>
      </w:r>
      <w:r>
        <w:t>read</w:t>
      </w:r>
      <w:r>
        <w:rPr>
          <w:spacing w:val="-3"/>
        </w:rPr>
        <w:t xml:space="preserve"> </w:t>
      </w:r>
      <w:r>
        <w:t>and</w:t>
      </w:r>
      <w:r>
        <w:rPr>
          <w:spacing w:val="-3"/>
        </w:rPr>
        <w:t xml:space="preserve"> </w:t>
      </w:r>
      <w:r>
        <w:t>understand</w:t>
      </w:r>
      <w:r>
        <w:rPr>
          <w:spacing w:val="-2"/>
        </w:rPr>
        <w:t xml:space="preserve"> </w:t>
      </w:r>
      <w:r>
        <w:t>the</w:t>
      </w:r>
      <w:r>
        <w:rPr>
          <w:spacing w:val="-1"/>
        </w:rPr>
        <w:t xml:space="preserve"> </w:t>
      </w:r>
      <w:r>
        <w:t>above</w:t>
      </w:r>
      <w:r>
        <w:rPr>
          <w:spacing w:val="-1"/>
        </w:rPr>
        <w:t xml:space="preserve"> </w:t>
      </w:r>
      <w:r>
        <w:t>and</w:t>
      </w:r>
      <w:r>
        <w:rPr>
          <w:spacing w:val="-3"/>
        </w:rPr>
        <w:t xml:space="preserve"> </w:t>
      </w:r>
      <w:r>
        <w:t>agree</w:t>
      </w:r>
      <w:r>
        <w:rPr>
          <w:spacing w:val="-1"/>
        </w:rPr>
        <w:t xml:space="preserve"> </w:t>
      </w:r>
      <w:r>
        <w:t>to</w:t>
      </w:r>
      <w:r>
        <w:rPr>
          <w:spacing w:val="-1"/>
        </w:rPr>
        <w:t xml:space="preserve"> </w:t>
      </w:r>
      <w:r>
        <w:t>follow</w:t>
      </w:r>
      <w:r>
        <w:rPr>
          <w:spacing w:val="-1"/>
        </w:rPr>
        <w:t xml:space="preserve"> </w:t>
      </w:r>
      <w:r>
        <w:t>these</w:t>
      </w:r>
      <w:r>
        <w:rPr>
          <w:spacing w:val="-4"/>
        </w:rPr>
        <w:t xml:space="preserve"> </w:t>
      </w:r>
      <w:r>
        <w:t>guidelines</w:t>
      </w:r>
      <w:r>
        <w:rPr>
          <w:spacing w:val="-1"/>
        </w:rPr>
        <w:t xml:space="preserve"> </w:t>
      </w:r>
      <w:r>
        <w:rPr>
          <w:spacing w:val="-2"/>
        </w:rPr>
        <w:t>when:</w:t>
      </w:r>
    </w:p>
    <w:p w14:paraId="65AD60D7" w14:textId="77777777" w:rsidR="00C529D5" w:rsidRDefault="00C529D5">
      <w:pPr>
        <w:pStyle w:val="BodyText"/>
        <w:spacing w:before="111"/>
      </w:pPr>
    </w:p>
    <w:p w14:paraId="47690D5E" w14:textId="77777777" w:rsidR="00C529D5" w:rsidRDefault="00000000">
      <w:pPr>
        <w:pStyle w:val="ListParagraph"/>
        <w:numPr>
          <w:ilvl w:val="0"/>
          <w:numId w:val="2"/>
        </w:numPr>
        <w:tabs>
          <w:tab w:val="left" w:pos="1440"/>
        </w:tabs>
        <w:jc w:val="left"/>
        <w:rPr>
          <w:rFonts w:ascii="Symbol" w:hAnsi="Symbol"/>
          <w:sz w:val="20"/>
        </w:rPr>
      </w:pPr>
      <w:r>
        <w:rPr>
          <w:sz w:val="20"/>
        </w:rPr>
        <w:t>I</w:t>
      </w:r>
      <w:r>
        <w:rPr>
          <w:spacing w:val="-4"/>
          <w:sz w:val="20"/>
        </w:rPr>
        <w:t xml:space="preserve"> </w:t>
      </w:r>
      <w:r>
        <w:rPr>
          <w:sz w:val="20"/>
        </w:rPr>
        <w:t>use</w:t>
      </w:r>
      <w:r>
        <w:rPr>
          <w:spacing w:val="-4"/>
          <w:sz w:val="20"/>
        </w:rPr>
        <w:t xml:space="preserve"> </w:t>
      </w:r>
      <w:r>
        <w:rPr>
          <w:sz w:val="20"/>
        </w:rPr>
        <w:t>the</w:t>
      </w:r>
      <w:r>
        <w:rPr>
          <w:spacing w:val="-6"/>
          <w:sz w:val="20"/>
        </w:rPr>
        <w:t xml:space="preserve"> </w:t>
      </w:r>
      <w:r>
        <w:rPr>
          <w:sz w:val="20"/>
        </w:rPr>
        <w:t>school</w:t>
      </w:r>
      <w:r>
        <w:rPr>
          <w:spacing w:val="-4"/>
          <w:sz w:val="20"/>
        </w:rPr>
        <w:t xml:space="preserve"> </w:t>
      </w:r>
      <w:r>
        <w:rPr>
          <w:sz w:val="20"/>
        </w:rPr>
        <w:t>systems</w:t>
      </w:r>
      <w:r>
        <w:rPr>
          <w:spacing w:val="-3"/>
          <w:sz w:val="20"/>
        </w:rPr>
        <w:t xml:space="preserve"> </w:t>
      </w:r>
      <w:r>
        <w:rPr>
          <w:sz w:val="20"/>
        </w:rPr>
        <w:t>and</w:t>
      </w:r>
      <w:r>
        <w:rPr>
          <w:spacing w:val="-6"/>
          <w:sz w:val="20"/>
        </w:rPr>
        <w:t xml:space="preserve"> </w:t>
      </w:r>
      <w:r>
        <w:rPr>
          <w:sz w:val="20"/>
        </w:rPr>
        <w:t>devices</w:t>
      </w:r>
      <w:r>
        <w:rPr>
          <w:spacing w:val="-4"/>
          <w:sz w:val="20"/>
        </w:rPr>
        <w:t xml:space="preserve"> </w:t>
      </w:r>
      <w:r>
        <w:rPr>
          <w:sz w:val="20"/>
        </w:rPr>
        <w:t>(both</w:t>
      </w:r>
      <w:r>
        <w:rPr>
          <w:spacing w:val="-4"/>
          <w:sz w:val="20"/>
        </w:rPr>
        <w:t xml:space="preserve"> </w:t>
      </w:r>
      <w:r>
        <w:rPr>
          <w:sz w:val="20"/>
        </w:rPr>
        <w:t>in</w:t>
      </w:r>
      <w:r>
        <w:rPr>
          <w:spacing w:val="-4"/>
          <w:sz w:val="20"/>
        </w:rPr>
        <w:t xml:space="preserve"> </w:t>
      </w:r>
      <w:r>
        <w:rPr>
          <w:sz w:val="20"/>
        </w:rPr>
        <w:t>and</w:t>
      </w:r>
      <w:r>
        <w:rPr>
          <w:spacing w:val="-5"/>
          <w:sz w:val="20"/>
        </w:rPr>
        <w:t xml:space="preserve"> </w:t>
      </w:r>
      <w:r>
        <w:rPr>
          <w:sz w:val="20"/>
        </w:rPr>
        <w:t>out</w:t>
      </w:r>
      <w:r>
        <w:rPr>
          <w:spacing w:val="-1"/>
          <w:sz w:val="20"/>
        </w:rPr>
        <w:t xml:space="preserve"> </w:t>
      </w:r>
      <w:r>
        <w:rPr>
          <w:sz w:val="20"/>
        </w:rPr>
        <w:t>of</w:t>
      </w:r>
      <w:r>
        <w:rPr>
          <w:spacing w:val="-4"/>
          <w:sz w:val="20"/>
        </w:rPr>
        <w:t xml:space="preserve"> </w:t>
      </w:r>
      <w:r>
        <w:rPr>
          <w:spacing w:val="-2"/>
          <w:sz w:val="20"/>
        </w:rPr>
        <w:t>school)</w:t>
      </w:r>
    </w:p>
    <w:p w14:paraId="2432B341" w14:textId="77777777" w:rsidR="00C529D5" w:rsidRDefault="00000000">
      <w:pPr>
        <w:pStyle w:val="ListParagraph"/>
        <w:numPr>
          <w:ilvl w:val="0"/>
          <w:numId w:val="2"/>
        </w:numPr>
        <w:tabs>
          <w:tab w:val="left" w:pos="1440"/>
        </w:tabs>
        <w:spacing w:before="108" w:line="348" w:lineRule="auto"/>
        <w:ind w:right="1267"/>
        <w:jc w:val="left"/>
        <w:rPr>
          <w:rFonts w:ascii="Symbol" w:hAnsi="Symbol"/>
          <w:sz w:val="20"/>
        </w:rPr>
      </w:pPr>
      <w:r>
        <w:rPr>
          <w:sz w:val="20"/>
        </w:rPr>
        <w:t>I use my own equipment out of the school in a way that is related to me being a member of this school, e.g. communicating with other members of the school, website, etc.</w:t>
      </w:r>
    </w:p>
    <w:p w14:paraId="481391DD" w14:textId="77777777" w:rsidR="00C529D5" w:rsidRDefault="00C529D5">
      <w:pPr>
        <w:pStyle w:val="BodyText"/>
      </w:pPr>
    </w:p>
    <w:p w14:paraId="31CFAF8A" w14:textId="77777777" w:rsidR="00C529D5" w:rsidRDefault="00C529D5">
      <w:pPr>
        <w:pStyle w:val="BodyText"/>
        <w:spacing w:before="116"/>
      </w:pPr>
    </w:p>
    <w:p w14:paraId="078E1C53" w14:textId="77777777" w:rsidR="00C529D5" w:rsidRDefault="00000000">
      <w:pPr>
        <w:pStyle w:val="BodyText"/>
        <w:tabs>
          <w:tab w:val="left" w:pos="7967"/>
        </w:tabs>
        <w:spacing w:before="1"/>
        <w:ind w:left="720"/>
        <w:jc w:val="both"/>
      </w:pPr>
      <w:r>
        <w:t>Name of Pupil:</w:t>
      </w:r>
      <w:r>
        <w:rPr>
          <w:spacing w:val="68"/>
        </w:rPr>
        <w:t xml:space="preserve"> </w:t>
      </w:r>
      <w:r>
        <w:rPr>
          <w:u w:val="dotted"/>
        </w:rPr>
        <w:tab/>
      </w:r>
    </w:p>
    <w:p w14:paraId="71E151CC" w14:textId="77777777" w:rsidR="00C529D5" w:rsidRDefault="00C529D5">
      <w:pPr>
        <w:pStyle w:val="BodyText"/>
        <w:spacing w:before="112"/>
      </w:pPr>
    </w:p>
    <w:p w14:paraId="6C0C0168" w14:textId="77777777" w:rsidR="00C529D5" w:rsidRDefault="00000000">
      <w:pPr>
        <w:pStyle w:val="BodyText"/>
        <w:tabs>
          <w:tab w:val="left" w:pos="2160"/>
          <w:tab w:val="left" w:pos="7939"/>
        </w:tabs>
        <w:ind w:left="720"/>
      </w:pPr>
      <w:r>
        <w:rPr>
          <w:spacing w:val="-2"/>
        </w:rPr>
        <w:t>Class:</w:t>
      </w:r>
      <w:r>
        <w:tab/>
      </w:r>
      <w:r>
        <w:rPr>
          <w:u w:val="dotted"/>
        </w:rPr>
        <w:tab/>
      </w:r>
    </w:p>
    <w:p w14:paraId="239EEE31" w14:textId="77777777" w:rsidR="00C529D5" w:rsidRDefault="00C529D5">
      <w:pPr>
        <w:pStyle w:val="BodyText"/>
        <w:spacing w:before="110"/>
      </w:pPr>
    </w:p>
    <w:p w14:paraId="23248793" w14:textId="77777777" w:rsidR="00C529D5" w:rsidRDefault="00000000">
      <w:pPr>
        <w:pStyle w:val="BodyText"/>
        <w:tabs>
          <w:tab w:val="left" w:pos="2160"/>
          <w:tab w:val="left" w:pos="7939"/>
        </w:tabs>
        <w:ind w:left="720"/>
      </w:pPr>
      <w:r>
        <w:rPr>
          <w:spacing w:val="-2"/>
        </w:rPr>
        <w:t>Signed:</w:t>
      </w:r>
      <w:r>
        <w:tab/>
      </w:r>
      <w:r>
        <w:rPr>
          <w:u w:val="dotted"/>
        </w:rPr>
        <w:tab/>
      </w:r>
    </w:p>
    <w:p w14:paraId="4B71C79A" w14:textId="77777777" w:rsidR="00C529D5" w:rsidRDefault="00C529D5">
      <w:pPr>
        <w:pStyle w:val="BodyText"/>
        <w:spacing w:before="112"/>
      </w:pPr>
    </w:p>
    <w:p w14:paraId="6703376F" w14:textId="77777777" w:rsidR="00C529D5" w:rsidRDefault="00000000">
      <w:pPr>
        <w:pStyle w:val="BodyText"/>
        <w:tabs>
          <w:tab w:val="left" w:pos="2160"/>
          <w:tab w:val="left" w:pos="7939"/>
        </w:tabs>
        <w:ind w:left="720"/>
        <w:jc w:val="both"/>
      </w:pPr>
      <w:r>
        <w:rPr>
          <w:spacing w:val="-2"/>
        </w:rPr>
        <w:t>Date:</w:t>
      </w:r>
      <w:r>
        <w:tab/>
      </w:r>
      <w:r>
        <w:rPr>
          <w:u w:val="dotted"/>
        </w:rPr>
        <w:tab/>
      </w:r>
    </w:p>
    <w:p w14:paraId="01728B06" w14:textId="77777777" w:rsidR="00C529D5" w:rsidRDefault="00C529D5">
      <w:pPr>
        <w:pStyle w:val="BodyText"/>
        <w:spacing w:before="94"/>
      </w:pPr>
    </w:p>
    <w:p w14:paraId="224C15A9" w14:textId="77777777" w:rsidR="00C529D5" w:rsidRDefault="00000000">
      <w:pPr>
        <w:pStyle w:val="ListParagraph"/>
        <w:numPr>
          <w:ilvl w:val="0"/>
          <w:numId w:val="1"/>
        </w:numPr>
        <w:tabs>
          <w:tab w:val="left" w:pos="2160"/>
        </w:tabs>
        <w:spacing w:before="1" w:line="276" w:lineRule="auto"/>
        <w:ind w:right="3294"/>
        <w:rPr>
          <w:rFonts w:ascii="Arial"/>
          <w:sz w:val="44"/>
        </w:rPr>
      </w:pPr>
      <w:r>
        <w:rPr>
          <w:rFonts w:ascii="Arial"/>
          <w:spacing w:val="-14"/>
          <w:sz w:val="44"/>
        </w:rPr>
        <w:t>Parent</w:t>
      </w:r>
      <w:r>
        <w:rPr>
          <w:rFonts w:ascii="Arial"/>
          <w:spacing w:val="-27"/>
          <w:sz w:val="44"/>
        </w:rPr>
        <w:t xml:space="preserve"> </w:t>
      </w:r>
      <w:r>
        <w:rPr>
          <w:rFonts w:ascii="Arial"/>
          <w:spacing w:val="-14"/>
          <w:sz w:val="44"/>
        </w:rPr>
        <w:t>/</w:t>
      </w:r>
      <w:r>
        <w:rPr>
          <w:rFonts w:ascii="Arial"/>
          <w:spacing w:val="-25"/>
          <w:sz w:val="44"/>
        </w:rPr>
        <w:t xml:space="preserve"> </w:t>
      </w:r>
      <w:r>
        <w:rPr>
          <w:rFonts w:ascii="Arial"/>
          <w:spacing w:val="-14"/>
          <w:sz w:val="44"/>
        </w:rPr>
        <w:t>Carer</w:t>
      </w:r>
      <w:r>
        <w:rPr>
          <w:rFonts w:ascii="Arial"/>
          <w:spacing w:val="-25"/>
          <w:sz w:val="44"/>
        </w:rPr>
        <w:t xml:space="preserve"> </w:t>
      </w:r>
      <w:r>
        <w:rPr>
          <w:rFonts w:ascii="Arial"/>
          <w:spacing w:val="-14"/>
          <w:sz w:val="44"/>
        </w:rPr>
        <w:t>Acceptable</w:t>
      </w:r>
      <w:r>
        <w:rPr>
          <w:rFonts w:ascii="Arial"/>
          <w:spacing w:val="-27"/>
          <w:sz w:val="44"/>
        </w:rPr>
        <w:t xml:space="preserve"> </w:t>
      </w:r>
      <w:r>
        <w:rPr>
          <w:rFonts w:ascii="Arial"/>
          <w:spacing w:val="-14"/>
          <w:sz w:val="44"/>
        </w:rPr>
        <w:t xml:space="preserve">Use </w:t>
      </w:r>
      <w:r>
        <w:rPr>
          <w:rFonts w:ascii="Arial"/>
          <w:sz w:val="44"/>
        </w:rPr>
        <w:t>Agreement</w:t>
      </w:r>
      <w:r>
        <w:rPr>
          <w:rFonts w:ascii="Arial"/>
          <w:spacing w:val="-31"/>
          <w:sz w:val="44"/>
        </w:rPr>
        <w:t xml:space="preserve"> </w:t>
      </w:r>
      <w:r>
        <w:rPr>
          <w:rFonts w:ascii="Arial"/>
          <w:sz w:val="44"/>
        </w:rPr>
        <w:t>(KS2)</w:t>
      </w:r>
    </w:p>
    <w:p w14:paraId="5BE7BBE0" w14:textId="77777777" w:rsidR="00C529D5" w:rsidRDefault="00000000">
      <w:pPr>
        <w:pStyle w:val="BodyText"/>
        <w:spacing w:before="215" w:line="352" w:lineRule="auto"/>
        <w:ind w:left="720" w:right="1260"/>
        <w:jc w:val="both"/>
      </w:pPr>
      <w:r>
        <w:t xml:space="preserve">Digital technologies have become integral to the lives of children and young people, both within schools and outside school. These technologies provide powerful tools, which </w:t>
      </w:r>
      <w:proofErr w:type="gramStart"/>
      <w:r>
        <w:t>open up</w:t>
      </w:r>
      <w:proofErr w:type="gramEnd"/>
      <w:r>
        <w:t xml:space="preserve"> new opportunities for everyone. They can stimulate discussion, promote creativity and stimulate</w:t>
      </w:r>
      <w:r>
        <w:rPr>
          <w:spacing w:val="40"/>
        </w:rPr>
        <w:t xml:space="preserve"> </w:t>
      </w:r>
      <w:r>
        <w:t>awareness of context to promote effective learning. Young people should</w:t>
      </w:r>
      <w:r>
        <w:rPr>
          <w:spacing w:val="-1"/>
        </w:rPr>
        <w:t xml:space="preserve"> </w:t>
      </w:r>
      <w:proofErr w:type="gramStart"/>
      <w:r>
        <w:t>have an entitlement to safe internet access at all times</w:t>
      </w:r>
      <w:proofErr w:type="gramEnd"/>
      <w:r>
        <w:t>.</w:t>
      </w:r>
    </w:p>
    <w:p w14:paraId="641F70A7" w14:textId="77777777" w:rsidR="00C529D5" w:rsidRDefault="00000000">
      <w:pPr>
        <w:pStyle w:val="Heading5"/>
        <w:spacing w:before="222"/>
        <w:jc w:val="both"/>
      </w:pPr>
      <w:r>
        <w:rPr>
          <w:spacing w:val="-6"/>
        </w:rPr>
        <w:t>This</w:t>
      </w:r>
      <w:r>
        <w:rPr>
          <w:spacing w:val="-13"/>
        </w:rPr>
        <w:t xml:space="preserve"> </w:t>
      </w:r>
      <w:r>
        <w:rPr>
          <w:spacing w:val="-6"/>
        </w:rPr>
        <w:t>Acceptable</w:t>
      </w:r>
      <w:r>
        <w:rPr>
          <w:spacing w:val="-11"/>
        </w:rPr>
        <w:t xml:space="preserve"> </w:t>
      </w:r>
      <w:r>
        <w:rPr>
          <w:spacing w:val="-6"/>
        </w:rPr>
        <w:t>Use</w:t>
      </w:r>
      <w:r>
        <w:rPr>
          <w:spacing w:val="-11"/>
        </w:rPr>
        <w:t xml:space="preserve"> </w:t>
      </w:r>
      <w:r>
        <w:rPr>
          <w:spacing w:val="-6"/>
        </w:rPr>
        <w:t>Policy</w:t>
      </w:r>
      <w:r>
        <w:rPr>
          <w:spacing w:val="-13"/>
        </w:rPr>
        <w:t xml:space="preserve"> </w:t>
      </w:r>
      <w:r>
        <w:rPr>
          <w:spacing w:val="-6"/>
        </w:rPr>
        <w:t>is</w:t>
      </w:r>
      <w:r>
        <w:rPr>
          <w:spacing w:val="-13"/>
        </w:rPr>
        <w:t xml:space="preserve"> </w:t>
      </w:r>
      <w:r>
        <w:rPr>
          <w:spacing w:val="-6"/>
        </w:rPr>
        <w:t>intended</w:t>
      </w:r>
      <w:r>
        <w:rPr>
          <w:spacing w:val="-13"/>
        </w:rPr>
        <w:t xml:space="preserve"> </w:t>
      </w:r>
      <w:r>
        <w:rPr>
          <w:spacing w:val="-6"/>
        </w:rPr>
        <w:t>to</w:t>
      </w:r>
      <w:r>
        <w:rPr>
          <w:spacing w:val="-13"/>
        </w:rPr>
        <w:t xml:space="preserve"> </w:t>
      </w:r>
      <w:r>
        <w:rPr>
          <w:spacing w:val="-6"/>
        </w:rPr>
        <w:t>ensure:</w:t>
      </w:r>
    </w:p>
    <w:p w14:paraId="2531AAF5" w14:textId="77777777" w:rsidR="00C529D5" w:rsidRDefault="00000000">
      <w:pPr>
        <w:pStyle w:val="ListParagraph"/>
        <w:numPr>
          <w:ilvl w:val="0"/>
          <w:numId w:val="2"/>
        </w:numPr>
        <w:tabs>
          <w:tab w:val="left" w:pos="1440"/>
        </w:tabs>
        <w:spacing w:before="104" w:line="345" w:lineRule="auto"/>
        <w:ind w:right="1263"/>
        <w:jc w:val="left"/>
        <w:rPr>
          <w:rFonts w:ascii="Symbol" w:hAnsi="Symbol"/>
          <w:sz w:val="20"/>
        </w:rPr>
      </w:pPr>
      <w:r>
        <w:rPr>
          <w:w w:val="105"/>
          <w:sz w:val="20"/>
        </w:rPr>
        <w:t>that</w:t>
      </w:r>
      <w:r>
        <w:rPr>
          <w:spacing w:val="-17"/>
          <w:w w:val="105"/>
          <w:sz w:val="20"/>
        </w:rPr>
        <w:t xml:space="preserve"> </w:t>
      </w:r>
      <w:r>
        <w:rPr>
          <w:w w:val="105"/>
          <w:sz w:val="20"/>
        </w:rPr>
        <w:t>young</w:t>
      </w:r>
      <w:r>
        <w:rPr>
          <w:spacing w:val="-16"/>
          <w:w w:val="105"/>
          <w:sz w:val="20"/>
        </w:rPr>
        <w:t xml:space="preserve"> </w:t>
      </w:r>
      <w:r>
        <w:rPr>
          <w:w w:val="105"/>
          <w:sz w:val="20"/>
        </w:rPr>
        <w:t>people</w:t>
      </w:r>
      <w:r>
        <w:rPr>
          <w:spacing w:val="-17"/>
          <w:w w:val="105"/>
          <w:sz w:val="20"/>
        </w:rPr>
        <w:t xml:space="preserve"> </w:t>
      </w:r>
      <w:r>
        <w:rPr>
          <w:w w:val="105"/>
          <w:sz w:val="20"/>
        </w:rPr>
        <w:t>will</w:t>
      </w:r>
      <w:r>
        <w:rPr>
          <w:spacing w:val="-16"/>
          <w:w w:val="105"/>
          <w:sz w:val="20"/>
        </w:rPr>
        <w:t xml:space="preserve"> </w:t>
      </w:r>
      <w:r>
        <w:rPr>
          <w:w w:val="105"/>
          <w:sz w:val="20"/>
        </w:rPr>
        <w:t>be</w:t>
      </w:r>
      <w:r>
        <w:rPr>
          <w:spacing w:val="-17"/>
          <w:w w:val="105"/>
          <w:sz w:val="20"/>
        </w:rPr>
        <w:t xml:space="preserve"> </w:t>
      </w:r>
      <w:r>
        <w:rPr>
          <w:w w:val="105"/>
          <w:sz w:val="20"/>
        </w:rPr>
        <w:t>responsible</w:t>
      </w:r>
      <w:r>
        <w:rPr>
          <w:spacing w:val="-16"/>
          <w:w w:val="105"/>
          <w:sz w:val="20"/>
        </w:rPr>
        <w:t xml:space="preserve"> </w:t>
      </w:r>
      <w:r>
        <w:rPr>
          <w:w w:val="105"/>
          <w:sz w:val="20"/>
        </w:rPr>
        <w:t>users</w:t>
      </w:r>
      <w:r>
        <w:rPr>
          <w:spacing w:val="-16"/>
          <w:w w:val="105"/>
          <w:sz w:val="20"/>
        </w:rPr>
        <w:t xml:space="preserve"> </w:t>
      </w:r>
      <w:r>
        <w:rPr>
          <w:w w:val="105"/>
          <w:sz w:val="20"/>
        </w:rPr>
        <w:t>and</w:t>
      </w:r>
      <w:r>
        <w:rPr>
          <w:spacing w:val="-17"/>
          <w:w w:val="105"/>
          <w:sz w:val="20"/>
        </w:rPr>
        <w:t xml:space="preserve"> </w:t>
      </w:r>
      <w:r>
        <w:rPr>
          <w:w w:val="105"/>
          <w:sz w:val="20"/>
        </w:rPr>
        <w:t>stay</w:t>
      </w:r>
      <w:r>
        <w:rPr>
          <w:spacing w:val="-16"/>
          <w:w w:val="105"/>
          <w:sz w:val="20"/>
        </w:rPr>
        <w:t xml:space="preserve"> </w:t>
      </w:r>
      <w:r>
        <w:rPr>
          <w:w w:val="105"/>
          <w:sz w:val="20"/>
        </w:rPr>
        <w:t>safe</w:t>
      </w:r>
      <w:r>
        <w:rPr>
          <w:spacing w:val="-17"/>
          <w:w w:val="105"/>
          <w:sz w:val="20"/>
        </w:rPr>
        <w:t xml:space="preserve"> </w:t>
      </w:r>
      <w:r>
        <w:rPr>
          <w:w w:val="105"/>
          <w:sz w:val="20"/>
        </w:rPr>
        <w:t>while</w:t>
      </w:r>
      <w:r>
        <w:rPr>
          <w:spacing w:val="-16"/>
          <w:w w:val="105"/>
          <w:sz w:val="20"/>
        </w:rPr>
        <w:t xml:space="preserve"> </w:t>
      </w:r>
      <w:r>
        <w:rPr>
          <w:w w:val="105"/>
          <w:sz w:val="20"/>
        </w:rPr>
        <w:t>using</w:t>
      </w:r>
      <w:r>
        <w:rPr>
          <w:spacing w:val="-16"/>
          <w:w w:val="105"/>
          <w:sz w:val="20"/>
        </w:rPr>
        <w:t xml:space="preserve"> </w:t>
      </w:r>
      <w:r>
        <w:rPr>
          <w:w w:val="105"/>
          <w:sz w:val="20"/>
        </w:rPr>
        <w:t>the</w:t>
      </w:r>
      <w:r>
        <w:rPr>
          <w:spacing w:val="-17"/>
          <w:w w:val="105"/>
          <w:sz w:val="20"/>
        </w:rPr>
        <w:t xml:space="preserve"> </w:t>
      </w:r>
      <w:r>
        <w:rPr>
          <w:w w:val="105"/>
          <w:sz w:val="20"/>
        </w:rPr>
        <w:t>internet</w:t>
      </w:r>
      <w:r>
        <w:rPr>
          <w:spacing w:val="-16"/>
          <w:w w:val="105"/>
          <w:sz w:val="20"/>
        </w:rPr>
        <w:t xml:space="preserve"> </w:t>
      </w:r>
      <w:r>
        <w:rPr>
          <w:w w:val="105"/>
          <w:sz w:val="20"/>
        </w:rPr>
        <w:t>and</w:t>
      </w:r>
      <w:r>
        <w:rPr>
          <w:spacing w:val="-17"/>
          <w:w w:val="105"/>
          <w:sz w:val="20"/>
        </w:rPr>
        <w:t xml:space="preserve"> </w:t>
      </w:r>
      <w:r>
        <w:rPr>
          <w:w w:val="105"/>
          <w:sz w:val="20"/>
        </w:rPr>
        <w:t>other communications</w:t>
      </w:r>
      <w:r>
        <w:rPr>
          <w:spacing w:val="-11"/>
          <w:w w:val="105"/>
          <w:sz w:val="20"/>
        </w:rPr>
        <w:t xml:space="preserve"> </w:t>
      </w:r>
      <w:r>
        <w:rPr>
          <w:w w:val="105"/>
          <w:sz w:val="20"/>
        </w:rPr>
        <w:t>technologies</w:t>
      </w:r>
      <w:r>
        <w:rPr>
          <w:spacing w:val="-11"/>
          <w:w w:val="105"/>
          <w:sz w:val="20"/>
        </w:rPr>
        <w:t xml:space="preserve"> </w:t>
      </w:r>
      <w:r>
        <w:rPr>
          <w:w w:val="105"/>
          <w:sz w:val="20"/>
        </w:rPr>
        <w:t>for</w:t>
      </w:r>
      <w:r>
        <w:rPr>
          <w:spacing w:val="-12"/>
          <w:w w:val="105"/>
          <w:sz w:val="20"/>
        </w:rPr>
        <w:t xml:space="preserve"> </w:t>
      </w:r>
      <w:r>
        <w:rPr>
          <w:w w:val="105"/>
          <w:sz w:val="20"/>
        </w:rPr>
        <w:t>educational,</w:t>
      </w:r>
      <w:r>
        <w:rPr>
          <w:spacing w:val="-11"/>
          <w:w w:val="105"/>
          <w:sz w:val="20"/>
        </w:rPr>
        <w:t xml:space="preserve"> </w:t>
      </w:r>
      <w:r>
        <w:rPr>
          <w:w w:val="105"/>
          <w:sz w:val="20"/>
        </w:rPr>
        <w:t>personal</w:t>
      </w:r>
      <w:r>
        <w:rPr>
          <w:spacing w:val="-11"/>
          <w:w w:val="105"/>
          <w:sz w:val="20"/>
        </w:rPr>
        <w:t xml:space="preserve"> </w:t>
      </w:r>
      <w:r>
        <w:rPr>
          <w:w w:val="105"/>
          <w:sz w:val="20"/>
        </w:rPr>
        <w:t>and</w:t>
      </w:r>
      <w:r>
        <w:rPr>
          <w:spacing w:val="-12"/>
          <w:w w:val="105"/>
          <w:sz w:val="20"/>
        </w:rPr>
        <w:t xml:space="preserve"> </w:t>
      </w:r>
      <w:r>
        <w:rPr>
          <w:w w:val="105"/>
          <w:sz w:val="20"/>
        </w:rPr>
        <w:t>recreational</w:t>
      </w:r>
      <w:r>
        <w:rPr>
          <w:spacing w:val="-11"/>
          <w:w w:val="105"/>
          <w:sz w:val="20"/>
        </w:rPr>
        <w:t xml:space="preserve"> </w:t>
      </w:r>
      <w:r>
        <w:rPr>
          <w:w w:val="105"/>
          <w:sz w:val="20"/>
        </w:rPr>
        <w:t>use.</w:t>
      </w:r>
    </w:p>
    <w:p w14:paraId="7D784F3E" w14:textId="77777777" w:rsidR="00C529D5" w:rsidRDefault="00000000">
      <w:pPr>
        <w:pStyle w:val="ListParagraph"/>
        <w:numPr>
          <w:ilvl w:val="0"/>
          <w:numId w:val="2"/>
        </w:numPr>
        <w:tabs>
          <w:tab w:val="left" w:pos="1440"/>
        </w:tabs>
        <w:spacing w:before="8" w:line="348" w:lineRule="auto"/>
        <w:ind w:right="1260"/>
        <w:jc w:val="left"/>
        <w:rPr>
          <w:rFonts w:ascii="Symbol" w:hAnsi="Symbol"/>
          <w:sz w:val="20"/>
        </w:rPr>
      </w:pPr>
      <w:r>
        <w:rPr>
          <w:sz w:val="20"/>
        </w:rPr>
        <w:t>that school / academy systems and users are protected from accidental or deliberate misuse that could put the security of the systems and users at risk.</w:t>
      </w:r>
    </w:p>
    <w:p w14:paraId="0B85005A" w14:textId="77777777" w:rsidR="00C529D5" w:rsidRDefault="00000000">
      <w:pPr>
        <w:pStyle w:val="ListParagraph"/>
        <w:numPr>
          <w:ilvl w:val="0"/>
          <w:numId w:val="2"/>
        </w:numPr>
        <w:tabs>
          <w:tab w:val="left" w:pos="1440"/>
        </w:tabs>
        <w:spacing w:before="3" w:line="348" w:lineRule="auto"/>
        <w:ind w:right="1268"/>
        <w:jc w:val="left"/>
        <w:rPr>
          <w:rFonts w:ascii="Symbol" w:hAnsi="Symbol"/>
          <w:sz w:val="20"/>
        </w:rPr>
      </w:pPr>
      <w:r>
        <w:rPr>
          <w:sz w:val="20"/>
        </w:rPr>
        <w:t xml:space="preserve">that parents and carers are aware of the importance of online safety and are involved in the education and guidance of young people </w:t>
      </w:r>
      <w:proofErr w:type="gramStart"/>
      <w:r>
        <w:rPr>
          <w:sz w:val="20"/>
        </w:rPr>
        <w:t>with regard to</w:t>
      </w:r>
      <w:proofErr w:type="gramEnd"/>
      <w:r>
        <w:rPr>
          <w:sz w:val="20"/>
        </w:rPr>
        <w:t xml:space="preserve"> their </w:t>
      </w:r>
      <w:proofErr w:type="gramStart"/>
      <w:r>
        <w:rPr>
          <w:sz w:val="20"/>
        </w:rPr>
        <w:t>on-line</w:t>
      </w:r>
      <w:proofErr w:type="gramEnd"/>
      <w:r>
        <w:rPr>
          <w:sz w:val="20"/>
        </w:rPr>
        <w:t xml:space="preserve"> </w:t>
      </w:r>
      <w:proofErr w:type="spellStart"/>
      <w:r>
        <w:rPr>
          <w:sz w:val="20"/>
        </w:rPr>
        <w:t>behaviour</w:t>
      </w:r>
      <w:proofErr w:type="spellEnd"/>
      <w:r>
        <w:rPr>
          <w:sz w:val="20"/>
        </w:rPr>
        <w:t>.</w:t>
      </w:r>
    </w:p>
    <w:p w14:paraId="086B35DF" w14:textId="77777777" w:rsidR="00C529D5" w:rsidRDefault="00000000">
      <w:pPr>
        <w:pStyle w:val="BodyText"/>
        <w:spacing w:before="3" w:line="352" w:lineRule="auto"/>
        <w:ind w:left="720" w:right="1242"/>
      </w:pPr>
      <w:r>
        <w:t xml:space="preserve">The school will try to ensure that pupils will have good access to digital technologies to enhance their </w:t>
      </w:r>
      <w:r>
        <w:rPr>
          <w:w w:val="105"/>
        </w:rPr>
        <w:t>learning</w:t>
      </w:r>
      <w:r>
        <w:rPr>
          <w:spacing w:val="-8"/>
          <w:w w:val="105"/>
        </w:rPr>
        <w:t xml:space="preserve"> </w:t>
      </w:r>
      <w:r>
        <w:rPr>
          <w:w w:val="105"/>
        </w:rPr>
        <w:t>and</w:t>
      </w:r>
      <w:r>
        <w:rPr>
          <w:spacing w:val="-8"/>
          <w:w w:val="105"/>
        </w:rPr>
        <w:t xml:space="preserve"> </w:t>
      </w:r>
      <w:r>
        <w:rPr>
          <w:w w:val="105"/>
        </w:rPr>
        <w:t>will,</w:t>
      </w:r>
      <w:r>
        <w:rPr>
          <w:spacing w:val="-7"/>
          <w:w w:val="105"/>
        </w:rPr>
        <w:t xml:space="preserve"> </w:t>
      </w:r>
      <w:r>
        <w:rPr>
          <w:w w:val="105"/>
        </w:rPr>
        <w:t>in</w:t>
      </w:r>
      <w:r>
        <w:rPr>
          <w:spacing w:val="-7"/>
          <w:w w:val="105"/>
        </w:rPr>
        <w:t xml:space="preserve"> </w:t>
      </w:r>
      <w:r>
        <w:rPr>
          <w:w w:val="105"/>
        </w:rPr>
        <w:t>return,</w:t>
      </w:r>
      <w:r>
        <w:rPr>
          <w:spacing w:val="-7"/>
          <w:w w:val="105"/>
        </w:rPr>
        <w:t xml:space="preserve"> </w:t>
      </w:r>
      <w:r>
        <w:rPr>
          <w:w w:val="105"/>
        </w:rPr>
        <w:t>expect</w:t>
      </w:r>
      <w:r>
        <w:rPr>
          <w:spacing w:val="-7"/>
          <w:w w:val="105"/>
        </w:rPr>
        <w:t xml:space="preserve"> </w:t>
      </w:r>
      <w:r>
        <w:rPr>
          <w:w w:val="105"/>
        </w:rPr>
        <w:t>the</w:t>
      </w:r>
      <w:r>
        <w:rPr>
          <w:spacing w:val="-6"/>
          <w:w w:val="105"/>
        </w:rPr>
        <w:t xml:space="preserve"> </w:t>
      </w:r>
      <w:r>
        <w:rPr>
          <w:w w:val="105"/>
        </w:rPr>
        <w:t>pupils</w:t>
      </w:r>
      <w:r>
        <w:rPr>
          <w:spacing w:val="-8"/>
          <w:w w:val="105"/>
        </w:rPr>
        <w:t xml:space="preserve"> </w:t>
      </w:r>
      <w:r>
        <w:rPr>
          <w:w w:val="105"/>
        </w:rPr>
        <w:t>to</w:t>
      </w:r>
      <w:r>
        <w:rPr>
          <w:spacing w:val="-6"/>
          <w:w w:val="105"/>
        </w:rPr>
        <w:t xml:space="preserve"> </w:t>
      </w:r>
      <w:r>
        <w:rPr>
          <w:w w:val="105"/>
        </w:rPr>
        <w:t>agree</w:t>
      </w:r>
      <w:r>
        <w:rPr>
          <w:spacing w:val="-6"/>
          <w:w w:val="105"/>
        </w:rPr>
        <w:t xml:space="preserve"> </w:t>
      </w:r>
      <w:r>
        <w:rPr>
          <w:w w:val="105"/>
        </w:rPr>
        <w:t>to</w:t>
      </w:r>
      <w:r>
        <w:rPr>
          <w:spacing w:val="-6"/>
          <w:w w:val="105"/>
        </w:rPr>
        <w:t xml:space="preserve"> </w:t>
      </w:r>
      <w:r>
        <w:rPr>
          <w:w w:val="105"/>
        </w:rPr>
        <w:t>be</w:t>
      </w:r>
      <w:r>
        <w:rPr>
          <w:spacing w:val="-9"/>
          <w:w w:val="105"/>
        </w:rPr>
        <w:t xml:space="preserve"> </w:t>
      </w:r>
      <w:r>
        <w:rPr>
          <w:w w:val="105"/>
        </w:rPr>
        <w:t>responsible</w:t>
      </w:r>
      <w:r>
        <w:rPr>
          <w:spacing w:val="-7"/>
          <w:w w:val="105"/>
        </w:rPr>
        <w:t xml:space="preserve"> </w:t>
      </w:r>
      <w:r>
        <w:rPr>
          <w:w w:val="105"/>
        </w:rPr>
        <w:t>users.</w:t>
      </w:r>
      <w:r>
        <w:rPr>
          <w:spacing w:val="-8"/>
          <w:w w:val="105"/>
        </w:rPr>
        <w:t xml:space="preserve"> </w:t>
      </w:r>
      <w:r>
        <w:rPr>
          <w:w w:val="105"/>
        </w:rPr>
        <w:t>A</w:t>
      </w:r>
      <w:r>
        <w:rPr>
          <w:spacing w:val="-7"/>
          <w:w w:val="105"/>
        </w:rPr>
        <w:t xml:space="preserve"> </w:t>
      </w:r>
      <w:r>
        <w:rPr>
          <w:w w:val="105"/>
        </w:rPr>
        <w:t>copy</w:t>
      </w:r>
      <w:r>
        <w:rPr>
          <w:spacing w:val="-8"/>
          <w:w w:val="105"/>
        </w:rPr>
        <w:t xml:space="preserve"> </w:t>
      </w:r>
      <w:r>
        <w:rPr>
          <w:w w:val="105"/>
        </w:rPr>
        <w:t>of</w:t>
      </w:r>
      <w:r>
        <w:rPr>
          <w:spacing w:val="-7"/>
          <w:w w:val="105"/>
        </w:rPr>
        <w:t xml:space="preserve"> </w:t>
      </w:r>
      <w:r>
        <w:rPr>
          <w:w w:val="105"/>
        </w:rPr>
        <w:t>the</w:t>
      </w:r>
      <w:r>
        <w:rPr>
          <w:spacing w:val="-8"/>
          <w:w w:val="105"/>
        </w:rPr>
        <w:t xml:space="preserve"> </w:t>
      </w:r>
      <w:r>
        <w:rPr>
          <w:spacing w:val="-4"/>
          <w:w w:val="105"/>
        </w:rPr>
        <w:t>Pupil</w:t>
      </w:r>
    </w:p>
    <w:p w14:paraId="13FE4FD5" w14:textId="77777777" w:rsidR="00C529D5" w:rsidRDefault="00C529D5">
      <w:pPr>
        <w:spacing w:line="352" w:lineRule="auto"/>
        <w:sectPr w:rsidR="00C529D5">
          <w:pgSz w:w="11910" w:h="16840"/>
          <w:pgMar w:top="1720" w:right="180" w:bottom="280" w:left="720" w:header="489" w:footer="0" w:gutter="0"/>
          <w:cols w:space="720"/>
        </w:sectPr>
      </w:pPr>
    </w:p>
    <w:p w14:paraId="1E494B1D" w14:textId="77777777" w:rsidR="00C529D5" w:rsidRDefault="00000000">
      <w:pPr>
        <w:pStyle w:val="BodyText"/>
        <w:spacing w:before="105" w:line="352" w:lineRule="auto"/>
        <w:ind w:left="720" w:right="1264"/>
        <w:jc w:val="both"/>
      </w:pPr>
      <w:r>
        <w:t>Acceptable</w:t>
      </w:r>
      <w:r>
        <w:rPr>
          <w:spacing w:val="-3"/>
        </w:rPr>
        <w:t xml:space="preserve"> </w:t>
      </w:r>
      <w:r>
        <w:t>Use</w:t>
      </w:r>
      <w:r>
        <w:rPr>
          <w:spacing w:val="-3"/>
        </w:rPr>
        <w:t xml:space="preserve"> </w:t>
      </w:r>
      <w:r>
        <w:t>Policy</w:t>
      </w:r>
      <w:r>
        <w:rPr>
          <w:spacing w:val="-4"/>
        </w:rPr>
        <w:t xml:space="preserve"> </w:t>
      </w:r>
      <w:r>
        <w:t>is</w:t>
      </w:r>
      <w:r>
        <w:rPr>
          <w:spacing w:val="-3"/>
        </w:rPr>
        <w:t xml:space="preserve"> </w:t>
      </w:r>
      <w:r>
        <w:t>attached</w:t>
      </w:r>
      <w:r>
        <w:rPr>
          <w:spacing w:val="-5"/>
        </w:rPr>
        <w:t xml:space="preserve"> </w:t>
      </w:r>
      <w:r>
        <w:t>to</w:t>
      </w:r>
      <w:r>
        <w:rPr>
          <w:spacing w:val="-3"/>
        </w:rPr>
        <w:t xml:space="preserve"> </w:t>
      </w:r>
      <w:r>
        <w:t>this permission</w:t>
      </w:r>
      <w:r>
        <w:rPr>
          <w:spacing w:val="-4"/>
        </w:rPr>
        <w:t xml:space="preserve"> </w:t>
      </w:r>
      <w:r>
        <w:t>form,</w:t>
      </w:r>
      <w:r>
        <w:rPr>
          <w:spacing w:val="-4"/>
        </w:rPr>
        <w:t xml:space="preserve"> </w:t>
      </w:r>
      <w:r>
        <w:t>so</w:t>
      </w:r>
      <w:r>
        <w:rPr>
          <w:spacing w:val="-3"/>
        </w:rPr>
        <w:t xml:space="preserve"> </w:t>
      </w:r>
      <w:r>
        <w:t>that parents</w:t>
      </w:r>
      <w:r>
        <w:rPr>
          <w:spacing w:val="-3"/>
        </w:rPr>
        <w:t xml:space="preserve"> </w:t>
      </w:r>
      <w:r>
        <w:t>/</w:t>
      </w:r>
      <w:r>
        <w:rPr>
          <w:spacing w:val="-1"/>
        </w:rPr>
        <w:t xml:space="preserve"> </w:t>
      </w:r>
      <w:r>
        <w:t>carers</w:t>
      </w:r>
      <w:r>
        <w:rPr>
          <w:spacing w:val="-3"/>
        </w:rPr>
        <w:t xml:space="preserve"> </w:t>
      </w:r>
      <w:r>
        <w:t>will</w:t>
      </w:r>
      <w:r>
        <w:rPr>
          <w:spacing w:val="-3"/>
        </w:rPr>
        <w:t xml:space="preserve"> </w:t>
      </w:r>
      <w:r>
        <w:t>be</w:t>
      </w:r>
      <w:r>
        <w:rPr>
          <w:spacing w:val="-3"/>
        </w:rPr>
        <w:t xml:space="preserve"> </w:t>
      </w:r>
      <w:r>
        <w:t>aware</w:t>
      </w:r>
      <w:r>
        <w:rPr>
          <w:spacing w:val="-3"/>
        </w:rPr>
        <w:t xml:space="preserve"> </w:t>
      </w:r>
      <w:r>
        <w:t>of</w:t>
      </w:r>
      <w:r>
        <w:rPr>
          <w:spacing w:val="-4"/>
        </w:rPr>
        <w:t xml:space="preserve"> </w:t>
      </w:r>
      <w:r>
        <w:t>the school expectations of the young people in their care.</w:t>
      </w:r>
    </w:p>
    <w:p w14:paraId="7CD35BDE" w14:textId="77777777" w:rsidR="00C529D5" w:rsidRDefault="00000000">
      <w:pPr>
        <w:pStyle w:val="BodyText"/>
        <w:spacing w:before="238"/>
        <w:ind w:left="720"/>
      </w:pPr>
      <w:r>
        <w:rPr>
          <w:w w:val="105"/>
        </w:rPr>
        <w:t>Parents</w:t>
      </w:r>
      <w:r>
        <w:rPr>
          <w:spacing w:val="-14"/>
          <w:w w:val="105"/>
        </w:rPr>
        <w:t xml:space="preserve"> </w:t>
      </w:r>
      <w:r>
        <w:rPr>
          <w:w w:val="105"/>
        </w:rPr>
        <w:t>are</w:t>
      </w:r>
      <w:r>
        <w:rPr>
          <w:spacing w:val="-13"/>
          <w:w w:val="105"/>
        </w:rPr>
        <w:t xml:space="preserve"> </w:t>
      </w:r>
      <w:r>
        <w:rPr>
          <w:w w:val="105"/>
        </w:rPr>
        <w:t>requested</w:t>
      </w:r>
      <w:r>
        <w:rPr>
          <w:spacing w:val="-14"/>
          <w:w w:val="105"/>
        </w:rPr>
        <w:t xml:space="preserve"> </w:t>
      </w:r>
      <w:r>
        <w:rPr>
          <w:w w:val="105"/>
        </w:rPr>
        <w:t>to</w:t>
      </w:r>
      <w:r>
        <w:rPr>
          <w:spacing w:val="-16"/>
          <w:w w:val="105"/>
        </w:rPr>
        <w:t xml:space="preserve"> </w:t>
      </w:r>
      <w:r>
        <w:rPr>
          <w:w w:val="105"/>
        </w:rPr>
        <w:t>sign</w:t>
      </w:r>
      <w:r>
        <w:rPr>
          <w:spacing w:val="-14"/>
          <w:w w:val="105"/>
        </w:rPr>
        <w:t xml:space="preserve"> </w:t>
      </w:r>
      <w:r>
        <w:rPr>
          <w:w w:val="105"/>
        </w:rPr>
        <w:t>the</w:t>
      </w:r>
      <w:r>
        <w:rPr>
          <w:spacing w:val="-13"/>
          <w:w w:val="105"/>
        </w:rPr>
        <w:t xml:space="preserve"> </w:t>
      </w:r>
      <w:r>
        <w:rPr>
          <w:w w:val="105"/>
        </w:rPr>
        <w:t>permission</w:t>
      </w:r>
      <w:r>
        <w:rPr>
          <w:spacing w:val="-14"/>
          <w:w w:val="105"/>
        </w:rPr>
        <w:t xml:space="preserve"> </w:t>
      </w:r>
      <w:r>
        <w:rPr>
          <w:w w:val="105"/>
        </w:rPr>
        <w:t>form</w:t>
      </w:r>
      <w:r>
        <w:rPr>
          <w:spacing w:val="-14"/>
          <w:w w:val="105"/>
        </w:rPr>
        <w:t xml:space="preserve"> </w:t>
      </w:r>
      <w:r>
        <w:rPr>
          <w:w w:val="105"/>
        </w:rPr>
        <w:t>below</w:t>
      </w:r>
      <w:r>
        <w:rPr>
          <w:spacing w:val="-14"/>
          <w:w w:val="105"/>
        </w:rPr>
        <w:t xml:space="preserve"> </w:t>
      </w:r>
      <w:r>
        <w:rPr>
          <w:w w:val="105"/>
        </w:rPr>
        <w:t>to</w:t>
      </w:r>
      <w:r>
        <w:rPr>
          <w:spacing w:val="-15"/>
          <w:w w:val="105"/>
        </w:rPr>
        <w:t xml:space="preserve"> </w:t>
      </w:r>
      <w:r>
        <w:rPr>
          <w:w w:val="105"/>
        </w:rPr>
        <w:t>show</w:t>
      </w:r>
      <w:r>
        <w:rPr>
          <w:spacing w:val="-16"/>
          <w:w w:val="105"/>
        </w:rPr>
        <w:t xml:space="preserve"> </w:t>
      </w:r>
      <w:r>
        <w:rPr>
          <w:w w:val="105"/>
        </w:rPr>
        <w:t>their</w:t>
      </w:r>
      <w:r>
        <w:rPr>
          <w:spacing w:val="-14"/>
          <w:w w:val="105"/>
        </w:rPr>
        <w:t xml:space="preserve"> </w:t>
      </w:r>
      <w:r>
        <w:rPr>
          <w:w w:val="105"/>
        </w:rPr>
        <w:t>support</w:t>
      </w:r>
      <w:r>
        <w:rPr>
          <w:spacing w:val="-16"/>
          <w:w w:val="105"/>
        </w:rPr>
        <w:t xml:space="preserve"> </w:t>
      </w:r>
      <w:r>
        <w:rPr>
          <w:w w:val="105"/>
        </w:rPr>
        <w:t>of</w:t>
      </w:r>
      <w:r>
        <w:rPr>
          <w:spacing w:val="-14"/>
          <w:w w:val="105"/>
        </w:rPr>
        <w:t xml:space="preserve"> </w:t>
      </w:r>
      <w:r>
        <w:rPr>
          <w:w w:val="105"/>
        </w:rPr>
        <w:t>the</w:t>
      </w:r>
      <w:r>
        <w:rPr>
          <w:spacing w:val="-14"/>
          <w:w w:val="105"/>
        </w:rPr>
        <w:t xml:space="preserve"> </w:t>
      </w:r>
      <w:r>
        <w:rPr>
          <w:w w:val="105"/>
        </w:rPr>
        <w:t>school</w:t>
      </w:r>
      <w:r>
        <w:rPr>
          <w:spacing w:val="-16"/>
          <w:w w:val="105"/>
        </w:rPr>
        <w:t xml:space="preserve"> </w:t>
      </w:r>
      <w:r>
        <w:rPr>
          <w:w w:val="105"/>
        </w:rPr>
        <w:t>in</w:t>
      </w:r>
      <w:r>
        <w:rPr>
          <w:spacing w:val="-16"/>
          <w:w w:val="105"/>
        </w:rPr>
        <w:t xml:space="preserve"> </w:t>
      </w:r>
      <w:r>
        <w:rPr>
          <w:spacing w:val="-4"/>
          <w:w w:val="105"/>
        </w:rPr>
        <w:t>this</w:t>
      </w:r>
    </w:p>
    <w:p w14:paraId="537846AA" w14:textId="77777777" w:rsidR="00C529D5" w:rsidRDefault="00000000">
      <w:pPr>
        <w:pStyle w:val="BodyText"/>
        <w:spacing w:before="114"/>
        <w:ind w:left="720"/>
      </w:pPr>
      <w:r>
        <w:t>important</w:t>
      </w:r>
      <w:r>
        <w:rPr>
          <w:spacing w:val="2"/>
        </w:rPr>
        <w:t xml:space="preserve"> </w:t>
      </w:r>
      <w:r>
        <w:t>aspect</w:t>
      </w:r>
      <w:r>
        <w:rPr>
          <w:spacing w:val="3"/>
        </w:rPr>
        <w:t xml:space="preserve"> </w:t>
      </w:r>
      <w:r>
        <w:t>of</w:t>
      </w:r>
      <w:r>
        <w:rPr>
          <w:spacing w:val="2"/>
        </w:rPr>
        <w:t xml:space="preserve"> </w:t>
      </w:r>
      <w:r>
        <w:t>the</w:t>
      </w:r>
      <w:r>
        <w:rPr>
          <w:spacing w:val="4"/>
        </w:rPr>
        <w:t xml:space="preserve"> </w:t>
      </w:r>
      <w:r>
        <w:t>school’s</w:t>
      </w:r>
      <w:r>
        <w:rPr>
          <w:spacing w:val="8"/>
        </w:rPr>
        <w:t xml:space="preserve"> </w:t>
      </w:r>
      <w:r>
        <w:rPr>
          <w:spacing w:val="-4"/>
        </w:rPr>
        <w:t>work.</w:t>
      </w:r>
    </w:p>
    <w:p w14:paraId="483BBAB4" w14:textId="77777777" w:rsidR="00C529D5" w:rsidRDefault="00C529D5">
      <w:pPr>
        <w:pStyle w:val="BodyText"/>
        <w:spacing w:before="95"/>
      </w:pPr>
    </w:p>
    <w:p w14:paraId="36766827" w14:textId="77777777" w:rsidR="00C529D5" w:rsidRDefault="00000000">
      <w:pPr>
        <w:pStyle w:val="Heading4"/>
      </w:pPr>
      <w:r>
        <w:rPr>
          <w:spacing w:val="-2"/>
        </w:rPr>
        <w:t>Permission</w:t>
      </w:r>
    </w:p>
    <w:p w14:paraId="7786750F" w14:textId="77777777" w:rsidR="00C529D5" w:rsidRDefault="00000000">
      <w:pPr>
        <w:pStyle w:val="BodyText"/>
        <w:spacing w:before="105"/>
        <w:ind w:left="720"/>
      </w:pPr>
      <w:r>
        <w:t>I</w:t>
      </w:r>
      <w:r>
        <w:rPr>
          <w:spacing w:val="-6"/>
        </w:rPr>
        <w:t xml:space="preserve"> </w:t>
      </w:r>
      <w:r>
        <w:t>give</w:t>
      </w:r>
      <w:r>
        <w:rPr>
          <w:spacing w:val="-5"/>
        </w:rPr>
        <w:t xml:space="preserve"> </w:t>
      </w:r>
      <w:r>
        <w:t>permission</w:t>
      </w:r>
      <w:r>
        <w:rPr>
          <w:spacing w:val="-6"/>
        </w:rPr>
        <w:t xml:space="preserve"> </w:t>
      </w:r>
      <w:r>
        <w:t>for</w:t>
      </w:r>
      <w:r>
        <w:rPr>
          <w:spacing w:val="-7"/>
        </w:rPr>
        <w:t xml:space="preserve"> </w:t>
      </w:r>
      <w:r>
        <w:t>my</w:t>
      </w:r>
      <w:r>
        <w:rPr>
          <w:spacing w:val="-7"/>
        </w:rPr>
        <w:t xml:space="preserve"> </w:t>
      </w:r>
      <w:r>
        <w:t>son</w:t>
      </w:r>
      <w:r>
        <w:rPr>
          <w:spacing w:val="-6"/>
        </w:rPr>
        <w:t xml:space="preserve"> </w:t>
      </w:r>
      <w:r>
        <w:t>/</w:t>
      </w:r>
      <w:r>
        <w:rPr>
          <w:spacing w:val="-7"/>
        </w:rPr>
        <w:t xml:space="preserve"> </w:t>
      </w:r>
      <w:r>
        <w:t>daughter</w:t>
      </w:r>
      <w:r>
        <w:rPr>
          <w:spacing w:val="-7"/>
        </w:rPr>
        <w:t xml:space="preserve"> </w:t>
      </w:r>
      <w:r>
        <w:t>to</w:t>
      </w:r>
      <w:r>
        <w:rPr>
          <w:spacing w:val="-5"/>
        </w:rPr>
        <w:t xml:space="preserve"> </w:t>
      </w:r>
      <w:r>
        <w:t>have</w:t>
      </w:r>
      <w:r>
        <w:rPr>
          <w:spacing w:val="-6"/>
        </w:rPr>
        <w:t xml:space="preserve"> </w:t>
      </w:r>
      <w:r>
        <w:t>access</w:t>
      </w:r>
      <w:r>
        <w:rPr>
          <w:spacing w:val="-6"/>
        </w:rPr>
        <w:t xml:space="preserve"> </w:t>
      </w:r>
      <w:r>
        <w:t>to</w:t>
      </w:r>
      <w:r>
        <w:rPr>
          <w:spacing w:val="-5"/>
        </w:rPr>
        <w:t xml:space="preserve"> </w:t>
      </w:r>
      <w:r>
        <w:t>the</w:t>
      </w:r>
      <w:r>
        <w:rPr>
          <w:spacing w:val="-7"/>
        </w:rPr>
        <w:t xml:space="preserve"> </w:t>
      </w:r>
      <w:r>
        <w:t>internet</w:t>
      </w:r>
      <w:r>
        <w:rPr>
          <w:spacing w:val="-6"/>
        </w:rPr>
        <w:t xml:space="preserve"> </w:t>
      </w:r>
      <w:r>
        <w:t>and</w:t>
      </w:r>
      <w:r>
        <w:rPr>
          <w:spacing w:val="-7"/>
        </w:rPr>
        <w:t xml:space="preserve"> </w:t>
      </w:r>
      <w:r>
        <w:t>to</w:t>
      </w:r>
      <w:r>
        <w:rPr>
          <w:spacing w:val="-5"/>
        </w:rPr>
        <w:t xml:space="preserve"> </w:t>
      </w:r>
      <w:r>
        <w:t>ICT</w:t>
      </w:r>
      <w:r>
        <w:rPr>
          <w:spacing w:val="-8"/>
        </w:rPr>
        <w:t xml:space="preserve"> </w:t>
      </w:r>
      <w:r>
        <w:t>systems</w:t>
      </w:r>
      <w:r>
        <w:rPr>
          <w:spacing w:val="-6"/>
        </w:rPr>
        <w:t xml:space="preserve"> </w:t>
      </w:r>
      <w:r>
        <w:t>at</w:t>
      </w:r>
      <w:r>
        <w:rPr>
          <w:spacing w:val="-6"/>
        </w:rPr>
        <w:t xml:space="preserve"> </w:t>
      </w:r>
      <w:r>
        <w:rPr>
          <w:spacing w:val="-2"/>
        </w:rPr>
        <w:t>school.</w:t>
      </w:r>
    </w:p>
    <w:p w14:paraId="7C45B8EE" w14:textId="77777777" w:rsidR="00C529D5" w:rsidRDefault="00C529D5">
      <w:pPr>
        <w:pStyle w:val="BodyText"/>
        <w:spacing w:before="112"/>
      </w:pPr>
    </w:p>
    <w:p w14:paraId="19D485AA" w14:textId="77777777" w:rsidR="00C529D5" w:rsidRDefault="00000000">
      <w:pPr>
        <w:pStyle w:val="BodyText"/>
        <w:spacing w:line="352" w:lineRule="auto"/>
        <w:ind w:left="720" w:right="1257"/>
        <w:jc w:val="both"/>
      </w:pPr>
      <w:r>
        <w:t>I know that my son / daughter will be discussing the Acceptable Use Agreement in class which they will</w:t>
      </w:r>
      <w:r>
        <w:rPr>
          <w:spacing w:val="-4"/>
        </w:rPr>
        <w:t xml:space="preserve"> </w:t>
      </w:r>
      <w:r>
        <w:t>then</w:t>
      </w:r>
      <w:r>
        <w:rPr>
          <w:spacing w:val="-5"/>
        </w:rPr>
        <w:t xml:space="preserve"> </w:t>
      </w:r>
      <w:r>
        <w:t>be</w:t>
      </w:r>
      <w:r>
        <w:rPr>
          <w:spacing w:val="-4"/>
        </w:rPr>
        <w:t xml:space="preserve"> </w:t>
      </w:r>
      <w:r>
        <w:t>asked</w:t>
      </w:r>
      <w:r>
        <w:rPr>
          <w:spacing w:val="-6"/>
        </w:rPr>
        <w:t xml:space="preserve"> </w:t>
      </w:r>
      <w:r>
        <w:t>to</w:t>
      </w:r>
      <w:r>
        <w:rPr>
          <w:spacing w:val="-3"/>
        </w:rPr>
        <w:t xml:space="preserve"> </w:t>
      </w:r>
      <w:proofErr w:type="gramStart"/>
      <w:r>
        <w:t>sign</w:t>
      </w:r>
      <w:proofErr w:type="gramEnd"/>
      <w:r>
        <w:rPr>
          <w:spacing w:val="-3"/>
        </w:rPr>
        <w:t xml:space="preserve"> </w:t>
      </w:r>
      <w:r>
        <w:t>and</w:t>
      </w:r>
      <w:r>
        <w:rPr>
          <w:spacing w:val="-5"/>
        </w:rPr>
        <w:t xml:space="preserve"> </w:t>
      </w:r>
      <w:r>
        <w:t>my</w:t>
      </w:r>
      <w:r>
        <w:rPr>
          <w:spacing w:val="-5"/>
        </w:rPr>
        <w:t xml:space="preserve"> </w:t>
      </w:r>
      <w:r>
        <w:t>son</w:t>
      </w:r>
      <w:r>
        <w:rPr>
          <w:spacing w:val="-5"/>
        </w:rPr>
        <w:t xml:space="preserve"> </w:t>
      </w:r>
      <w:r>
        <w:t>/</w:t>
      </w:r>
      <w:r>
        <w:rPr>
          <w:spacing w:val="-5"/>
        </w:rPr>
        <w:t xml:space="preserve"> </w:t>
      </w:r>
      <w:r>
        <w:t>daughter</w:t>
      </w:r>
      <w:r>
        <w:rPr>
          <w:spacing w:val="-4"/>
        </w:rPr>
        <w:t xml:space="preserve"> </w:t>
      </w:r>
      <w:r>
        <w:t>has</w:t>
      </w:r>
      <w:r>
        <w:rPr>
          <w:spacing w:val="-4"/>
        </w:rPr>
        <w:t xml:space="preserve"> </w:t>
      </w:r>
      <w:r>
        <w:t>received,</w:t>
      </w:r>
      <w:r>
        <w:rPr>
          <w:spacing w:val="-4"/>
        </w:rPr>
        <w:t xml:space="preserve"> </w:t>
      </w:r>
      <w:r>
        <w:t>or</w:t>
      </w:r>
      <w:r>
        <w:rPr>
          <w:spacing w:val="-5"/>
        </w:rPr>
        <w:t xml:space="preserve"> </w:t>
      </w:r>
      <w:r>
        <w:t>will</w:t>
      </w:r>
      <w:r>
        <w:rPr>
          <w:spacing w:val="40"/>
        </w:rPr>
        <w:t xml:space="preserve"> </w:t>
      </w:r>
      <w:r>
        <w:t>receive,</w:t>
      </w:r>
      <w:r>
        <w:rPr>
          <w:spacing w:val="-4"/>
        </w:rPr>
        <w:t xml:space="preserve"> </w:t>
      </w:r>
      <w:r>
        <w:t>online</w:t>
      </w:r>
      <w:r>
        <w:rPr>
          <w:spacing w:val="-4"/>
        </w:rPr>
        <w:t xml:space="preserve"> </w:t>
      </w:r>
      <w:r>
        <w:t>safety</w:t>
      </w:r>
      <w:r>
        <w:rPr>
          <w:spacing w:val="-4"/>
        </w:rPr>
        <w:t xml:space="preserve"> </w:t>
      </w:r>
      <w:r>
        <w:t>education to help them understand the importance of safe use of technology and the internet – both in and out of school.</w:t>
      </w:r>
    </w:p>
    <w:p w14:paraId="09188056" w14:textId="77777777" w:rsidR="00C529D5" w:rsidRDefault="00000000">
      <w:pPr>
        <w:pStyle w:val="BodyText"/>
        <w:spacing w:before="237" w:line="350" w:lineRule="auto"/>
        <w:ind w:left="720" w:right="1256"/>
        <w:jc w:val="both"/>
      </w:pPr>
      <w:r>
        <w:t>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w:t>
      </w:r>
    </w:p>
    <w:p w14:paraId="0C0011DA" w14:textId="77777777" w:rsidR="00C529D5" w:rsidRDefault="00C529D5">
      <w:pPr>
        <w:pStyle w:val="BodyText"/>
        <w:spacing w:before="5"/>
      </w:pPr>
    </w:p>
    <w:p w14:paraId="79B98AEB" w14:textId="77777777" w:rsidR="00C529D5" w:rsidRDefault="00000000">
      <w:pPr>
        <w:pStyle w:val="BodyText"/>
        <w:ind w:left="720"/>
      </w:pPr>
      <w:r>
        <w:t>I</w:t>
      </w:r>
      <w:r>
        <w:rPr>
          <w:spacing w:val="-3"/>
        </w:rPr>
        <w:t xml:space="preserve"> </w:t>
      </w:r>
      <w:r>
        <w:t>understand</w:t>
      </w:r>
      <w:r>
        <w:rPr>
          <w:spacing w:val="-4"/>
        </w:rPr>
        <w:t xml:space="preserve"> </w:t>
      </w:r>
      <w:r>
        <w:t>that</w:t>
      </w:r>
      <w:r>
        <w:rPr>
          <w:spacing w:val="1"/>
        </w:rPr>
        <w:t xml:space="preserve"> </w:t>
      </w:r>
      <w:r>
        <w:t>my</w:t>
      </w:r>
      <w:r>
        <w:rPr>
          <w:spacing w:val="-3"/>
        </w:rPr>
        <w:t xml:space="preserve"> </w:t>
      </w:r>
      <w:r>
        <w:t>son’s</w:t>
      </w:r>
      <w:r>
        <w:rPr>
          <w:spacing w:val="1"/>
        </w:rPr>
        <w:t xml:space="preserve"> </w:t>
      </w:r>
      <w:r>
        <w:t>/</w:t>
      </w:r>
      <w:r>
        <w:rPr>
          <w:spacing w:val="-4"/>
        </w:rPr>
        <w:t xml:space="preserve"> </w:t>
      </w:r>
      <w:r>
        <w:t>daughter’s</w:t>
      </w:r>
      <w:r>
        <w:rPr>
          <w:spacing w:val="-2"/>
        </w:rPr>
        <w:t xml:space="preserve"> </w:t>
      </w:r>
      <w:r>
        <w:t>activity</w:t>
      </w:r>
      <w:r>
        <w:rPr>
          <w:spacing w:val="-3"/>
        </w:rPr>
        <w:t xml:space="preserve"> </w:t>
      </w:r>
      <w:r>
        <w:t>on</w:t>
      </w:r>
      <w:r>
        <w:rPr>
          <w:spacing w:val="-2"/>
        </w:rPr>
        <w:t xml:space="preserve"> </w:t>
      </w:r>
      <w:r>
        <w:t>the</w:t>
      </w:r>
      <w:r>
        <w:rPr>
          <w:spacing w:val="1"/>
        </w:rPr>
        <w:t xml:space="preserve"> </w:t>
      </w:r>
      <w:r>
        <w:t>systems</w:t>
      </w:r>
      <w:r>
        <w:rPr>
          <w:spacing w:val="-1"/>
        </w:rPr>
        <w:t xml:space="preserve"> </w:t>
      </w:r>
      <w:r>
        <w:t>will</w:t>
      </w:r>
      <w:r>
        <w:rPr>
          <w:spacing w:val="-2"/>
        </w:rPr>
        <w:t xml:space="preserve"> </w:t>
      </w:r>
      <w:r>
        <w:t>be</w:t>
      </w:r>
      <w:r>
        <w:rPr>
          <w:spacing w:val="-1"/>
        </w:rPr>
        <w:t xml:space="preserve"> </w:t>
      </w:r>
      <w:r>
        <w:t>monitored</w:t>
      </w:r>
      <w:r>
        <w:rPr>
          <w:spacing w:val="-2"/>
        </w:rPr>
        <w:t xml:space="preserve"> </w:t>
      </w:r>
      <w:r>
        <w:t>and</w:t>
      </w:r>
      <w:r>
        <w:rPr>
          <w:spacing w:val="-3"/>
        </w:rPr>
        <w:t xml:space="preserve"> </w:t>
      </w:r>
      <w:r>
        <w:t>that</w:t>
      </w:r>
      <w:r>
        <w:rPr>
          <w:spacing w:val="-2"/>
        </w:rPr>
        <w:t xml:space="preserve"> </w:t>
      </w:r>
      <w:r>
        <w:t>the</w:t>
      </w:r>
      <w:r>
        <w:rPr>
          <w:spacing w:val="-1"/>
        </w:rPr>
        <w:t xml:space="preserve"> </w:t>
      </w:r>
      <w:r>
        <w:rPr>
          <w:spacing w:val="-2"/>
        </w:rPr>
        <w:t>school</w:t>
      </w:r>
    </w:p>
    <w:p w14:paraId="5E135873" w14:textId="77777777" w:rsidR="00C529D5" w:rsidRDefault="00000000">
      <w:pPr>
        <w:pStyle w:val="BodyText"/>
        <w:spacing w:before="114"/>
        <w:ind w:left="720"/>
      </w:pPr>
      <w:r>
        <w:t>will contact me if</w:t>
      </w:r>
      <w:r>
        <w:rPr>
          <w:spacing w:val="1"/>
        </w:rPr>
        <w:t xml:space="preserve"> </w:t>
      </w:r>
      <w:r>
        <w:t>they</w:t>
      </w:r>
      <w:r>
        <w:rPr>
          <w:spacing w:val="-1"/>
        </w:rPr>
        <w:t xml:space="preserve"> </w:t>
      </w:r>
      <w:r>
        <w:t>have concerns about</w:t>
      </w:r>
      <w:r>
        <w:rPr>
          <w:spacing w:val="1"/>
        </w:rPr>
        <w:t xml:space="preserve"> </w:t>
      </w:r>
      <w:r>
        <w:t>any</w:t>
      </w:r>
      <w:r>
        <w:rPr>
          <w:spacing w:val="2"/>
        </w:rPr>
        <w:t xml:space="preserve"> </w:t>
      </w:r>
      <w:r>
        <w:t>possible</w:t>
      </w:r>
      <w:r>
        <w:rPr>
          <w:spacing w:val="2"/>
        </w:rPr>
        <w:t xml:space="preserve"> </w:t>
      </w:r>
      <w:r>
        <w:t>breaches of the</w:t>
      </w:r>
      <w:r>
        <w:rPr>
          <w:spacing w:val="2"/>
        </w:rPr>
        <w:t xml:space="preserve"> </w:t>
      </w:r>
      <w:r>
        <w:t>Acceptable</w:t>
      </w:r>
      <w:r>
        <w:rPr>
          <w:spacing w:val="1"/>
        </w:rPr>
        <w:t xml:space="preserve"> </w:t>
      </w:r>
      <w:r>
        <w:t xml:space="preserve">Use </w:t>
      </w:r>
      <w:r>
        <w:rPr>
          <w:spacing w:val="-2"/>
        </w:rPr>
        <w:t>Policy.</w:t>
      </w:r>
    </w:p>
    <w:p w14:paraId="27351004" w14:textId="77777777" w:rsidR="00C529D5" w:rsidRDefault="00C529D5">
      <w:pPr>
        <w:pStyle w:val="BodyText"/>
        <w:spacing w:before="110"/>
      </w:pPr>
    </w:p>
    <w:p w14:paraId="39B433EF" w14:textId="77777777" w:rsidR="00C529D5" w:rsidRDefault="00000000">
      <w:pPr>
        <w:pStyle w:val="BodyText"/>
        <w:ind w:left="720"/>
      </w:pPr>
      <w:r>
        <w:t>I</w:t>
      </w:r>
      <w:r>
        <w:rPr>
          <w:spacing w:val="6"/>
        </w:rPr>
        <w:t xml:space="preserve"> </w:t>
      </w:r>
      <w:r>
        <w:t>will</w:t>
      </w:r>
      <w:r>
        <w:rPr>
          <w:spacing w:val="8"/>
        </w:rPr>
        <w:t xml:space="preserve"> </w:t>
      </w:r>
      <w:r>
        <w:t>encourage</w:t>
      </w:r>
      <w:r>
        <w:rPr>
          <w:spacing w:val="8"/>
        </w:rPr>
        <w:t xml:space="preserve"> </w:t>
      </w:r>
      <w:r>
        <w:t>my</w:t>
      </w:r>
      <w:r>
        <w:rPr>
          <w:spacing w:val="9"/>
        </w:rPr>
        <w:t xml:space="preserve"> </w:t>
      </w:r>
      <w:r>
        <w:t>child</w:t>
      </w:r>
      <w:r>
        <w:rPr>
          <w:spacing w:val="6"/>
        </w:rPr>
        <w:t xml:space="preserve"> </w:t>
      </w:r>
      <w:r>
        <w:t>to</w:t>
      </w:r>
      <w:r>
        <w:rPr>
          <w:spacing w:val="8"/>
        </w:rPr>
        <w:t xml:space="preserve"> </w:t>
      </w:r>
      <w:r>
        <w:t>adopt</w:t>
      </w:r>
      <w:r>
        <w:rPr>
          <w:spacing w:val="8"/>
        </w:rPr>
        <w:t xml:space="preserve"> </w:t>
      </w:r>
      <w:r>
        <w:t>safe</w:t>
      </w:r>
      <w:r>
        <w:rPr>
          <w:spacing w:val="8"/>
        </w:rPr>
        <w:t xml:space="preserve"> </w:t>
      </w:r>
      <w:r>
        <w:t>use</w:t>
      </w:r>
      <w:r>
        <w:rPr>
          <w:spacing w:val="7"/>
        </w:rPr>
        <w:t xml:space="preserve"> </w:t>
      </w:r>
      <w:r>
        <w:t>of</w:t>
      </w:r>
      <w:r>
        <w:rPr>
          <w:spacing w:val="7"/>
        </w:rPr>
        <w:t xml:space="preserve"> </w:t>
      </w:r>
      <w:r>
        <w:t>the</w:t>
      </w:r>
      <w:r>
        <w:rPr>
          <w:spacing w:val="9"/>
        </w:rPr>
        <w:t xml:space="preserve"> </w:t>
      </w:r>
      <w:r>
        <w:t>internet</w:t>
      </w:r>
      <w:r>
        <w:rPr>
          <w:spacing w:val="8"/>
        </w:rPr>
        <w:t xml:space="preserve"> </w:t>
      </w:r>
      <w:r>
        <w:t>and</w:t>
      </w:r>
      <w:r>
        <w:rPr>
          <w:spacing w:val="9"/>
        </w:rPr>
        <w:t xml:space="preserve"> </w:t>
      </w:r>
      <w:r>
        <w:t>digital</w:t>
      </w:r>
      <w:r>
        <w:rPr>
          <w:spacing w:val="8"/>
        </w:rPr>
        <w:t xml:space="preserve"> </w:t>
      </w:r>
      <w:r>
        <w:t>technologies</w:t>
      </w:r>
      <w:r>
        <w:rPr>
          <w:spacing w:val="8"/>
        </w:rPr>
        <w:t xml:space="preserve"> </w:t>
      </w:r>
      <w:r>
        <w:t>at</w:t>
      </w:r>
      <w:r>
        <w:rPr>
          <w:spacing w:val="8"/>
        </w:rPr>
        <w:t xml:space="preserve"> </w:t>
      </w:r>
      <w:r>
        <w:t>home</w:t>
      </w:r>
      <w:r>
        <w:rPr>
          <w:spacing w:val="8"/>
        </w:rPr>
        <w:t xml:space="preserve"> </w:t>
      </w:r>
      <w:r>
        <w:t>and</w:t>
      </w:r>
      <w:r>
        <w:rPr>
          <w:spacing w:val="9"/>
        </w:rPr>
        <w:t xml:space="preserve"> </w:t>
      </w:r>
      <w:r>
        <w:rPr>
          <w:spacing w:val="-4"/>
        </w:rPr>
        <w:t>will</w:t>
      </w:r>
    </w:p>
    <w:p w14:paraId="5139206E" w14:textId="77777777" w:rsidR="00C529D5" w:rsidRDefault="00000000">
      <w:pPr>
        <w:pStyle w:val="BodyText"/>
        <w:spacing w:before="114"/>
        <w:ind w:left="720"/>
      </w:pPr>
      <w:r>
        <w:t>inform</w:t>
      </w:r>
      <w:r>
        <w:rPr>
          <w:spacing w:val="-5"/>
        </w:rPr>
        <w:t xml:space="preserve"> </w:t>
      </w:r>
      <w:r>
        <w:t>the</w:t>
      </w:r>
      <w:r>
        <w:rPr>
          <w:spacing w:val="-1"/>
        </w:rPr>
        <w:t xml:space="preserve"> </w:t>
      </w:r>
      <w:r>
        <w:t>school</w:t>
      </w:r>
      <w:r>
        <w:rPr>
          <w:spacing w:val="-3"/>
        </w:rPr>
        <w:t xml:space="preserve"> </w:t>
      </w:r>
      <w:r>
        <w:t>if</w:t>
      </w:r>
      <w:r>
        <w:rPr>
          <w:spacing w:val="-3"/>
        </w:rPr>
        <w:t xml:space="preserve"> </w:t>
      </w:r>
      <w:r>
        <w:t>I</w:t>
      </w:r>
      <w:r>
        <w:rPr>
          <w:spacing w:val="-3"/>
        </w:rPr>
        <w:t xml:space="preserve"> </w:t>
      </w:r>
      <w:r>
        <w:t>have</w:t>
      </w:r>
      <w:r>
        <w:rPr>
          <w:spacing w:val="-6"/>
        </w:rPr>
        <w:t xml:space="preserve"> </w:t>
      </w:r>
      <w:r>
        <w:t>concerns</w:t>
      </w:r>
      <w:r>
        <w:rPr>
          <w:spacing w:val="-3"/>
        </w:rPr>
        <w:t xml:space="preserve"> </w:t>
      </w:r>
      <w:r>
        <w:t>over</w:t>
      </w:r>
      <w:r>
        <w:rPr>
          <w:spacing w:val="-4"/>
        </w:rPr>
        <w:t xml:space="preserve"> </w:t>
      </w:r>
      <w:r>
        <w:t>my</w:t>
      </w:r>
      <w:r>
        <w:rPr>
          <w:spacing w:val="-4"/>
        </w:rPr>
        <w:t xml:space="preserve"> </w:t>
      </w:r>
      <w:r>
        <w:t>child’s</w:t>
      </w:r>
      <w:r>
        <w:rPr>
          <w:spacing w:val="-3"/>
        </w:rPr>
        <w:t xml:space="preserve"> </w:t>
      </w:r>
      <w:r>
        <w:t>online</w:t>
      </w:r>
      <w:r>
        <w:rPr>
          <w:spacing w:val="-3"/>
        </w:rPr>
        <w:t xml:space="preserve"> </w:t>
      </w:r>
      <w:r>
        <w:rPr>
          <w:spacing w:val="-2"/>
        </w:rPr>
        <w:t>safety.</w:t>
      </w:r>
    </w:p>
    <w:p w14:paraId="179DF62D" w14:textId="77777777" w:rsidR="00C529D5" w:rsidRDefault="00C529D5">
      <w:pPr>
        <w:pStyle w:val="BodyText"/>
        <w:spacing w:before="110"/>
      </w:pPr>
    </w:p>
    <w:p w14:paraId="21F9EA80" w14:textId="77777777" w:rsidR="00C529D5" w:rsidRDefault="00000000">
      <w:pPr>
        <w:pStyle w:val="BodyText"/>
        <w:tabs>
          <w:tab w:val="left" w:pos="5614"/>
          <w:tab w:val="left" w:pos="7247"/>
        </w:tabs>
        <w:ind w:left="720"/>
      </w:pPr>
      <w:r>
        <w:t>Parent’s</w:t>
      </w:r>
      <w:r>
        <w:rPr>
          <w:spacing w:val="-9"/>
        </w:rPr>
        <w:t xml:space="preserve"> </w:t>
      </w:r>
      <w:r>
        <w:t>/</w:t>
      </w:r>
      <w:r>
        <w:rPr>
          <w:spacing w:val="-11"/>
        </w:rPr>
        <w:t xml:space="preserve"> </w:t>
      </w:r>
      <w:r>
        <w:t>Carer’s</w:t>
      </w:r>
      <w:r>
        <w:rPr>
          <w:spacing w:val="-10"/>
        </w:rPr>
        <w:t xml:space="preserve"> </w:t>
      </w:r>
      <w:r>
        <w:t>Name</w:t>
      </w:r>
      <w:proofErr w:type="gramStart"/>
      <w:r>
        <w:t>:</w:t>
      </w:r>
      <w:r>
        <w:rPr>
          <w:spacing w:val="-44"/>
        </w:rPr>
        <w:t xml:space="preserve"> </w:t>
      </w:r>
      <w:r>
        <w:rPr>
          <w:u w:val="dotted"/>
        </w:rPr>
        <w:tab/>
      </w:r>
      <w:r>
        <w:rPr>
          <w:spacing w:val="-2"/>
        </w:rPr>
        <w:t>Signed</w:t>
      </w:r>
      <w:proofErr w:type="gramEnd"/>
      <w:r>
        <w:rPr>
          <w:u w:val="dotted"/>
        </w:rPr>
        <w:tab/>
      </w:r>
    </w:p>
    <w:p w14:paraId="0BA5F54A" w14:textId="77777777" w:rsidR="00C529D5" w:rsidRDefault="00C529D5">
      <w:pPr>
        <w:pStyle w:val="BodyText"/>
        <w:spacing w:before="103"/>
        <w:rPr>
          <w:sz w:val="36"/>
        </w:rPr>
      </w:pPr>
    </w:p>
    <w:p w14:paraId="78BFC19D" w14:textId="77777777" w:rsidR="00C529D5" w:rsidRDefault="00000000">
      <w:pPr>
        <w:pStyle w:val="Heading2"/>
        <w:spacing w:line="264" w:lineRule="auto"/>
        <w:ind w:right="1242"/>
      </w:pPr>
      <w:bookmarkStart w:id="30" w:name="_bookmark30"/>
      <w:bookmarkEnd w:id="30"/>
      <w:r>
        <w:rPr>
          <w:spacing w:val="-10"/>
          <w:u w:val="single"/>
        </w:rPr>
        <w:t>Appendix</w:t>
      </w:r>
      <w:r>
        <w:rPr>
          <w:spacing w:val="-18"/>
          <w:u w:val="single"/>
        </w:rPr>
        <w:t xml:space="preserve"> </w:t>
      </w:r>
      <w:r>
        <w:rPr>
          <w:spacing w:val="-10"/>
          <w:u w:val="single"/>
        </w:rPr>
        <w:t>3</w:t>
      </w:r>
      <w:r>
        <w:rPr>
          <w:spacing w:val="-20"/>
          <w:u w:val="single"/>
        </w:rPr>
        <w:t xml:space="preserve"> </w:t>
      </w:r>
      <w:r>
        <w:rPr>
          <w:spacing w:val="-10"/>
          <w:u w:val="single"/>
        </w:rPr>
        <w:t>–</w:t>
      </w:r>
      <w:r>
        <w:rPr>
          <w:spacing w:val="-19"/>
          <w:u w:val="single"/>
        </w:rPr>
        <w:t xml:space="preserve"> </w:t>
      </w:r>
      <w:r>
        <w:rPr>
          <w:spacing w:val="-10"/>
          <w:u w:val="single"/>
        </w:rPr>
        <w:t>Record</w:t>
      </w:r>
      <w:r>
        <w:rPr>
          <w:spacing w:val="-19"/>
          <w:u w:val="single"/>
        </w:rPr>
        <w:t xml:space="preserve"> </w:t>
      </w:r>
      <w:r>
        <w:rPr>
          <w:spacing w:val="-10"/>
          <w:u w:val="single"/>
        </w:rPr>
        <w:t>of</w:t>
      </w:r>
      <w:r>
        <w:rPr>
          <w:spacing w:val="-18"/>
          <w:u w:val="single"/>
        </w:rPr>
        <w:t xml:space="preserve"> </w:t>
      </w:r>
      <w:r>
        <w:rPr>
          <w:spacing w:val="-10"/>
          <w:u w:val="single"/>
        </w:rPr>
        <w:t>reviewing</w:t>
      </w:r>
      <w:r>
        <w:rPr>
          <w:spacing w:val="-19"/>
          <w:u w:val="single"/>
        </w:rPr>
        <w:t xml:space="preserve"> </w:t>
      </w:r>
      <w:r>
        <w:rPr>
          <w:spacing w:val="-10"/>
          <w:u w:val="single"/>
        </w:rPr>
        <w:t>and</w:t>
      </w:r>
      <w:r>
        <w:rPr>
          <w:spacing w:val="-19"/>
          <w:u w:val="single"/>
        </w:rPr>
        <w:t xml:space="preserve"> </w:t>
      </w:r>
      <w:r>
        <w:rPr>
          <w:spacing w:val="-10"/>
          <w:u w:val="single"/>
        </w:rPr>
        <w:t>responding</w:t>
      </w:r>
      <w:r>
        <w:rPr>
          <w:spacing w:val="-22"/>
          <w:u w:val="single"/>
        </w:rPr>
        <w:t xml:space="preserve"> </w:t>
      </w:r>
      <w:r>
        <w:rPr>
          <w:spacing w:val="-10"/>
          <w:u w:val="single"/>
        </w:rPr>
        <w:t>to</w:t>
      </w:r>
      <w:r>
        <w:rPr>
          <w:spacing w:val="-10"/>
        </w:rPr>
        <w:t xml:space="preserve"> </w:t>
      </w:r>
      <w:r>
        <w:rPr>
          <w:u w:val="single"/>
        </w:rPr>
        <w:t>incidents</w:t>
      </w:r>
      <w:r>
        <w:rPr>
          <w:spacing w:val="-25"/>
          <w:u w:val="single"/>
        </w:rPr>
        <w:t xml:space="preserve"> </w:t>
      </w:r>
      <w:r>
        <w:rPr>
          <w:u w:val="single"/>
        </w:rPr>
        <w:t>of</w:t>
      </w:r>
      <w:r>
        <w:rPr>
          <w:spacing w:val="-25"/>
          <w:u w:val="single"/>
        </w:rPr>
        <w:t xml:space="preserve"> </w:t>
      </w:r>
      <w:r>
        <w:rPr>
          <w:u w:val="single"/>
        </w:rPr>
        <w:t>misuse</w:t>
      </w:r>
    </w:p>
    <w:p w14:paraId="6F73AAE7" w14:textId="77777777" w:rsidR="00C529D5" w:rsidRDefault="00000000">
      <w:pPr>
        <w:pStyle w:val="Heading1"/>
        <w:spacing w:before="219" w:line="264" w:lineRule="auto"/>
        <w:ind w:right="1242"/>
      </w:pPr>
      <w:bookmarkStart w:id="31" w:name="_bookmark31"/>
      <w:bookmarkEnd w:id="31"/>
      <w:r>
        <w:rPr>
          <w:spacing w:val="-14"/>
        </w:rPr>
        <w:t>Record</w:t>
      </w:r>
      <w:r>
        <w:rPr>
          <w:spacing w:val="-26"/>
        </w:rPr>
        <w:t xml:space="preserve"> </w:t>
      </w:r>
      <w:r>
        <w:rPr>
          <w:spacing w:val="-14"/>
        </w:rPr>
        <w:t>of</w:t>
      </w:r>
      <w:r>
        <w:rPr>
          <w:spacing w:val="-26"/>
        </w:rPr>
        <w:t xml:space="preserve"> </w:t>
      </w:r>
      <w:r>
        <w:rPr>
          <w:spacing w:val="-14"/>
        </w:rPr>
        <w:t>reviewing</w:t>
      </w:r>
      <w:r>
        <w:rPr>
          <w:spacing w:val="-23"/>
        </w:rPr>
        <w:t xml:space="preserve"> </w:t>
      </w:r>
      <w:r>
        <w:rPr>
          <w:spacing w:val="-14"/>
        </w:rPr>
        <w:t>devices</w:t>
      </w:r>
      <w:r>
        <w:rPr>
          <w:spacing w:val="-23"/>
        </w:rPr>
        <w:t xml:space="preserve"> </w:t>
      </w:r>
      <w:r>
        <w:rPr>
          <w:spacing w:val="-14"/>
        </w:rPr>
        <w:t>/</w:t>
      </w:r>
      <w:r>
        <w:rPr>
          <w:spacing w:val="-26"/>
        </w:rPr>
        <w:t xml:space="preserve"> </w:t>
      </w:r>
      <w:r>
        <w:rPr>
          <w:spacing w:val="-14"/>
        </w:rPr>
        <w:t>internet</w:t>
      </w:r>
      <w:r>
        <w:rPr>
          <w:spacing w:val="-26"/>
        </w:rPr>
        <w:t xml:space="preserve"> </w:t>
      </w:r>
      <w:r>
        <w:rPr>
          <w:spacing w:val="-14"/>
        </w:rPr>
        <w:t xml:space="preserve">sites </w:t>
      </w:r>
      <w:r>
        <w:rPr>
          <w:spacing w:val="-8"/>
        </w:rPr>
        <w:t>(responding</w:t>
      </w:r>
      <w:r>
        <w:rPr>
          <w:spacing w:val="-29"/>
        </w:rPr>
        <w:t xml:space="preserve"> </w:t>
      </w:r>
      <w:r>
        <w:rPr>
          <w:spacing w:val="-8"/>
        </w:rPr>
        <w:t>to</w:t>
      </w:r>
      <w:r>
        <w:rPr>
          <w:spacing w:val="-26"/>
        </w:rPr>
        <w:t xml:space="preserve"> </w:t>
      </w:r>
      <w:r>
        <w:rPr>
          <w:spacing w:val="-8"/>
        </w:rPr>
        <w:t>incidents</w:t>
      </w:r>
      <w:r>
        <w:rPr>
          <w:spacing w:val="-29"/>
        </w:rPr>
        <w:t xml:space="preserve"> </w:t>
      </w:r>
      <w:r>
        <w:rPr>
          <w:spacing w:val="-8"/>
        </w:rPr>
        <w:t>of</w:t>
      </w:r>
      <w:r>
        <w:rPr>
          <w:spacing w:val="-29"/>
        </w:rPr>
        <w:t xml:space="preserve"> </w:t>
      </w:r>
      <w:r>
        <w:rPr>
          <w:spacing w:val="-8"/>
        </w:rPr>
        <w:t>misuse)</w:t>
      </w:r>
    </w:p>
    <w:p w14:paraId="43705E52" w14:textId="77777777" w:rsidR="00C529D5" w:rsidRDefault="00000000">
      <w:pPr>
        <w:pStyle w:val="Heading6"/>
        <w:tabs>
          <w:tab w:val="left" w:pos="3600"/>
          <w:tab w:val="left" w:pos="9385"/>
        </w:tabs>
        <w:spacing w:before="237"/>
      </w:pPr>
      <w:r>
        <w:rPr>
          <w:spacing w:val="-2"/>
        </w:rPr>
        <w:t>Group:</w:t>
      </w:r>
      <w:r>
        <w:tab/>
      </w:r>
      <w:r>
        <w:rPr>
          <w:u w:val="dotted"/>
        </w:rPr>
        <w:tab/>
      </w:r>
    </w:p>
    <w:p w14:paraId="48DF5A1D" w14:textId="77777777" w:rsidR="00C529D5" w:rsidRDefault="00000000">
      <w:pPr>
        <w:pStyle w:val="Heading6"/>
        <w:tabs>
          <w:tab w:val="left" w:pos="3600"/>
          <w:tab w:val="left" w:pos="9385"/>
        </w:tabs>
      </w:pPr>
      <w:r>
        <w:rPr>
          <w:spacing w:val="-2"/>
        </w:rPr>
        <w:t>Date:</w:t>
      </w:r>
      <w:r>
        <w:tab/>
      </w:r>
      <w:r>
        <w:rPr>
          <w:u w:val="dotted"/>
        </w:rPr>
        <w:tab/>
      </w:r>
    </w:p>
    <w:p w14:paraId="3B90DAB6" w14:textId="77777777" w:rsidR="00C529D5" w:rsidRDefault="00000000">
      <w:pPr>
        <w:pStyle w:val="BodyText"/>
        <w:tabs>
          <w:tab w:val="left" w:pos="3600"/>
          <w:tab w:val="left" w:pos="9379"/>
        </w:tabs>
        <w:spacing w:before="96"/>
        <w:ind w:left="720"/>
      </w:pPr>
      <w:r>
        <w:t>Reason</w:t>
      </w:r>
      <w:r>
        <w:rPr>
          <w:spacing w:val="1"/>
        </w:rPr>
        <w:t xml:space="preserve"> </w:t>
      </w:r>
      <w:r>
        <w:t xml:space="preserve">for </w:t>
      </w:r>
      <w:r>
        <w:rPr>
          <w:spacing w:val="-2"/>
        </w:rPr>
        <w:t>investigation:</w:t>
      </w:r>
      <w:r>
        <w:tab/>
      </w:r>
      <w:r>
        <w:rPr>
          <w:u w:val="dotted"/>
        </w:rPr>
        <w:tab/>
      </w:r>
    </w:p>
    <w:p w14:paraId="3F23393B" w14:textId="77777777" w:rsidR="00C529D5" w:rsidRDefault="00000000">
      <w:pPr>
        <w:pStyle w:val="BodyText"/>
        <w:spacing w:before="67"/>
      </w:pPr>
      <w:r>
        <w:rPr>
          <w:noProof/>
        </w:rPr>
        <mc:AlternateContent>
          <mc:Choice Requires="wps">
            <w:drawing>
              <wp:anchor distT="0" distB="0" distL="0" distR="0" simplePos="0" relativeHeight="487589376" behindDoc="1" locked="0" layoutInCell="1" allowOverlap="1" wp14:anchorId="3FD2475F" wp14:editId="0108D717">
                <wp:simplePos x="0" y="0"/>
                <wp:positionH relativeFrom="page">
                  <wp:posOffset>914704</wp:posOffset>
                </wp:positionH>
                <wp:positionV relativeFrom="paragraph">
                  <wp:posOffset>211444</wp:posOffset>
                </wp:positionV>
                <wp:extent cx="54692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9255" cy="1270"/>
                        </a:xfrm>
                        <a:custGeom>
                          <a:avLst/>
                          <a:gdLst/>
                          <a:ahLst/>
                          <a:cxnLst/>
                          <a:rect l="l" t="t" r="r" b="b"/>
                          <a:pathLst>
                            <a:path w="5469255">
                              <a:moveTo>
                                <a:pt x="0" y="0"/>
                              </a:moveTo>
                              <a:lnTo>
                                <a:pt x="5469077"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8B6F07D" id="Graphic 7" o:spid="_x0000_s1026" style="position:absolute;margin-left:1in;margin-top:16.65pt;width:430.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6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ITFQIAAFoEAAAOAAAAZHJzL2Uyb0RvYy54bWysVE1v2zAMvQ/YfxB0X+wES7IacYqhQYcB&#10;RVegGXZWZDk2JouaqMTOvx8lfyTrbsN8EJ5Einzko7y57xrNzsphDSbn81nKmTISitocc/59//jh&#10;E2fohSmEBqNyflHI77fv321am6kFVKAL5RgFMZi1NueV9zZLEpSVagTOwCpDxhJcIzxt3TEpnGgp&#10;eqOTRZqukhZcYR1IhUinu97ItzF+WSrpv5UlKs90zombj6uL6yGsyXYjsqMTtqrlQEP8A4tG1IaS&#10;TqF2wgt2cvVfoZpaOkAo/UxCk0BZ1lLFGqiaefqmmtdKWBVroeagndqE/y+sfD6/2hcXqKN9AvkT&#10;qSNJazGbLGGDg09Xuib4EnHWxS5epi6qzjNJh8uPq7vFcsmZJNt8sY5NTkQ23pUn9F8UxDji/IS+&#10;16AYkahGJDszQkdKBg111NBzRho6zkjDQ6+hFT7cC+QCZO2VSDhr4Kz2EK3+DXOidrVqc+sVSknX&#10;a87GKsm39yAQ0lCvehBTE74tTpvAYpXereJoIOi6eKy1DizQHQ8P2rGzCIMZv1AHRfjDzTr0O4FV&#10;71cQGry0GWTqlQkaHaC4vDjW0jDnHH+dhFOc6a+GpiVM/gjcCA4jcF4/QHwfsT+Uct/9EM6ykD3n&#10;noR9hnEWRTZqFiqffMNNA59PHso6CBpHqGc0bGiAY33DYwsv5HYfva6/hO1vAAAA//8DAFBLAwQU&#10;AAYACAAAACEAOJzVU9wAAAAKAQAADwAAAGRycy9kb3ducmV2LnhtbEyPwU7DMBBE70j8g7VI3KgN&#10;aREKcaqAxAe0tIKjE2+TqPY6it025evZnOC2szuafVOsJ+/EGcfYB9LwuFAgkJpge2o17D4/Hl5A&#10;xGTIGhcINVwxwrq8vSlMbsOFNnjeplZwCMXcaOhSGnIpY9OhN3ERBiS+HcLoTWI5ttKO5sLh3skn&#10;pZ6lNz3xh84M+N5hc9yevIZDdRxkNdWb69de/rxlu0Cu/9b6/m6qXkEknNKfGWZ8RoeSmepwIhuF&#10;Y71ccpekIcsyELNBqRVP9bxZgSwL+b9C+QsAAP//AwBQSwECLQAUAAYACAAAACEAtoM4kv4AAADh&#10;AQAAEwAAAAAAAAAAAAAAAAAAAAAAW0NvbnRlbnRfVHlwZXNdLnhtbFBLAQItABQABgAIAAAAIQA4&#10;/SH/1gAAAJQBAAALAAAAAAAAAAAAAAAAAC8BAABfcmVscy8ucmVsc1BLAQItABQABgAIAAAAIQCw&#10;BoITFQIAAFoEAAAOAAAAAAAAAAAAAAAAAC4CAABkcnMvZTJvRG9jLnhtbFBLAQItABQABgAIAAAA&#10;IQA4nNVT3AAAAAoBAAAPAAAAAAAAAAAAAAAAAG8EAABkcnMvZG93bnJldi54bWxQSwUGAAAAAAQA&#10;BADzAAAAeAUAAAAA&#10;" path="m,l5469077,e" filled="f" strokeweight=".48pt">
                <v:stroke dashstyle="dash"/>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B303D16" wp14:editId="14A44385">
                <wp:simplePos x="0" y="0"/>
                <wp:positionH relativeFrom="page">
                  <wp:posOffset>914704</wp:posOffset>
                </wp:positionH>
                <wp:positionV relativeFrom="paragraph">
                  <wp:posOffset>435421</wp:posOffset>
                </wp:positionV>
                <wp:extent cx="54692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9255" cy="1270"/>
                        </a:xfrm>
                        <a:custGeom>
                          <a:avLst/>
                          <a:gdLst/>
                          <a:ahLst/>
                          <a:cxnLst/>
                          <a:rect l="l" t="t" r="r" b="b"/>
                          <a:pathLst>
                            <a:path w="5469255">
                              <a:moveTo>
                                <a:pt x="0" y="0"/>
                              </a:moveTo>
                              <a:lnTo>
                                <a:pt x="5469077"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174A4FD" id="Graphic 8" o:spid="_x0000_s1026" style="position:absolute;margin-left:1in;margin-top:34.3pt;width:430.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6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ITFQIAAFoEAAAOAAAAZHJzL2Uyb0RvYy54bWysVE1v2zAMvQ/YfxB0X+wES7IacYqhQYcB&#10;RVegGXZWZDk2JouaqMTOvx8lfyTrbsN8EJ5Einzko7y57xrNzsphDSbn81nKmTISitocc/59//jh&#10;E2fohSmEBqNyflHI77fv321am6kFVKAL5RgFMZi1NueV9zZLEpSVagTOwCpDxhJcIzxt3TEpnGgp&#10;eqOTRZqukhZcYR1IhUinu97ItzF+WSrpv5UlKs90zombj6uL6yGsyXYjsqMTtqrlQEP8A4tG1IaS&#10;TqF2wgt2cvVfoZpaOkAo/UxCk0BZ1lLFGqiaefqmmtdKWBVroeagndqE/y+sfD6/2hcXqKN9AvkT&#10;qSNJazGbLGGDg09Xuib4EnHWxS5epi6qzjNJh8uPq7vFcsmZJNt8sY5NTkQ23pUn9F8UxDji/IS+&#10;16AYkahGJDszQkdKBg111NBzRho6zkjDQ6+hFT7cC+QCZO2VSDhr4Kz2EK3+DXOidrVqc+sVSknX&#10;a87GKsm39yAQ0lCvehBTE74tTpvAYpXereJoIOi6eKy1DizQHQ8P2rGzCIMZv1AHRfjDzTr0O4FV&#10;71cQGry0GWTqlQkaHaC4vDjW0jDnHH+dhFOc6a+GpiVM/gjcCA4jcF4/QHwfsT+Uct/9EM6ykD3n&#10;noR9hnEWRTZqFiqffMNNA59PHso6CBpHqGc0bGiAY33DYwsv5HYfva6/hO1vAAAA//8DAFBLAwQU&#10;AAYACAAAACEAR4hZYN0AAAAKAQAADwAAAGRycy9kb3ducmV2LnhtbEyPwW7CMBBE75X4B2uReis2&#10;BaIojYNCpX4AlKo9OvGSRNjrKDYQ+vV1TuU4s6PZN/l2tIZdcfCdIwnLhQCGVDvdUSPh+PnxkgLz&#10;QZFWxhFKuKOHbTF7ylWm3Y32eD2EhsUS8pmS0IbQZ5z7ukWr/ML1SPF2coNVIcqh4XpQt1huDX8V&#10;IuFWdRQ/tKrH9xbr8+FiJZzKc8/Lsdrfv7/47251dGS6Hymf52P5BizgGP7DMOFHdCgiU+UupD0z&#10;Ua/XcUuQkKQJsCkgxGYFrJqcFHiR88cJxR8AAAD//wMAUEsBAi0AFAAGAAgAAAAhALaDOJL+AAAA&#10;4QEAABMAAAAAAAAAAAAAAAAAAAAAAFtDb250ZW50X1R5cGVzXS54bWxQSwECLQAUAAYACAAAACEA&#10;OP0h/9YAAACUAQAACwAAAAAAAAAAAAAAAAAvAQAAX3JlbHMvLnJlbHNQSwECLQAUAAYACAAAACEA&#10;sAaCExUCAABaBAAADgAAAAAAAAAAAAAAAAAuAgAAZHJzL2Uyb0RvYy54bWxQSwECLQAUAAYACAAA&#10;ACEAR4hZYN0AAAAKAQAADwAAAAAAAAAAAAAAAABvBAAAZHJzL2Rvd25yZXYueG1sUEsFBgAAAAAE&#10;AAQA8wAAAHkFAAAAAA==&#10;" path="m,l5469077,e" filled="f" strokeweight=".48pt">
                <v:stroke dashstyle="dash"/>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CBF120A" wp14:editId="492409D6">
                <wp:simplePos x="0" y="0"/>
                <wp:positionH relativeFrom="page">
                  <wp:posOffset>914704</wp:posOffset>
                </wp:positionH>
                <wp:positionV relativeFrom="paragraph">
                  <wp:posOffset>660973</wp:posOffset>
                </wp:positionV>
                <wp:extent cx="546925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9255" cy="1270"/>
                        </a:xfrm>
                        <a:custGeom>
                          <a:avLst/>
                          <a:gdLst/>
                          <a:ahLst/>
                          <a:cxnLst/>
                          <a:rect l="l" t="t" r="r" b="b"/>
                          <a:pathLst>
                            <a:path w="5469255">
                              <a:moveTo>
                                <a:pt x="0" y="0"/>
                              </a:moveTo>
                              <a:lnTo>
                                <a:pt x="5469077"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C415E45" id="Graphic 9" o:spid="_x0000_s1026" style="position:absolute;margin-left:1in;margin-top:52.05pt;width:430.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46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uIFQIAAFoEAAAOAAAAZHJzL2Uyb0RvYy54bWysVE1v2zAMvQ/YfxB0X+wES7IacYqhQYcB&#10;RVegGXZWZDk2JksaqcTOvx8lfyTrbsN8EJ5Einzko7y57xrNzgqwtibn81nKmTLSFrU55vz7/vHD&#10;J87QC1MIbY3K+UUhv9++f7dpXaYWtrK6UMAoiMGsdTmvvHdZkqCsVCNwZp0yZCwtNMLTFo5JAaKl&#10;6I1OFmm6SloLhQMrFSKd7noj38b4Zamk/1aWqDzTOSduPq4Q10NYk+1GZEcQrqrlQEP8A4tG1IaS&#10;TqF2wgt2gvqvUE0twaIt/UzaJrFlWUsVa6Bq5umbal4r4VSshZqDbmoT/r+w8vn86l4gUEf3ZOVP&#10;pI4krcNssoQNDj5dCU3wJeKsi128TF1UnWeSDpcfV3eL5ZIzSbb5Yh2bnIhsvCtP6L8oG+OI8xP6&#10;XoNiRKIakezMCIGUDBrqqKHnjDQEzkjDQ6+hEz7cC+QCZO2VSDhr7FntbbT6N8yJ2tWqza1XKCVd&#10;rzkbqyTf3oNASEO96kFMTfi2OG0Ci1V6t4yjgVbXxWOtdWCBcDw8aGBnEQYzfqEOivCHmwP0O4FV&#10;71cQGry0GWTqlQkaHWxxeQHW0jDnHH+dBCjO9FdD0xImfwQwgsMIwOsHG99H7A+l3Hc/BDgWsufc&#10;k7DPdpxFkY2ahcon33DT2M8nb8s6CBpHqGc0bGiAY33DYwsv5HYfva6/hO1vAAAA//8DAFBLAwQU&#10;AAYACAAAACEAjOhbvuAAAAAMAQAADwAAAGRycy9kb3ducmV2LnhtbEyPQU/DMAyF70j8h8hI3Fgy&#10;VhArTacJbdqEuFA2wTFrTFvROFWTreXf43GBm5/99Py9bDG6VpywD40nDdOJAoFUettQpWH3tr55&#10;ABGiIWtaT6jhGwMs8suLzKTWD/SKpyJWgkMopEZDHWOXShnKGp0JE98h8e3T985Eln0lbW8GDnet&#10;vFXqXjrTEH+oTYdPNZZfxdFp2G7nS0UfdvO+WvcvQ0H759Vmr/X11bh8BBFxjH9mOOMzOuTMdPBH&#10;skG0rJOEu0QeVDIFcXYodTcDcfhdzUDmmfxfIv8BAAD//wMAUEsBAi0AFAAGAAgAAAAhALaDOJL+&#10;AAAA4QEAABMAAAAAAAAAAAAAAAAAAAAAAFtDb250ZW50X1R5cGVzXS54bWxQSwECLQAUAAYACAAA&#10;ACEAOP0h/9YAAACUAQAACwAAAAAAAAAAAAAAAAAvAQAAX3JlbHMvLnJlbHNQSwECLQAUAAYACAAA&#10;ACEAibIbiBUCAABaBAAADgAAAAAAAAAAAAAAAAAuAgAAZHJzL2Uyb0RvYy54bWxQSwECLQAUAAYA&#10;CAAAACEAjOhbvuAAAAAMAQAADwAAAAAAAAAAAAAAAABvBAAAZHJzL2Rvd25yZXYueG1sUEsFBgAA&#10;AAAEAAQA8wAAAHwFAAAAAA==&#10;" path="m,l5469077,e" filled="f" strokeweight=".16931mm">
                <v:stroke dashstyle="dash"/>
                <v:path arrowok="t"/>
                <w10:wrap type="topAndBottom" anchorx="page"/>
              </v:shape>
            </w:pict>
          </mc:Fallback>
        </mc:AlternateContent>
      </w:r>
    </w:p>
    <w:p w14:paraId="4557605A" w14:textId="77777777" w:rsidR="00C529D5" w:rsidRDefault="00C529D5">
      <w:pPr>
        <w:pStyle w:val="BodyText"/>
        <w:spacing w:before="82"/>
      </w:pPr>
    </w:p>
    <w:p w14:paraId="44184751" w14:textId="77777777" w:rsidR="00C529D5" w:rsidRDefault="00C529D5">
      <w:pPr>
        <w:pStyle w:val="BodyText"/>
        <w:spacing w:before="85"/>
      </w:pPr>
    </w:p>
    <w:p w14:paraId="7274DA78" w14:textId="77777777" w:rsidR="00C529D5" w:rsidRDefault="00C529D5">
      <w:pPr>
        <w:sectPr w:rsidR="00C529D5">
          <w:pgSz w:w="11910" w:h="16840"/>
          <w:pgMar w:top="1720" w:right="180" w:bottom="280" w:left="720" w:header="489" w:footer="0" w:gutter="0"/>
          <w:cols w:space="720"/>
        </w:sectPr>
      </w:pPr>
    </w:p>
    <w:p w14:paraId="07EE2AF4" w14:textId="77777777" w:rsidR="00C529D5" w:rsidRDefault="00000000">
      <w:pPr>
        <w:pStyle w:val="BodyText"/>
        <w:spacing w:before="89"/>
        <w:ind w:left="720"/>
        <w:rPr>
          <w:rFonts w:ascii="Arial"/>
        </w:rPr>
      </w:pPr>
      <w:r>
        <w:rPr>
          <w:rFonts w:ascii="Arial"/>
        </w:rPr>
        <w:t>Details</w:t>
      </w:r>
      <w:r>
        <w:rPr>
          <w:rFonts w:ascii="Arial"/>
          <w:spacing w:val="-8"/>
        </w:rPr>
        <w:t xml:space="preserve"> </w:t>
      </w:r>
      <w:r>
        <w:rPr>
          <w:rFonts w:ascii="Arial"/>
        </w:rPr>
        <w:t>of</w:t>
      </w:r>
      <w:r>
        <w:rPr>
          <w:rFonts w:ascii="Arial"/>
          <w:spacing w:val="-6"/>
        </w:rPr>
        <w:t xml:space="preserve"> </w:t>
      </w:r>
      <w:r>
        <w:rPr>
          <w:rFonts w:ascii="Arial"/>
        </w:rPr>
        <w:t>first</w:t>
      </w:r>
      <w:r>
        <w:rPr>
          <w:rFonts w:ascii="Arial"/>
          <w:spacing w:val="-8"/>
        </w:rPr>
        <w:t xml:space="preserve"> </w:t>
      </w:r>
      <w:r>
        <w:rPr>
          <w:rFonts w:ascii="Arial"/>
        </w:rPr>
        <w:t>reviewing</w:t>
      </w:r>
      <w:r>
        <w:rPr>
          <w:rFonts w:ascii="Arial"/>
          <w:spacing w:val="-9"/>
        </w:rPr>
        <w:t xml:space="preserve"> </w:t>
      </w:r>
      <w:r>
        <w:rPr>
          <w:rFonts w:ascii="Arial"/>
          <w:spacing w:val="-2"/>
        </w:rPr>
        <w:t>person</w:t>
      </w:r>
    </w:p>
    <w:p w14:paraId="56F281C5" w14:textId="77777777" w:rsidR="00C529D5" w:rsidRDefault="00000000">
      <w:pPr>
        <w:pStyle w:val="Heading6"/>
        <w:tabs>
          <w:tab w:val="left" w:pos="3600"/>
          <w:tab w:val="left" w:pos="7253"/>
        </w:tabs>
        <w:spacing w:before="85"/>
      </w:pPr>
      <w:r>
        <w:rPr>
          <w:spacing w:val="-2"/>
        </w:rPr>
        <w:t>Name:</w:t>
      </w:r>
      <w:r>
        <w:tab/>
      </w:r>
      <w:r>
        <w:rPr>
          <w:u w:val="dotted"/>
        </w:rPr>
        <w:tab/>
      </w:r>
    </w:p>
    <w:p w14:paraId="30694613" w14:textId="77777777" w:rsidR="00C529D5" w:rsidRDefault="00000000">
      <w:pPr>
        <w:pStyle w:val="Heading6"/>
        <w:tabs>
          <w:tab w:val="left" w:pos="3600"/>
          <w:tab w:val="left" w:pos="7253"/>
        </w:tabs>
        <w:spacing w:before="95"/>
      </w:pPr>
      <w:r>
        <w:rPr>
          <w:spacing w:val="-2"/>
        </w:rPr>
        <w:t>Position:</w:t>
      </w:r>
      <w:r>
        <w:tab/>
      </w:r>
      <w:r>
        <w:rPr>
          <w:u w:val="dotted"/>
        </w:rPr>
        <w:tab/>
      </w:r>
    </w:p>
    <w:p w14:paraId="51B202C5" w14:textId="77777777" w:rsidR="00C529D5" w:rsidRDefault="00000000">
      <w:pPr>
        <w:pStyle w:val="Heading6"/>
        <w:tabs>
          <w:tab w:val="left" w:pos="3600"/>
          <w:tab w:val="left" w:pos="7253"/>
        </w:tabs>
      </w:pPr>
      <w:r>
        <w:rPr>
          <w:spacing w:val="-2"/>
        </w:rPr>
        <w:t>Signature:</w:t>
      </w:r>
      <w:r>
        <w:tab/>
      </w:r>
      <w:r>
        <w:rPr>
          <w:u w:val="dotted"/>
        </w:rPr>
        <w:tab/>
      </w:r>
    </w:p>
    <w:p w14:paraId="35211E6D" w14:textId="77777777" w:rsidR="00C529D5" w:rsidRDefault="00C529D5">
      <w:pPr>
        <w:pStyle w:val="BodyText"/>
        <w:spacing w:before="77"/>
      </w:pPr>
    </w:p>
    <w:p w14:paraId="529913CA" w14:textId="77777777" w:rsidR="00C529D5" w:rsidRDefault="00000000">
      <w:pPr>
        <w:pStyle w:val="BodyText"/>
        <w:ind w:left="720"/>
        <w:rPr>
          <w:rFonts w:ascii="Arial"/>
        </w:rPr>
      </w:pPr>
      <w:r>
        <w:rPr>
          <w:rFonts w:ascii="Arial"/>
        </w:rPr>
        <w:t>Details</w:t>
      </w:r>
      <w:r>
        <w:rPr>
          <w:rFonts w:ascii="Arial"/>
          <w:spacing w:val="-9"/>
        </w:rPr>
        <w:t xml:space="preserve"> </w:t>
      </w:r>
      <w:r>
        <w:rPr>
          <w:rFonts w:ascii="Arial"/>
        </w:rPr>
        <w:t>of</w:t>
      </w:r>
      <w:r>
        <w:rPr>
          <w:rFonts w:ascii="Arial"/>
          <w:spacing w:val="-7"/>
        </w:rPr>
        <w:t xml:space="preserve"> </w:t>
      </w:r>
      <w:r>
        <w:rPr>
          <w:rFonts w:ascii="Arial"/>
        </w:rPr>
        <w:t>second</w:t>
      </w:r>
      <w:r>
        <w:rPr>
          <w:rFonts w:ascii="Arial"/>
          <w:spacing w:val="-10"/>
        </w:rPr>
        <w:t xml:space="preserve"> </w:t>
      </w:r>
      <w:r>
        <w:rPr>
          <w:rFonts w:ascii="Arial"/>
        </w:rPr>
        <w:t>reviewing</w:t>
      </w:r>
      <w:r>
        <w:rPr>
          <w:rFonts w:ascii="Arial"/>
          <w:spacing w:val="-7"/>
        </w:rPr>
        <w:t xml:space="preserve"> </w:t>
      </w:r>
      <w:r>
        <w:rPr>
          <w:rFonts w:ascii="Arial"/>
          <w:spacing w:val="-2"/>
        </w:rPr>
        <w:t>person</w:t>
      </w:r>
    </w:p>
    <w:p w14:paraId="5598FE34" w14:textId="77777777" w:rsidR="00C529D5" w:rsidRDefault="00000000">
      <w:pPr>
        <w:pStyle w:val="Heading6"/>
        <w:tabs>
          <w:tab w:val="left" w:pos="3600"/>
          <w:tab w:val="left" w:pos="7253"/>
        </w:tabs>
        <w:spacing w:before="86"/>
      </w:pPr>
      <w:r>
        <w:rPr>
          <w:spacing w:val="-2"/>
        </w:rPr>
        <w:t>Name:</w:t>
      </w:r>
      <w:r>
        <w:tab/>
      </w:r>
      <w:r>
        <w:rPr>
          <w:u w:val="dotted"/>
        </w:rPr>
        <w:tab/>
      </w:r>
    </w:p>
    <w:p w14:paraId="695CF837" w14:textId="77777777" w:rsidR="00C529D5" w:rsidRDefault="00000000">
      <w:pPr>
        <w:pStyle w:val="Heading6"/>
        <w:tabs>
          <w:tab w:val="left" w:pos="3600"/>
          <w:tab w:val="left" w:pos="7253"/>
        </w:tabs>
        <w:spacing w:before="94"/>
      </w:pPr>
      <w:r>
        <w:rPr>
          <w:spacing w:val="-2"/>
        </w:rPr>
        <w:t>Position:</w:t>
      </w:r>
      <w:r>
        <w:tab/>
      </w:r>
      <w:r>
        <w:rPr>
          <w:u w:val="dotted"/>
        </w:rPr>
        <w:tab/>
      </w:r>
    </w:p>
    <w:p w14:paraId="2EAB4254" w14:textId="77777777" w:rsidR="00C529D5" w:rsidRDefault="00000000">
      <w:pPr>
        <w:pStyle w:val="Heading6"/>
        <w:tabs>
          <w:tab w:val="left" w:pos="3600"/>
          <w:tab w:val="left" w:pos="7253"/>
        </w:tabs>
      </w:pPr>
      <w:r>
        <w:rPr>
          <w:spacing w:val="-2"/>
        </w:rPr>
        <w:t>Signature:</w:t>
      </w:r>
      <w:r>
        <w:tab/>
      </w:r>
      <w:r>
        <w:rPr>
          <w:u w:val="dotted"/>
        </w:rPr>
        <w:tab/>
      </w:r>
    </w:p>
    <w:p w14:paraId="7B1C5D04" w14:textId="77777777" w:rsidR="00C529D5" w:rsidRDefault="00C529D5">
      <w:pPr>
        <w:pStyle w:val="BodyText"/>
        <w:spacing w:before="14"/>
        <w:rPr>
          <w:sz w:val="22"/>
        </w:rPr>
      </w:pPr>
    </w:p>
    <w:p w14:paraId="0A294DC1" w14:textId="77777777" w:rsidR="00C529D5" w:rsidRDefault="00000000">
      <w:pPr>
        <w:pStyle w:val="Heading5"/>
      </w:pPr>
      <w:r>
        <w:rPr>
          <w:spacing w:val="-6"/>
        </w:rPr>
        <w:t>Name</w:t>
      </w:r>
      <w:r>
        <w:rPr>
          <w:spacing w:val="-13"/>
        </w:rPr>
        <w:t xml:space="preserve"> </w:t>
      </w:r>
      <w:r>
        <w:rPr>
          <w:spacing w:val="-6"/>
        </w:rPr>
        <w:t>and</w:t>
      </w:r>
      <w:r>
        <w:rPr>
          <w:spacing w:val="-12"/>
        </w:rPr>
        <w:t xml:space="preserve"> </w:t>
      </w:r>
      <w:r>
        <w:rPr>
          <w:spacing w:val="-6"/>
        </w:rPr>
        <w:t>location</w:t>
      </w:r>
      <w:r>
        <w:rPr>
          <w:spacing w:val="-12"/>
        </w:rPr>
        <w:t xml:space="preserve"> </w:t>
      </w:r>
      <w:r>
        <w:rPr>
          <w:spacing w:val="-6"/>
        </w:rPr>
        <w:t>of</w:t>
      </w:r>
      <w:r>
        <w:rPr>
          <w:spacing w:val="-12"/>
        </w:rPr>
        <w:t xml:space="preserve"> </w:t>
      </w:r>
      <w:r>
        <w:rPr>
          <w:spacing w:val="-6"/>
        </w:rPr>
        <w:t>computer</w:t>
      </w:r>
      <w:r>
        <w:rPr>
          <w:spacing w:val="-13"/>
        </w:rPr>
        <w:t xml:space="preserve"> </w:t>
      </w:r>
      <w:r>
        <w:rPr>
          <w:spacing w:val="-6"/>
        </w:rPr>
        <w:t>used</w:t>
      </w:r>
      <w:r>
        <w:rPr>
          <w:spacing w:val="-12"/>
        </w:rPr>
        <w:t xml:space="preserve"> </w:t>
      </w:r>
      <w:r>
        <w:rPr>
          <w:spacing w:val="-6"/>
        </w:rPr>
        <w:t>for</w:t>
      </w:r>
      <w:r>
        <w:rPr>
          <w:spacing w:val="-12"/>
        </w:rPr>
        <w:t xml:space="preserve"> </w:t>
      </w:r>
      <w:r>
        <w:rPr>
          <w:spacing w:val="-6"/>
        </w:rPr>
        <w:t>review</w:t>
      </w:r>
      <w:r>
        <w:rPr>
          <w:spacing w:val="-8"/>
        </w:rPr>
        <w:t xml:space="preserve"> </w:t>
      </w:r>
      <w:r>
        <w:rPr>
          <w:spacing w:val="-6"/>
        </w:rPr>
        <w:t>(for</w:t>
      </w:r>
      <w:r>
        <w:rPr>
          <w:spacing w:val="-12"/>
        </w:rPr>
        <w:t xml:space="preserve"> </w:t>
      </w:r>
      <w:r>
        <w:rPr>
          <w:spacing w:val="-6"/>
        </w:rPr>
        <w:t>web</w:t>
      </w:r>
      <w:r>
        <w:rPr>
          <w:spacing w:val="-11"/>
        </w:rPr>
        <w:t xml:space="preserve"> </w:t>
      </w:r>
      <w:r>
        <w:rPr>
          <w:spacing w:val="-6"/>
        </w:rPr>
        <w:t>sites)</w:t>
      </w:r>
    </w:p>
    <w:p w14:paraId="6D989CC8" w14:textId="77777777" w:rsidR="00C529D5" w:rsidRDefault="00000000">
      <w:pPr>
        <w:pStyle w:val="BodyText"/>
        <w:spacing w:before="71"/>
        <w:rPr>
          <w:rFonts w:ascii="Arial"/>
        </w:rPr>
      </w:pPr>
      <w:r>
        <w:rPr>
          <w:noProof/>
        </w:rPr>
        <mc:AlternateContent>
          <mc:Choice Requires="wps">
            <w:drawing>
              <wp:anchor distT="0" distB="0" distL="0" distR="0" simplePos="0" relativeHeight="487590912" behindDoc="1" locked="0" layoutInCell="1" allowOverlap="1" wp14:anchorId="069A287E" wp14:editId="631023C4">
                <wp:simplePos x="0" y="0"/>
                <wp:positionH relativeFrom="page">
                  <wp:posOffset>914704</wp:posOffset>
                </wp:positionH>
                <wp:positionV relativeFrom="paragraph">
                  <wp:posOffset>206466</wp:posOffset>
                </wp:positionV>
                <wp:extent cx="54692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9255" cy="1270"/>
                        </a:xfrm>
                        <a:custGeom>
                          <a:avLst/>
                          <a:gdLst/>
                          <a:ahLst/>
                          <a:cxnLst/>
                          <a:rect l="l" t="t" r="r" b="b"/>
                          <a:pathLst>
                            <a:path w="5469255">
                              <a:moveTo>
                                <a:pt x="0" y="0"/>
                              </a:moveTo>
                              <a:lnTo>
                                <a:pt x="5469077" y="0"/>
                              </a:lnTo>
                            </a:path>
                          </a:pathLst>
                        </a:custGeom>
                        <a:ln w="609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4D7C3F3" id="Graphic 10" o:spid="_x0000_s1026" style="position:absolute;margin-left:1in;margin-top:16.25pt;width:430.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6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uIFQIAAFoEAAAOAAAAZHJzL2Uyb0RvYy54bWysVE1v2zAMvQ/YfxB0X+wES7IacYqhQYcB&#10;RVegGXZWZDk2JksaqcTOvx8lfyTrbsN8EJ5Einzko7y57xrNzgqwtibn81nKmTLSFrU55vz7/vHD&#10;J87QC1MIbY3K+UUhv9++f7dpXaYWtrK6UMAoiMGsdTmvvHdZkqCsVCNwZp0yZCwtNMLTFo5JAaKl&#10;6I1OFmm6SloLhQMrFSKd7noj38b4Zamk/1aWqDzTOSduPq4Q10NYk+1GZEcQrqrlQEP8A4tG1IaS&#10;TqF2wgt2gvqvUE0twaIt/UzaJrFlWUsVa6Bq5umbal4r4VSshZqDbmoT/r+w8vn86l4gUEf3ZOVP&#10;pI4krcNssoQNDj5dCU3wJeKsi128TF1UnWeSDpcfV3eL5ZIzSbb5Yh2bnIhsvCtP6L8oG+OI8xP6&#10;XoNiRKIakezMCIGUDBrqqKHnjDQEzkjDQ6+hEz7cC+QCZO2VSDhr7FntbbT6N8yJ2tWqza1XKCVd&#10;rzkbqyTf3oNASEO96kFMTfi2OG0Ci1V6t4yjgVbXxWOtdWCBcDw8aGBnEQYzfqEOivCHmwP0O4FV&#10;71cQGry0GWTqlQkaHWxxeQHW0jDnHH+dBCjO9FdD0xImfwQwgsMIwOsHG99H7A+l3Hc/BDgWsufc&#10;k7DPdpxFkY2ahcon33DT2M8nb8s6CBpHqGc0bGiAY33DYwsv5HYfva6/hO1vAAAA//8DAFBLAwQU&#10;AAYACAAAACEAM1Xes+AAAAAKAQAADwAAAGRycy9kb3ducmV2LnhtbEyPzU7DMBCE70i8g7WVuFGb&#10;/gANcaoKtWpVcSFQlaMbL0lEvI5stwlvX+cEx5kdzX6TLnvTsAs6X1uS8DAWwJAKq2sqJXx+bO6f&#10;gfmgSKvGEkr4RQ/L7PYmVYm2Hb3jJQ8liyXkEyWhCqFNOPdFhUb5sW2R4u3bOqNClK7k2qkulpuG&#10;T4R45EbVFD9UqsXXCouf/Gwk7HaLlaAvvT2uN+6ty+mwX28PUt6N+tULsIB9+AvDgB/RIYtMJ3sm&#10;7VkT9WwWtwQJ08kc2BAQYj4FdhqcJ+BZyv9PyK4AAAD//wMAUEsBAi0AFAAGAAgAAAAhALaDOJL+&#10;AAAA4QEAABMAAAAAAAAAAAAAAAAAAAAAAFtDb250ZW50X1R5cGVzXS54bWxQSwECLQAUAAYACAAA&#10;ACEAOP0h/9YAAACUAQAACwAAAAAAAAAAAAAAAAAvAQAAX3JlbHMvLnJlbHNQSwECLQAUAAYACAAA&#10;ACEAibIbiBUCAABaBAAADgAAAAAAAAAAAAAAAAAuAgAAZHJzL2Uyb0RvYy54bWxQSwECLQAUAAYA&#10;CAAAACEAM1Xes+AAAAAKAQAADwAAAAAAAAAAAAAAAABvBAAAZHJzL2Rvd25yZXYueG1sUEsFBgAA&#10;AAAEAAQA8wAAAHwFAAAAAA==&#10;" path="m,l5469077,e" filled="f" strokeweight=".16931mm">
                <v:stroke dashstyle="dash"/>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7D3906AB" wp14:editId="0FC1C09D">
                <wp:simplePos x="0" y="0"/>
                <wp:positionH relativeFrom="page">
                  <wp:posOffset>914704</wp:posOffset>
                </wp:positionH>
                <wp:positionV relativeFrom="paragraph">
                  <wp:posOffset>432018</wp:posOffset>
                </wp:positionV>
                <wp:extent cx="54692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9255" cy="1270"/>
                        </a:xfrm>
                        <a:custGeom>
                          <a:avLst/>
                          <a:gdLst/>
                          <a:ahLst/>
                          <a:cxnLst/>
                          <a:rect l="l" t="t" r="r" b="b"/>
                          <a:pathLst>
                            <a:path w="5469255">
                              <a:moveTo>
                                <a:pt x="0" y="0"/>
                              </a:moveTo>
                              <a:lnTo>
                                <a:pt x="5469077" y="0"/>
                              </a:lnTo>
                            </a:path>
                          </a:pathLst>
                        </a:custGeom>
                        <a:ln w="609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DB80BDE" id="Graphic 11" o:spid="_x0000_s1026" style="position:absolute;margin-left:1in;margin-top:34pt;width:430.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6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ITFQIAAFoEAAAOAAAAZHJzL2Uyb0RvYy54bWysVE1v2zAMvQ/YfxB0X+wES7IacYqhQYcB&#10;RVegGXZWZDk2JouaqMTOvx8lfyTrbsN8EJ5Einzko7y57xrNzsphDSbn81nKmTISitocc/59//jh&#10;E2fohSmEBqNyflHI77fv321am6kFVKAL5RgFMZi1NueV9zZLEpSVagTOwCpDxhJcIzxt3TEpnGgp&#10;eqOTRZqukhZcYR1IhUinu97ItzF+WSrpv5UlKs90zombj6uL6yGsyXYjsqMTtqrlQEP8A4tG1IaS&#10;TqF2wgt2cvVfoZpaOkAo/UxCk0BZ1lLFGqiaefqmmtdKWBVroeagndqE/y+sfD6/2hcXqKN9AvkT&#10;qSNJazGbLGGDg09Xuib4EnHWxS5epi6qzjNJh8uPq7vFcsmZJNt8sY5NTkQ23pUn9F8UxDji/IS+&#10;16AYkahGJDszQkdKBg111NBzRho6zkjDQ6+hFT7cC+QCZO2VSDhr4Kz2EK3+DXOidrVqc+sVSknX&#10;a87GKsm39yAQ0lCvehBTE74tTpvAYpXereJoIOi6eKy1DizQHQ8P2rGzCIMZv1AHRfjDzTr0O4FV&#10;71cQGry0GWTqlQkaHaC4vDjW0jDnHH+dhFOc6a+GpiVM/gjcCA4jcF4/QHwfsT+Uct/9EM6ykD3n&#10;noR9hnEWRTZqFiqffMNNA59PHso6CBpHqGc0bGiAY33DYwsv5HYfva6/hO1vAAAA//8DAFBLAwQU&#10;AAYACAAAACEA8+2Oqd0AAAAKAQAADwAAAGRycy9kb3ducmV2LnhtbEyPwU7DMBBE70j8g7VI3KhN&#10;W6oqxKkCEh/Q0gqOTrxNotrrKHbblK9nc4LTanZHs2/yzeiduOAQu0AanmcKBFIdbEeNhv3nx9Ma&#10;REyGrHGBUMMNI2yK+7vcZDZcaYuXXWoEh1DMjIY2pT6TMtYtehNnoUfi2zEM3iSWQyPtYK4c7p2c&#10;K7WS3nTEH1rT43uL9Wl39hqO5amX5Vhtb18H+fO22Ady3bfWjw9j+Qoi4Zj+zDDhMzoUzFSFM9ko&#10;HOvlkrskDas1z8mg1MsCRDVt5iCLXP6vUPwCAAD//wMAUEsBAi0AFAAGAAgAAAAhALaDOJL+AAAA&#10;4QEAABMAAAAAAAAAAAAAAAAAAAAAAFtDb250ZW50X1R5cGVzXS54bWxQSwECLQAUAAYACAAAACEA&#10;OP0h/9YAAACUAQAACwAAAAAAAAAAAAAAAAAvAQAAX3JlbHMvLnJlbHNQSwECLQAUAAYACAAAACEA&#10;sAaCExUCAABaBAAADgAAAAAAAAAAAAAAAAAuAgAAZHJzL2Uyb0RvYy54bWxQSwECLQAUAAYACAAA&#10;ACEA8+2Oqd0AAAAKAQAADwAAAAAAAAAAAAAAAABvBAAAZHJzL2Rvd25yZXYueG1sUEsFBgAAAAAE&#10;AAQA8wAAAHkFAAAAAA==&#10;" path="m,l5469077,e" filled="f" strokeweight=".48pt">
                <v:stroke dashstyle="dash"/>
                <v:path arrowok="t"/>
                <w10:wrap type="topAndBottom" anchorx="page"/>
              </v:shape>
            </w:pict>
          </mc:Fallback>
        </mc:AlternateContent>
      </w:r>
    </w:p>
    <w:p w14:paraId="12C3A34A" w14:textId="77777777" w:rsidR="00C529D5" w:rsidRDefault="00C529D5">
      <w:pPr>
        <w:pStyle w:val="BodyText"/>
        <w:spacing w:before="96"/>
        <w:rPr>
          <w:rFonts w:ascii="Arial"/>
        </w:rPr>
      </w:pPr>
    </w:p>
    <w:p w14:paraId="765C0075" w14:textId="77777777" w:rsidR="00C529D5" w:rsidRDefault="00C529D5">
      <w:pPr>
        <w:pStyle w:val="BodyText"/>
        <w:spacing w:before="129"/>
        <w:rPr>
          <w:rFonts w:ascii="Arial"/>
        </w:rPr>
      </w:pPr>
    </w:p>
    <w:tbl>
      <w:tblPr>
        <w:tblW w:w="0" w:type="auto"/>
        <w:tblInd w:w="785" w:type="dxa"/>
        <w:tblLayout w:type="fixed"/>
        <w:tblCellMar>
          <w:left w:w="0" w:type="dxa"/>
          <w:right w:w="0" w:type="dxa"/>
        </w:tblCellMar>
        <w:tblLook w:val="01E0" w:firstRow="1" w:lastRow="1" w:firstColumn="1" w:lastColumn="1" w:noHBand="0" w:noVBand="0"/>
      </w:tblPr>
      <w:tblGrid>
        <w:gridCol w:w="2993"/>
        <w:gridCol w:w="2213"/>
      </w:tblGrid>
      <w:tr w:rsidR="00C529D5" w14:paraId="4E4F1FB4" w14:textId="77777777">
        <w:trPr>
          <w:trHeight w:val="222"/>
        </w:trPr>
        <w:tc>
          <w:tcPr>
            <w:tcW w:w="2993" w:type="dxa"/>
          </w:tcPr>
          <w:p w14:paraId="428A79A5" w14:textId="77777777" w:rsidR="00C529D5" w:rsidRDefault="00000000">
            <w:pPr>
              <w:pStyle w:val="TableParagraph"/>
              <w:spacing w:line="203" w:lineRule="exact"/>
              <w:ind w:left="50"/>
              <w:rPr>
                <w:rFonts w:ascii="Arial"/>
                <w:sz w:val="20"/>
              </w:rPr>
            </w:pPr>
            <w:r>
              <w:rPr>
                <w:rFonts w:ascii="Arial"/>
                <w:sz w:val="20"/>
              </w:rPr>
              <w:t>Web</w:t>
            </w:r>
            <w:r>
              <w:rPr>
                <w:rFonts w:ascii="Arial"/>
                <w:spacing w:val="-4"/>
                <w:sz w:val="20"/>
              </w:rPr>
              <w:t xml:space="preserve"> </w:t>
            </w:r>
            <w:r>
              <w:rPr>
                <w:rFonts w:ascii="Arial"/>
                <w:sz w:val="20"/>
              </w:rPr>
              <w:t>site(s)</w:t>
            </w:r>
            <w:r>
              <w:rPr>
                <w:rFonts w:ascii="Arial"/>
                <w:spacing w:val="-5"/>
                <w:sz w:val="20"/>
              </w:rPr>
              <w:t xml:space="preserve"> </w:t>
            </w:r>
            <w:r>
              <w:rPr>
                <w:rFonts w:ascii="Arial"/>
                <w:sz w:val="20"/>
              </w:rPr>
              <w:t>address</w:t>
            </w:r>
            <w:r>
              <w:rPr>
                <w:rFonts w:ascii="Arial"/>
                <w:spacing w:val="-5"/>
                <w:sz w:val="20"/>
              </w:rPr>
              <w:t xml:space="preserve"> </w:t>
            </w:r>
            <w:r>
              <w:rPr>
                <w:rFonts w:ascii="Arial"/>
                <w:sz w:val="20"/>
              </w:rPr>
              <w:t>/</w:t>
            </w:r>
            <w:r>
              <w:rPr>
                <w:rFonts w:ascii="Arial"/>
                <w:spacing w:val="-6"/>
                <w:sz w:val="20"/>
              </w:rPr>
              <w:t xml:space="preserve"> </w:t>
            </w:r>
            <w:r>
              <w:rPr>
                <w:rFonts w:ascii="Arial"/>
                <w:spacing w:val="-2"/>
                <w:sz w:val="20"/>
              </w:rPr>
              <w:t>device</w:t>
            </w:r>
          </w:p>
        </w:tc>
        <w:tc>
          <w:tcPr>
            <w:tcW w:w="2213" w:type="dxa"/>
          </w:tcPr>
          <w:p w14:paraId="55699392" w14:textId="77777777" w:rsidR="00C529D5" w:rsidRDefault="00000000">
            <w:pPr>
              <w:pStyle w:val="TableParagraph"/>
              <w:spacing w:line="203" w:lineRule="exact"/>
              <w:ind w:left="422"/>
              <w:rPr>
                <w:rFonts w:ascii="Arial"/>
                <w:sz w:val="20"/>
              </w:rPr>
            </w:pPr>
            <w:r>
              <w:rPr>
                <w:rFonts w:ascii="Arial"/>
                <w:sz w:val="20"/>
              </w:rPr>
              <w:t>Reason</w:t>
            </w:r>
            <w:r>
              <w:rPr>
                <w:rFonts w:ascii="Arial"/>
                <w:spacing w:val="-6"/>
                <w:sz w:val="20"/>
              </w:rPr>
              <w:t xml:space="preserve"> </w:t>
            </w:r>
            <w:r>
              <w:rPr>
                <w:rFonts w:ascii="Arial"/>
                <w:sz w:val="20"/>
              </w:rPr>
              <w:t>for</w:t>
            </w:r>
            <w:r>
              <w:rPr>
                <w:rFonts w:ascii="Arial"/>
                <w:spacing w:val="-6"/>
                <w:sz w:val="20"/>
              </w:rPr>
              <w:t xml:space="preserve"> </w:t>
            </w:r>
            <w:r>
              <w:rPr>
                <w:rFonts w:ascii="Arial"/>
                <w:spacing w:val="-2"/>
                <w:sz w:val="20"/>
              </w:rPr>
              <w:t>concern</w:t>
            </w:r>
          </w:p>
        </w:tc>
      </w:tr>
    </w:tbl>
    <w:p w14:paraId="4C802A29" w14:textId="77777777" w:rsidR="00C529D5" w:rsidRDefault="00000000">
      <w:pPr>
        <w:pStyle w:val="BodyText"/>
        <w:spacing w:before="1"/>
        <w:rPr>
          <w:rFonts w:ascii="Arial"/>
          <w:sz w:val="4"/>
        </w:rPr>
      </w:pPr>
      <w:r>
        <w:rPr>
          <w:noProof/>
        </w:rPr>
        <mc:AlternateContent>
          <mc:Choice Requires="wps">
            <w:drawing>
              <wp:anchor distT="0" distB="0" distL="0" distR="0" simplePos="0" relativeHeight="487591936" behindDoc="1" locked="0" layoutInCell="1" allowOverlap="1" wp14:anchorId="17070F7E" wp14:editId="04EA210E">
                <wp:simplePos x="0" y="0"/>
                <wp:positionH relativeFrom="page">
                  <wp:posOffset>905560</wp:posOffset>
                </wp:positionH>
                <wp:positionV relativeFrom="paragraph">
                  <wp:posOffset>45180</wp:posOffset>
                </wp:positionV>
                <wp:extent cx="5742305" cy="11633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2305" cy="1163320"/>
                        </a:xfrm>
                        <a:custGeom>
                          <a:avLst/>
                          <a:gdLst/>
                          <a:ahLst/>
                          <a:cxnLst/>
                          <a:rect l="l" t="t" r="r" b="b"/>
                          <a:pathLst>
                            <a:path w="5742305" h="1163320">
                              <a:moveTo>
                                <a:pt x="2142998" y="1156703"/>
                              </a:moveTo>
                              <a:lnTo>
                                <a:pt x="0" y="1156703"/>
                              </a:lnTo>
                              <a:lnTo>
                                <a:pt x="0" y="1162799"/>
                              </a:lnTo>
                              <a:lnTo>
                                <a:pt x="2142998" y="1162799"/>
                              </a:lnTo>
                              <a:lnTo>
                                <a:pt x="2142998" y="1156703"/>
                              </a:lnTo>
                              <a:close/>
                            </a:path>
                            <a:path w="5742305" h="1163320">
                              <a:moveTo>
                                <a:pt x="2142998" y="925068"/>
                              </a:moveTo>
                              <a:lnTo>
                                <a:pt x="9144" y="925068"/>
                              </a:lnTo>
                              <a:lnTo>
                                <a:pt x="9144" y="931151"/>
                              </a:lnTo>
                              <a:lnTo>
                                <a:pt x="2142998" y="931151"/>
                              </a:lnTo>
                              <a:lnTo>
                                <a:pt x="2142998" y="925068"/>
                              </a:lnTo>
                              <a:close/>
                            </a:path>
                            <a:path w="5742305" h="1163320">
                              <a:moveTo>
                                <a:pt x="2142998" y="693407"/>
                              </a:moveTo>
                              <a:lnTo>
                                <a:pt x="9144" y="693407"/>
                              </a:lnTo>
                              <a:lnTo>
                                <a:pt x="9144" y="699503"/>
                              </a:lnTo>
                              <a:lnTo>
                                <a:pt x="2142998" y="699503"/>
                              </a:lnTo>
                              <a:lnTo>
                                <a:pt x="2142998" y="693407"/>
                              </a:lnTo>
                              <a:close/>
                            </a:path>
                            <a:path w="5742305" h="1163320">
                              <a:moveTo>
                                <a:pt x="2142998" y="461759"/>
                              </a:moveTo>
                              <a:lnTo>
                                <a:pt x="9144" y="461759"/>
                              </a:lnTo>
                              <a:lnTo>
                                <a:pt x="9144" y="467855"/>
                              </a:lnTo>
                              <a:lnTo>
                                <a:pt x="2142998" y="467855"/>
                              </a:lnTo>
                              <a:lnTo>
                                <a:pt x="2142998" y="461759"/>
                              </a:lnTo>
                              <a:close/>
                            </a:path>
                            <a:path w="5742305" h="1163320">
                              <a:moveTo>
                                <a:pt x="2142998" y="231635"/>
                              </a:moveTo>
                              <a:lnTo>
                                <a:pt x="9144" y="231635"/>
                              </a:lnTo>
                              <a:lnTo>
                                <a:pt x="9144" y="237731"/>
                              </a:lnTo>
                              <a:lnTo>
                                <a:pt x="2142998" y="237731"/>
                              </a:lnTo>
                              <a:lnTo>
                                <a:pt x="2142998" y="231635"/>
                              </a:lnTo>
                              <a:close/>
                            </a:path>
                            <a:path w="5742305" h="1163320">
                              <a:moveTo>
                                <a:pt x="2142998" y="0"/>
                              </a:moveTo>
                              <a:lnTo>
                                <a:pt x="9144" y="0"/>
                              </a:lnTo>
                              <a:lnTo>
                                <a:pt x="9144" y="6083"/>
                              </a:lnTo>
                              <a:lnTo>
                                <a:pt x="2142998" y="6083"/>
                              </a:lnTo>
                              <a:lnTo>
                                <a:pt x="2142998" y="0"/>
                              </a:lnTo>
                              <a:close/>
                            </a:path>
                            <a:path w="5742305" h="1163320">
                              <a:moveTo>
                                <a:pt x="5741860" y="1156703"/>
                              </a:moveTo>
                              <a:lnTo>
                                <a:pt x="2149170" y="1156703"/>
                              </a:lnTo>
                              <a:lnTo>
                                <a:pt x="2149170" y="931164"/>
                              </a:lnTo>
                              <a:lnTo>
                                <a:pt x="2143074" y="931164"/>
                              </a:lnTo>
                              <a:lnTo>
                                <a:pt x="2143074" y="1156703"/>
                              </a:lnTo>
                              <a:lnTo>
                                <a:pt x="2143074" y="1162799"/>
                              </a:lnTo>
                              <a:lnTo>
                                <a:pt x="2149170" y="1162799"/>
                              </a:lnTo>
                              <a:lnTo>
                                <a:pt x="5741860" y="1162799"/>
                              </a:lnTo>
                              <a:lnTo>
                                <a:pt x="5741860" y="1156703"/>
                              </a:lnTo>
                              <a:close/>
                            </a:path>
                            <a:path w="5742305" h="1163320">
                              <a:moveTo>
                                <a:pt x="5741860" y="925068"/>
                              </a:moveTo>
                              <a:lnTo>
                                <a:pt x="2149170" y="925068"/>
                              </a:lnTo>
                              <a:lnTo>
                                <a:pt x="2143074" y="925068"/>
                              </a:lnTo>
                              <a:lnTo>
                                <a:pt x="2143074" y="931151"/>
                              </a:lnTo>
                              <a:lnTo>
                                <a:pt x="2149170" y="931151"/>
                              </a:lnTo>
                              <a:lnTo>
                                <a:pt x="5741860" y="931151"/>
                              </a:lnTo>
                              <a:lnTo>
                                <a:pt x="5741860" y="925068"/>
                              </a:lnTo>
                              <a:close/>
                            </a:path>
                            <a:path w="5742305" h="1163320">
                              <a:moveTo>
                                <a:pt x="5741873" y="0"/>
                              </a:moveTo>
                              <a:lnTo>
                                <a:pt x="2155266" y="0"/>
                              </a:lnTo>
                              <a:lnTo>
                                <a:pt x="2149170" y="0"/>
                              </a:lnTo>
                              <a:lnTo>
                                <a:pt x="2143074" y="0"/>
                              </a:lnTo>
                              <a:lnTo>
                                <a:pt x="2143074" y="6083"/>
                              </a:lnTo>
                              <a:lnTo>
                                <a:pt x="2143074" y="925055"/>
                              </a:lnTo>
                              <a:lnTo>
                                <a:pt x="2149170" y="925055"/>
                              </a:lnTo>
                              <a:lnTo>
                                <a:pt x="2149170" y="699503"/>
                              </a:lnTo>
                              <a:lnTo>
                                <a:pt x="5741860" y="699503"/>
                              </a:lnTo>
                              <a:lnTo>
                                <a:pt x="5741860" y="693407"/>
                              </a:lnTo>
                              <a:lnTo>
                                <a:pt x="2149170" y="693407"/>
                              </a:lnTo>
                              <a:lnTo>
                                <a:pt x="2149170" y="467855"/>
                              </a:lnTo>
                              <a:lnTo>
                                <a:pt x="5741860" y="467855"/>
                              </a:lnTo>
                              <a:lnTo>
                                <a:pt x="5741860" y="461759"/>
                              </a:lnTo>
                              <a:lnTo>
                                <a:pt x="2149170" y="461759"/>
                              </a:lnTo>
                              <a:lnTo>
                                <a:pt x="2149170" y="237731"/>
                              </a:lnTo>
                              <a:lnTo>
                                <a:pt x="5741860" y="237731"/>
                              </a:lnTo>
                              <a:lnTo>
                                <a:pt x="5741860" y="231635"/>
                              </a:lnTo>
                              <a:lnTo>
                                <a:pt x="2149170" y="231635"/>
                              </a:lnTo>
                              <a:lnTo>
                                <a:pt x="2149170" y="6083"/>
                              </a:lnTo>
                              <a:lnTo>
                                <a:pt x="2155266" y="6083"/>
                              </a:lnTo>
                              <a:lnTo>
                                <a:pt x="5741873" y="6083"/>
                              </a:lnTo>
                              <a:lnTo>
                                <a:pt x="5741873"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E474FDB" id="Graphic 12" o:spid="_x0000_s1026" style="position:absolute;margin-left:71.3pt;margin-top:3.55pt;width:452.15pt;height:91.6pt;z-index:-15724544;visibility:visible;mso-wrap-style:square;mso-wrap-distance-left:0;mso-wrap-distance-top:0;mso-wrap-distance-right:0;mso-wrap-distance-bottom:0;mso-position-horizontal:absolute;mso-position-horizontal-relative:page;mso-position-vertical:absolute;mso-position-vertical-relative:text;v-text-anchor:top" coordsize="5742305,116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M0xQMAAAgSAAAOAAAAZHJzL2Uyb0RvYy54bWy0WNtu2zgQfS+w/yDofaObJVlGnKLbbhcL&#10;FGmBpugzLVOxsJKoJRnb+fsOaQ9N+QJTrYsAGso6nByeITkc3r/dto23plzUrJv70V3oe7Qr2bLu&#10;nuf+t6ePf059T0jSLUnDOjr3X6nw3z788eZ+089ozFasWVLugZNOzDb93F9J2c+CQJQr2hJxx3ra&#10;wceK8ZZIeOXPwZKTDXhvmyAOwyzYML7sOSupEPDrh91H/0H7rypays9VJaj0mrkP3KR+cv1cqGfw&#10;cE9mz5z0q7rc0yA/waIldQf/1Lj6QCTxXnh94qqtS84Eq+RdydqAVVVdUj0GGE0UHo3m64r0VI8F&#10;xBG9kUnczm35uP7af+GKuug/sfI/AYoEm17MzBf1IvaYbcVbhQXi3lar+GpUpFvplfBjmk/iJEx9&#10;r4RvUZQlSax1DsgMu5cvQv5DmXZF1p+E3IVhiS2ywla57bDJIZgqjI0Oo/Q9CCP3PQjjYhfGnkjV&#10;T/FTTW9jcVkdqKjvLVvTJ6aRUg0kjiZxUcBc1ZTTLA8T5RMoH5BNZ/eAyXSCRQTaXvtGZBbnRbH3&#10;igi0O+SQxVi8zRr9lg0TdDcQJcmvSlPEaZhNryhTRJOJFmeARkZodyM+YJMoSiNndYqRcJs3Mrix&#10;NlmRTMLcVZsBGhmhPdImK4rUzEfEoD2dOaPhFm/0emNtJlmUpzj3L60oMxcGaGSE9kibSZZP09R5&#10;3oyGW7yRwY21iRPYInEEV7UZoJER2iNt4iTPE/c1NRpu8UYGN9YG88ZVWRCIPNAeKZKFU9zXEYH2&#10;zDoaAz4mcAMhII9G0wyzh727X5ID8kcR5ed64CjRmtEavNpRs8m1hZSE+X5vHweHzd3KqcgCrWFj&#10;3AMXl2xp2Lvgh3pe9z/En+N/4yAP8qVLjAcdUEy0p6KOhTvlWBMCh5RsKzoW/psyuKaUJ/q8gmv4&#10;svRpGmfZAItqozWqG13QKyLQGqSZ9O5Il33MuFVhv54iDd+RcIfThh320fAzh5MTBQ13h1OVvUc6&#10;nAZs7qPhZw4Pl7k7nHps7g7Z2uY+Gn4muV/m7nAqsbk7TN/DSrsKtpfwKPDxejvZzqH8MzUltO2q&#10;VbCmXn6sm0aVVII/L9433FsTKE//+lv97ROpBdNF9a6OVhX1gi1fv3BvA1cPc1/8/0I49b3m3w5q&#10;e0jgEhscGwtscNm8Z/o2Q1dzXMin7XfCe6+H5tyXUIY/Mrw5IDMsr9VYDFb17Ni7F8mqWtXemtuO&#10;0f4Frht0+bu/GlH3Gfa7Rh0ucB5+AAAA//8DAFBLAwQUAAYACAAAACEA+b1Vi98AAAAKAQAADwAA&#10;AGRycy9kb3ducmV2LnhtbEyPzU7DMBCE70i8g7VI3KjdEkIb4lT8CO4tRFVvTmySFHsdxU4beHq2&#10;J7jtaEaz3+TryVl2NEPoPEqYzwQwg7XXHTYSPt5fb5bAQlSolfVoJHybAOvi8iJXmfYn3JjjNjaM&#10;SjBkSkIbY59xHurWOBVmvjdI3qcfnIokh4brQZ2o3Fm+ECLlTnVIH1rVm+fW1F/b0UnYHcZ62v28&#10;3FXl0/R2SGzZxH0p5fXV9PgALJop/oXhjE/oUBBT5UfUgVnSySKlqIT7ObCzL5J0BayiayVugRc5&#10;/z+h+AUAAP//AwBQSwECLQAUAAYACAAAACEAtoM4kv4AAADhAQAAEwAAAAAAAAAAAAAAAAAAAAAA&#10;W0NvbnRlbnRfVHlwZXNdLnhtbFBLAQItABQABgAIAAAAIQA4/SH/1gAAAJQBAAALAAAAAAAAAAAA&#10;AAAAAC8BAABfcmVscy8ucmVsc1BLAQItABQABgAIAAAAIQBICvM0xQMAAAgSAAAOAAAAAAAAAAAA&#10;AAAAAC4CAABkcnMvZTJvRG9jLnhtbFBLAQItABQABgAIAAAAIQD5vVWL3wAAAAoBAAAPAAAAAAAA&#10;AAAAAAAAAB8GAABkcnMvZG93bnJldi54bWxQSwUGAAAAAAQABADzAAAAKwcAAAAA&#10;" path="m2142998,1156703l,1156703r,6096l2142998,1162799r,-6096xem2142998,925068r-2133854,l9144,931151r2133854,l2142998,925068xem2142998,693407r-2133854,l9144,699503r2133854,l2142998,693407xem2142998,461759r-2133854,l9144,467855r2133854,l2142998,461759xem2142998,231635r-2133854,l9144,237731r2133854,l2142998,231635xem2142998,l9144,r,6083l2142998,6083r,-6083xem5741860,1156703r-3592690,l2149170,931164r-6096,l2143074,1156703r,6096l2149170,1162799r3592690,l5741860,1156703xem5741860,925068r-3592690,l2143074,925068r,6083l2149170,931151r3592690,l5741860,925068xem5741873,l2155266,r-6096,l2143074,r,6083l2143074,925055r6096,l2149170,699503r3592690,l5741860,693407r-3592690,l2149170,467855r3592690,l5741860,461759r-3592690,l2149170,237731r3592690,l5741860,231635r-3592690,l2149170,6083r6096,l5741873,6083r,-6083xe" fillcolor="#bebebe" stroked="f">
                <v:path arrowok="t"/>
                <w10:wrap type="topAndBottom" anchorx="page"/>
              </v:shape>
            </w:pict>
          </mc:Fallback>
        </mc:AlternateContent>
      </w:r>
    </w:p>
    <w:p w14:paraId="6BDE44B4" w14:textId="77777777" w:rsidR="00C529D5" w:rsidRDefault="00C529D5">
      <w:pPr>
        <w:pStyle w:val="BodyText"/>
        <w:spacing w:before="9"/>
        <w:rPr>
          <w:rFonts w:ascii="Arial"/>
        </w:rPr>
      </w:pPr>
    </w:p>
    <w:p w14:paraId="48FE971D" w14:textId="77777777" w:rsidR="00C529D5" w:rsidRDefault="00000000">
      <w:pPr>
        <w:pStyle w:val="BodyText"/>
        <w:ind w:left="720"/>
        <w:rPr>
          <w:rFonts w:ascii="Arial"/>
        </w:rPr>
      </w:pPr>
      <w:r>
        <w:rPr>
          <w:rFonts w:ascii="Arial"/>
        </w:rPr>
        <w:t>Conclusion</w:t>
      </w:r>
      <w:r>
        <w:rPr>
          <w:rFonts w:ascii="Arial"/>
          <w:spacing w:val="-8"/>
        </w:rPr>
        <w:t xml:space="preserve"> </w:t>
      </w:r>
      <w:r>
        <w:rPr>
          <w:rFonts w:ascii="Arial"/>
        </w:rPr>
        <w:t>and</w:t>
      </w:r>
      <w:r>
        <w:rPr>
          <w:rFonts w:ascii="Arial"/>
          <w:spacing w:val="-8"/>
        </w:rPr>
        <w:t xml:space="preserve"> </w:t>
      </w:r>
      <w:r>
        <w:rPr>
          <w:rFonts w:ascii="Arial"/>
        </w:rPr>
        <w:t>Action</w:t>
      </w:r>
      <w:r>
        <w:rPr>
          <w:rFonts w:ascii="Arial"/>
          <w:spacing w:val="-8"/>
        </w:rPr>
        <w:t xml:space="preserve"> </w:t>
      </w:r>
      <w:r>
        <w:rPr>
          <w:rFonts w:ascii="Arial"/>
        </w:rPr>
        <w:t>proposed</w:t>
      </w:r>
      <w:r>
        <w:rPr>
          <w:rFonts w:ascii="Arial"/>
          <w:spacing w:val="-9"/>
        </w:rPr>
        <w:t xml:space="preserve"> </w:t>
      </w:r>
      <w:r>
        <w:rPr>
          <w:rFonts w:ascii="Arial"/>
        </w:rPr>
        <w:t>or</w:t>
      </w:r>
      <w:r>
        <w:rPr>
          <w:rFonts w:ascii="Arial"/>
          <w:spacing w:val="-8"/>
        </w:rPr>
        <w:t xml:space="preserve"> </w:t>
      </w:r>
      <w:r>
        <w:rPr>
          <w:rFonts w:ascii="Arial"/>
          <w:spacing w:val="-4"/>
        </w:rPr>
        <w:t>taken</w:t>
      </w:r>
    </w:p>
    <w:p w14:paraId="69F818C3" w14:textId="77777777" w:rsidR="00C529D5" w:rsidRDefault="00000000">
      <w:pPr>
        <w:pStyle w:val="BodyText"/>
        <w:spacing w:before="10"/>
        <w:rPr>
          <w:rFonts w:ascii="Arial"/>
          <w:sz w:val="3"/>
        </w:rPr>
      </w:pPr>
      <w:r>
        <w:rPr>
          <w:noProof/>
        </w:rPr>
        <mc:AlternateContent>
          <mc:Choice Requires="wpg">
            <w:drawing>
              <wp:anchor distT="0" distB="0" distL="0" distR="0" simplePos="0" relativeHeight="487592448" behindDoc="1" locked="0" layoutInCell="1" allowOverlap="1" wp14:anchorId="2502C61E" wp14:editId="767730EE">
                <wp:simplePos x="0" y="0"/>
                <wp:positionH relativeFrom="page">
                  <wp:posOffset>905560</wp:posOffset>
                </wp:positionH>
                <wp:positionV relativeFrom="paragraph">
                  <wp:posOffset>43586</wp:posOffset>
                </wp:positionV>
                <wp:extent cx="5742305" cy="70167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701675"/>
                          <a:chOff x="0" y="0"/>
                          <a:chExt cx="5742305" cy="701675"/>
                        </a:xfrm>
                      </wpg:grpSpPr>
                      <wps:wsp>
                        <wps:cNvPr id="14" name="Graphic 14"/>
                        <wps:cNvSpPr/>
                        <wps:spPr>
                          <a:xfrm>
                            <a:off x="9144" y="12"/>
                            <a:ext cx="5732780" cy="469900"/>
                          </a:xfrm>
                          <a:custGeom>
                            <a:avLst/>
                            <a:gdLst/>
                            <a:ahLst/>
                            <a:cxnLst/>
                            <a:rect l="l" t="t" r="r" b="b"/>
                            <a:pathLst>
                              <a:path w="5732780" h="469900">
                                <a:moveTo>
                                  <a:pt x="2130806" y="463550"/>
                                </a:moveTo>
                                <a:lnTo>
                                  <a:pt x="0" y="463550"/>
                                </a:lnTo>
                                <a:lnTo>
                                  <a:pt x="0" y="469633"/>
                                </a:lnTo>
                                <a:lnTo>
                                  <a:pt x="2130806" y="469633"/>
                                </a:lnTo>
                                <a:lnTo>
                                  <a:pt x="2130806" y="463550"/>
                                </a:lnTo>
                                <a:close/>
                              </a:path>
                              <a:path w="5732780" h="469900">
                                <a:moveTo>
                                  <a:pt x="2130806" y="231889"/>
                                </a:moveTo>
                                <a:lnTo>
                                  <a:pt x="0" y="231889"/>
                                </a:lnTo>
                                <a:lnTo>
                                  <a:pt x="0" y="237985"/>
                                </a:lnTo>
                                <a:lnTo>
                                  <a:pt x="2130806" y="237985"/>
                                </a:lnTo>
                                <a:lnTo>
                                  <a:pt x="2130806" y="231889"/>
                                </a:lnTo>
                                <a:close/>
                              </a:path>
                              <a:path w="5732780" h="469900">
                                <a:moveTo>
                                  <a:pt x="2130806" y="0"/>
                                </a:moveTo>
                                <a:lnTo>
                                  <a:pt x="0" y="0"/>
                                </a:lnTo>
                                <a:lnTo>
                                  <a:pt x="0" y="6083"/>
                                </a:lnTo>
                                <a:lnTo>
                                  <a:pt x="2130806" y="6083"/>
                                </a:lnTo>
                                <a:lnTo>
                                  <a:pt x="2130806" y="0"/>
                                </a:lnTo>
                                <a:close/>
                              </a:path>
                              <a:path w="5732780" h="469900">
                                <a:moveTo>
                                  <a:pt x="5732716" y="463550"/>
                                </a:moveTo>
                                <a:lnTo>
                                  <a:pt x="2136978" y="463550"/>
                                </a:lnTo>
                                <a:lnTo>
                                  <a:pt x="2130882" y="463550"/>
                                </a:lnTo>
                                <a:lnTo>
                                  <a:pt x="2130882" y="469633"/>
                                </a:lnTo>
                                <a:lnTo>
                                  <a:pt x="2136978" y="469633"/>
                                </a:lnTo>
                                <a:lnTo>
                                  <a:pt x="5732716" y="469633"/>
                                </a:lnTo>
                                <a:lnTo>
                                  <a:pt x="5732716" y="463550"/>
                                </a:lnTo>
                                <a:close/>
                              </a:path>
                              <a:path w="5732780" h="469900">
                                <a:moveTo>
                                  <a:pt x="5732716" y="0"/>
                                </a:moveTo>
                                <a:lnTo>
                                  <a:pt x="2136978" y="0"/>
                                </a:lnTo>
                                <a:lnTo>
                                  <a:pt x="2130882" y="0"/>
                                </a:lnTo>
                                <a:lnTo>
                                  <a:pt x="2130882" y="6032"/>
                                </a:lnTo>
                                <a:lnTo>
                                  <a:pt x="2130882" y="231889"/>
                                </a:lnTo>
                                <a:lnTo>
                                  <a:pt x="2130882" y="237985"/>
                                </a:lnTo>
                                <a:lnTo>
                                  <a:pt x="2130882" y="463537"/>
                                </a:lnTo>
                                <a:lnTo>
                                  <a:pt x="2136978" y="463537"/>
                                </a:lnTo>
                                <a:lnTo>
                                  <a:pt x="2136978" y="237985"/>
                                </a:lnTo>
                                <a:lnTo>
                                  <a:pt x="5732716" y="237985"/>
                                </a:lnTo>
                                <a:lnTo>
                                  <a:pt x="5732716" y="231889"/>
                                </a:lnTo>
                                <a:lnTo>
                                  <a:pt x="2136978" y="231889"/>
                                </a:lnTo>
                                <a:lnTo>
                                  <a:pt x="2136978" y="6083"/>
                                </a:lnTo>
                                <a:lnTo>
                                  <a:pt x="5732716" y="6083"/>
                                </a:lnTo>
                                <a:lnTo>
                                  <a:pt x="5732716" y="0"/>
                                </a:lnTo>
                                <a:close/>
                              </a:path>
                            </a:pathLst>
                          </a:custGeom>
                          <a:solidFill>
                            <a:srgbClr val="BEBEBE"/>
                          </a:solidFill>
                        </wps:spPr>
                        <wps:bodyPr wrap="square" lIns="0" tIns="0" rIns="0" bIns="0" rtlCol="0">
                          <a:prstTxWarp prst="textNoShape">
                            <a:avLst/>
                          </a:prstTxWarp>
                          <a:noAutofit/>
                        </wps:bodyPr>
                      </wps:wsp>
                      <wps:wsp>
                        <wps:cNvPr id="15" name="Graphic 15"/>
                        <wps:cNvSpPr/>
                        <wps:spPr>
                          <a:xfrm>
                            <a:off x="0" y="695197"/>
                            <a:ext cx="2139950" cy="6350"/>
                          </a:xfrm>
                          <a:custGeom>
                            <a:avLst/>
                            <a:gdLst/>
                            <a:ahLst/>
                            <a:cxnLst/>
                            <a:rect l="l" t="t" r="r" b="b"/>
                            <a:pathLst>
                              <a:path w="2139950" h="6350">
                                <a:moveTo>
                                  <a:pt x="2139950" y="0"/>
                                </a:moveTo>
                                <a:lnTo>
                                  <a:pt x="0" y="0"/>
                                </a:lnTo>
                                <a:lnTo>
                                  <a:pt x="0" y="6096"/>
                                </a:lnTo>
                                <a:lnTo>
                                  <a:pt x="2139950" y="6096"/>
                                </a:lnTo>
                                <a:lnTo>
                                  <a:pt x="2139950" y="0"/>
                                </a:lnTo>
                                <a:close/>
                              </a:path>
                            </a:pathLst>
                          </a:custGeom>
                          <a:solidFill>
                            <a:srgbClr val="DAEBF4"/>
                          </a:solidFill>
                        </wps:spPr>
                        <wps:bodyPr wrap="square" lIns="0" tIns="0" rIns="0" bIns="0" rtlCol="0">
                          <a:prstTxWarp prst="textNoShape">
                            <a:avLst/>
                          </a:prstTxWarp>
                          <a:noAutofit/>
                        </wps:bodyPr>
                      </wps:wsp>
                      <wps:wsp>
                        <wps:cNvPr id="16" name="Graphic 16"/>
                        <wps:cNvSpPr/>
                        <wps:spPr>
                          <a:xfrm>
                            <a:off x="2140026" y="469645"/>
                            <a:ext cx="6350" cy="226060"/>
                          </a:xfrm>
                          <a:custGeom>
                            <a:avLst/>
                            <a:gdLst/>
                            <a:ahLst/>
                            <a:cxnLst/>
                            <a:rect l="l" t="t" r="r" b="b"/>
                            <a:pathLst>
                              <a:path w="6350" h="226060">
                                <a:moveTo>
                                  <a:pt x="6096" y="0"/>
                                </a:moveTo>
                                <a:lnTo>
                                  <a:pt x="0" y="0"/>
                                </a:lnTo>
                                <a:lnTo>
                                  <a:pt x="0" y="225551"/>
                                </a:lnTo>
                                <a:lnTo>
                                  <a:pt x="6096" y="225551"/>
                                </a:lnTo>
                                <a:lnTo>
                                  <a:pt x="6096" y="0"/>
                                </a:lnTo>
                                <a:close/>
                              </a:path>
                            </a:pathLst>
                          </a:custGeom>
                          <a:solidFill>
                            <a:srgbClr val="BEBEBE"/>
                          </a:solidFill>
                        </wps:spPr>
                        <wps:bodyPr wrap="square" lIns="0" tIns="0" rIns="0" bIns="0" rtlCol="0">
                          <a:prstTxWarp prst="textNoShape">
                            <a:avLst/>
                          </a:prstTxWarp>
                          <a:noAutofit/>
                        </wps:bodyPr>
                      </wps:wsp>
                      <wps:wsp>
                        <wps:cNvPr id="17" name="Graphic 17"/>
                        <wps:cNvSpPr/>
                        <wps:spPr>
                          <a:xfrm>
                            <a:off x="2140026" y="695197"/>
                            <a:ext cx="3602354" cy="6350"/>
                          </a:xfrm>
                          <a:custGeom>
                            <a:avLst/>
                            <a:gdLst/>
                            <a:ahLst/>
                            <a:cxnLst/>
                            <a:rect l="l" t="t" r="r" b="b"/>
                            <a:pathLst>
                              <a:path w="3602354" h="6350">
                                <a:moveTo>
                                  <a:pt x="3601834" y="0"/>
                                </a:moveTo>
                                <a:lnTo>
                                  <a:pt x="6096" y="0"/>
                                </a:lnTo>
                                <a:lnTo>
                                  <a:pt x="0" y="0"/>
                                </a:lnTo>
                                <a:lnTo>
                                  <a:pt x="0" y="6096"/>
                                </a:lnTo>
                                <a:lnTo>
                                  <a:pt x="6096" y="6096"/>
                                </a:lnTo>
                                <a:lnTo>
                                  <a:pt x="3601834" y="6096"/>
                                </a:lnTo>
                                <a:lnTo>
                                  <a:pt x="3601834" y="0"/>
                                </a:lnTo>
                                <a:close/>
                              </a:path>
                            </a:pathLst>
                          </a:custGeom>
                          <a:solidFill>
                            <a:srgbClr val="DAEBF4"/>
                          </a:solidFill>
                        </wps:spPr>
                        <wps:bodyPr wrap="square" lIns="0" tIns="0" rIns="0" bIns="0" rtlCol="0">
                          <a:prstTxWarp prst="textNoShape">
                            <a:avLst/>
                          </a:prstTxWarp>
                          <a:noAutofit/>
                        </wps:bodyPr>
                      </wps:wsp>
                    </wpg:wgp>
                  </a:graphicData>
                </a:graphic>
              </wp:anchor>
            </w:drawing>
          </mc:Choice>
          <mc:Fallback>
            <w:pict>
              <v:group w14:anchorId="29036E7A" id="Group 13" o:spid="_x0000_s1026" style="position:absolute;margin-left:71.3pt;margin-top:3.45pt;width:452.15pt;height:55.25pt;z-index:-15724032;mso-wrap-distance-left:0;mso-wrap-distance-right:0;mso-position-horizontal-relative:page" coordsize="57423,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LUdgQAAJYWAAAOAAAAZHJzL2Uyb0RvYy54bWzsWGuPmzgU/b5S/wPie4dXIAFNpmo7D61U&#10;tZU6q/3sEEhQAbO285h/v9eGSxySSWAmbaWqihRMONjHx/f43vj63bbIjXXCeEbLqelc2aaRlDGd&#10;Z+Viav7zeP92YhpckHJOclomU/Mp4ea7mzd/XW+qKHHpkubzhBnQScmjTTU1l0JUkWXxeJkUhF/R&#10;KinhYUpZQQTcsoU1Z2QDvRe55dp2YG0om1eMxgnn8Ott/dC8Uf2naRKLL2nKE2HkUxO4CfXN1PdM&#10;fls31yRaMFIts7ihQV7AoiBZCYO2Xd0SQYwVyw66KrKYUU5TcRXTwqJpmsWJmgPMxrE7s3lgdFWp&#10;uSyizaJqZQJpOzq9uNv48/qBVd+qr6xmD81PNP7OQRdrUy0i/bm8X+zA25QV8iWYhLFVij61iiZb&#10;YcTwoz8euZ7tm0YMz8a2E4z9WvJ4Cety8Fq8vDv9okWielhFriWzqSB6+E4g/jqBvi1JlSjduRTg&#10;KzOyOQT3yDRKUkAQPzTxAr+ATnJwQEkNmzveyNlRKHRG0AUI4bi1CDuVPHc8gfCUKo2CMLRVYLaT&#10;JVG84uIhoUpvsv7ERR23c2yRJbbibYlNBtEv4z5XcS9MA+KemQbE/awevyJCvicXUTaNjVywhsqy&#10;ZSIfF3SdPFIFFHLVXMezJ3agZjMKPN9HwjtgXuovwOTU3DQoAvBaqZ4RGAaeJ1mCCAjAaw3cpzAQ&#10;foRGnFOe1ANKMV4pius5k0nYTOC0KHtQnCNedVFcbxxOlH96iTIYrjHG4S8rSr8gQRRywKsuRWBP&#10;+kfHIHB39NcroCzlDPAKRHYQjiFx9nOMMsLEfRm8j280Mmfh+5MdCP8hrtQZ4eI+Z0hdecRi+OFV&#10;230a0fsjA9tTW/9p/zbd9tgX9KXva3ctUrzxuR1WW3rPHwDvQUZfl8HwI1vVwfq03PsJ2cLPbhc6&#10;80HgbqAc7C0QF21Ohrae9TnNs/l9lucyMXG2mH3MmbEmkN4/3MlPs5IaDEokHtWliGzN6PwJKpkN&#10;1C5Tk/+3IiwxjfzvEmolWRhjg2Fjhg0m8o9Ulc8qJzIuHrf/ElYZFTSnpoAq5jPFkolEWJ7IubRY&#10;+WZJ368ETTNZuyhuNaPmBsq3upT68XUclKOdOk4l1d51XF2iBKHvhMpAJMJCDvwYhlALqUIOyiJc&#10;cCwE9QVFneA/w+XLuJYIlHGKh1yA3a7X7mE1W8gzyHSH2fdTPWdE4TO87qfmMDi3rbTDBvYAcHf0&#10;y9jn9v3dh3tVyEPE/rGP9mcaPd0YA/8GQSXTsY9a7972cZ2RbbtYD4XBqPlLiCZS8aoc5LqBHeCq&#10;/3QP1TzAQA2NYxZS8SvrNGT5ev+4ru/7zkkHtaMOwSJD9Oxl3PMn+cgDqGOHN8+4Z3zgHpVDXuSe&#10;YynIC2zX8+GcQZ4l/MoU1BI5lYIA5Ey8+lQEA/Q5C7VRj0CMZLzqWagP5mzyaUc8i9TnMQjc5XkZ&#10;V/5GOU0d9MHhpzoJag5q5emqfq9KyN1x8s3/AAAA//8DAFBLAwQUAAYACAAAACEAVnpI2t8AAAAK&#10;AQAADwAAAGRycy9kb3ducmV2LnhtbEyPQUvDQBCF74L/YRnBm92kxqgxm1KKeiqCrSDettlpEpqd&#10;Ddltkv57Jye9vcd7vPkmX022FQP2vnGkIF5EIJBKZxqqFHzt3+6eQPigyejWESq4oIdVcX2V68y4&#10;kT5x2IVK8Aj5TCuoQ+gyKX1Zo9V+4Tokzo6utzqw7Stpej3yuG3lMopSaXVDfKHWHW5qLE+7s1Xw&#10;PupxfR+/DtvTcXP52T98fG9jVOr2Zlq/gAg4hb8yzPiMDgUzHdyZjBct+2SZclVB+gxizqNkVgdW&#10;8WMCssjl/xeKXwAAAP//AwBQSwECLQAUAAYACAAAACEAtoM4kv4AAADhAQAAEwAAAAAAAAAAAAAA&#10;AAAAAAAAW0NvbnRlbnRfVHlwZXNdLnhtbFBLAQItABQABgAIAAAAIQA4/SH/1gAAAJQBAAALAAAA&#10;AAAAAAAAAAAAAC8BAABfcmVscy8ucmVsc1BLAQItABQABgAIAAAAIQDiAPLUdgQAAJYWAAAOAAAA&#10;AAAAAAAAAAAAAC4CAABkcnMvZTJvRG9jLnhtbFBLAQItABQABgAIAAAAIQBWekja3wAAAAoBAAAP&#10;AAAAAAAAAAAAAAAAANAGAABkcnMvZG93bnJldi54bWxQSwUGAAAAAAQABADzAAAA3AcAAAAA&#10;">
                <v:shape id="Graphic 14" o:spid="_x0000_s1027" style="position:absolute;left:91;width:57328;height:4699;visibility:visible;mso-wrap-style:square;v-text-anchor:top" coordsize="5732780,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R7VvwAAANsAAAAPAAAAZHJzL2Rvd25yZXYueG1sRE9Na8JA&#10;EL0X/A/LCL3VjVJEoquIotibtRWvQ3ZMgtnZmB1j+u9doeBtHu9zZovOVaqlJpSeDQwHCSjizNuS&#10;cwO/P5uPCaggyBYrz2TgjwIs5r23GabW3/mb2oPkKoZwSNFAIVKnWoesIIdh4GviyJ1941AibHJt&#10;G7zHcFfpUZKMtcOSY0OBNa0Kyi6HmzPg8u2+lGMS2tX69MVS0dBfb8a897vlFJRQJy/xv3tn4/xP&#10;eP4SD9DzBwAAAP//AwBQSwECLQAUAAYACAAAACEA2+H2y+4AAACFAQAAEwAAAAAAAAAAAAAAAAAA&#10;AAAAW0NvbnRlbnRfVHlwZXNdLnhtbFBLAQItABQABgAIAAAAIQBa9CxbvwAAABUBAAALAAAAAAAA&#10;AAAAAAAAAB8BAABfcmVscy8ucmVsc1BLAQItABQABgAIAAAAIQD07R7VvwAAANsAAAAPAAAAAAAA&#10;AAAAAAAAAAcCAABkcnMvZG93bnJldi54bWxQSwUGAAAAAAMAAwC3AAAA8wIAAAAA&#10;" path="m2130806,463550l,463550r,6083l2130806,469633r,-6083xem2130806,231889l,231889r,6096l2130806,237985r,-6096xem2130806,l,,,6083r2130806,l2130806,xem5732716,463550r-3595738,l2130882,463550r,6083l2136978,469633r3595738,l5732716,463550xem5732716,l2136978,r-6096,l2130882,6032r,225857l2130882,237985r,225552l2136978,463537r,-225552l5732716,237985r,-6096l2136978,231889r,-225806l5732716,6083r,-6083xe" fillcolor="#bebebe" stroked="f">
                  <v:path arrowok="t"/>
                </v:shape>
                <v:shape id="Graphic 15" o:spid="_x0000_s1028" style="position:absolute;top:6951;width:21399;height:64;visibility:visible;mso-wrap-style:square;v-text-anchor:top" coordsize="21399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R6wwAAANsAAAAPAAAAZHJzL2Rvd25yZXYueG1sRE9La8JA&#10;EL4L/odlBG+6sbQi0VXSilBaevBx0NuQHZOY7GzIrkn8991Cwdt8fM9ZbXpTiZYaV1hWMJtGIIhT&#10;qwvOFJyOu8kChPPIGivLpOBBDjbr4WCFsbYd76k9+EyEEHYxKsi9r2MpXZqTQTe1NXHgrrYx6ANs&#10;Mqkb7EK4qeRLFM2lwYJDQ441feSUloe7UfB62Z15fk5u8qf8+k63uN/2j3elxqM+WYLw1Pun+N/9&#10;qcP8N/j7JRwg178AAAD//wMAUEsBAi0AFAAGAAgAAAAhANvh9svuAAAAhQEAABMAAAAAAAAAAAAA&#10;AAAAAAAAAFtDb250ZW50X1R5cGVzXS54bWxQSwECLQAUAAYACAAAACEAWvQsW78AAAAVAQAACwAA&#10;AAAAAAAAAAAAAAAfAQAAX3JlbHMvLnJlbHNQSwECLQAUAAYACAAAACEAsR20esMAAADbAAAADwAA&#10;AAAAAAAAAAAAAAAHAgAAZHJzL2Rvd25yZXYueG1sUEsFBgAAAAADAAMAtwAAAPcCAAAAAA==&#10;" path="m2139950,l,,,6096r2139950,l2139950,xe" fillcolor="#daebf4" stroked="f">
                  <v:path arrowok="t"/>
                </v:shape>
                <v:shape id="Graphic 16" o:spid="_x0000_s1029" style="position:absolute;left:21400;top:4696;width:63;height:2261;visibility:visible;mso-wrap-style:square;v-text-anchor:top" coordsize="6350,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GrwgAAANsAAAAPAAAAZHJzL2Rvd25yZXYueG1sRE9NawIx&#10;EL0X/A9hhN5qVqFSVqOIqFQ8dauit3Ez7q5uJtsk6vbfN4VCb/N4nzOetqYWd3K+sqyg30tAEOdW&#10;V1wo2H4uX95A+ICssbZMCr7Jw3TSeRpjqu2DP+iehULEEPYpKihDaFIpfV6SQd+zDXHkztYZDBG6&#10;QmqHjxhuajlIkqE0WHFsKLGheUn5NbsZBZtXpMOXcftLtZsvkiOf1tlqo9Rzt52NQARqw7/4z/2u&#10;4/wh/P4SD5CTHwAAAP//AwBQSwECLQAUAAYACAAAACEA2+H2y+4AAACFAQAAEwAAAAAAAAAAAAAA&#10;AAAAAAAAW0NvbnRlbnRfVHlwZXNdLnhtbFBLAQItABQABgAIAAAAIQBa9CxbvwAAABUBAAALAAAA&#10;AAAAAAAAAAAAAB8BAABfcmVscy8ucmVsc1BLAQItABQABgAIAAAAIQAprAGrwgAAANsAAAAPAAAA&#10;AAAAAAAAAAAAAAcCAABkcnMvZG93bnJldi54bWxQSwUGAAAAAAMAAwC3AAAA9gIAAAAA&#10;" path="m6096,l,,,225551r6096,l6096,xe" fillcolor="#bebebe" stroked="f">
                  <v:path arrowok="t"/>
                </v:shape>
                <v:shape id="Graphic 17" o:spid="_x0000_s1030" style="position:absolute;left:21400;top:6951;width:36023;height:64;visibility:visible;mso-wrap-style:square;v-text-anchor:top" coordsize="360235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wwgAAANsAAAAPAAAAZHJzL2Rvd25yZXYueG1sRE9NawIx&#10;EL0X+h/CCN5q1latrEaRguKlYm3B67gZd9duJtskXdd/bwTB2zze50znralEQ86XlhX0ewkI4szq&#10;knMFP9/LlzEIH5A1VpZJwYU8zGfPT1NMtT3zFzW7kIsYwj5FBUUIdSqlzwoy6Hu2Jo7c0TqDIUKX&#10;S+3wHMNNJV+TZCQNlhwbCqzpo6Dsd/dvFLwNFqdhw7j/W623o4F0m+XngZTqdtrFBESgNjzEd/da&#10;x/nvcPslHiBnVwAAAP//AwBQSwECLQAUAAYACAAAACEA2+H2y+4AAACFAQAAEwAAAAAAAAAAAAAA&#10;AAAAAAAAW0NvbnRlbnRfVHlwZXNdLnhtbFBLAQItABQABgAIAAAAIQBa9CxbvwAAABUBAAALAAAA&#10;AAAAAAAAAAAAAB8BAABfcmVscy8ucmVsc1BLAQItABQABgAIAAAAIQDNl2/wwgAAANsAAAAPAAAA&#10;AAAAAAAAAAAAAAcCAABkcnMvZG93bnJldi54bWxQSwUGAAAAAAMAAwC3AAAA9gIAAAAA&#10;" path="m3601834,l6096,,,,,6096r6096,l3601834,6096r,-6096xe" fillcolor="#daebf4" stroked="f">
                  <v:path arrowok="t"/>
                </v:shape>
                <w10:wrap type="topAndBottom" anchorx="page"/>
              </v:group>
            </w:pict>
          </mc:Fallback>
        </mc:AlternateContent>
      </w:r>
    </w:p>
    <w:p w14:paraId="6DDAD9E3" w14:textId="77777777" w:rsidR="00C529D5" w:rsidRDefault="00C529D5">
      <w:pPr>
        <w:pStyle w:val="BodyText"/>
        <w:spacing w:before="378"/>
        <w:rPr>
          <w:rFonts w:ascii="Arial"/>
          <w:sz w:val="36"/>
        </w:rPr>
      </w:pPr>
    </w:p>
    <w:p w14:paraId="7FE5CCA0" w14:textId="77777777" w:rsidR="00C529D5" w:rsidRDefault="00000000">
      <w:pPr>
        <w:pStyle w:val="Heading2"/>
      </w:pPr>
      <w:bookmarkStart w:id="32" w:name="_bookmark32"/>
      <w:bookmarkEnd w:id="32"/>
      <w:r>
        <w:rPr>
          <w:spacing w:val="-10"/>
          <w:u w:val="single"/>
        </w:rPr>
        <w:t>Appendix</w:t>
      </w:r>
      <w:r>
        <w:rPr>
          <w:spacing w:val="-19"/>
          <w:u w:val="single"/>
        </w:rPr>
        <w:t xml:space="preserve"> </w:t>
      </w:r>
      <w:r>
        <w:rPr>
          <w:spacing w:val="-10"/>
          <w:u w:val="single"/>
        </w:rPr>
        <w:t>4</w:t>
      </w:r>
      <w:r>
        <w:rPr>
          <w:spacing w:val="-20"/>
          <w:u w:val="single"/>
        </w:rPr>
        <w:t xml:space="preserve"> </w:t>
      </w:r>
      <w:r>
        <w:rPr>
          <w:spacing w:val="-10"/>
          <w:u w:val="single"/>
        </w:rPr>
        <w:t>–</w:t>
      </w:r>
      <w:r>
        <w:rPr>
          <w:spacing w:val="-20"/>
          <w:u w:val="single"/>
        </w:rPr>
        <w:t xml:space="preserve"> </w:t>
      </w:r>
      <w:r>
        <w:rPr>
          <w:spacing w:val="-10"/>
          <w:u w:val="single"/>
        </w:rPr>
        <w:t>Reporting</w:t>
      </w:r>
      <w:r>
        <w:rPr>
          <w:spacing w:val="-19"/>
          <w:u w:val="single"/>
        </w:rPr>
        <w:t xml:space="preserve"> </w:t>
      </w:r>
      <w:r>
        <w:rPr>
          <w:spacing w:val="-10"/>
          <w:u w:val="single"/>
        </w:rPr>
        <w:t>Log</w:t>
      </w:r>
    </w:p>
    <w:p w14:paraId="2DE81D5F" w14:textId="77777777" w:rsidR="00C529D5" w:rsidRDefault="00C529D5">
      <w:pPr>
        <w:pStyle w:val="BodyText"/>
        <w:rPr>
          <w:rFonts w:ascii="Arial"/>
        </w:rPr>
      </w:pPr>
    </w:p>
    <w:p w14:paraId="3CBB9A1B" w14:textId="77777777" w:rsidR="00C529D5" w:rsidRDefault="00C529D5">
      <w:pPr>
        <w:pStyle w:val="BodyText"/>
        <w:spacing w:before="95"/>
        <w:rPr>
          <w:rFonts w:ascii="Arial"/>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
        <w:gridCol w:w="763"/>
        <w:gridCol w:w="2093"/>
        <w:gridCol w:w="1778"/>
        <w:gridCol w:w="1329"/>
        <w:gridCol w:w="1416"/>
        <w:gridCol w:w="1939"/>
      </w:tblGrid>
      <w:tr w:rsidR="00C529D5" w14:paraId="42A5BA2A" w14:textId="77777777">
        <w:trPr>
          <w:trHeight w:val="1134"/>
        </w:trPr>
        <w:tc>
          <w:tcPr>
            <w:tcW w:w="10773" w:type="dxa"/>
            <w:gridSpan w:val="7"/>
          </w:tcPr>
          <w:p w14:paraId="0413DA6D" w14:textId="77777777" w:rsidR="00C529D5" w:rsidRDefault="00000000">
            <w:pPr>
              <w:pStyle w:val="TableParagraph"/>
              <w:ind w:left="107"/>
              <w:rPr>
                <w:rFonts w:ascii="Arial"/>
                <w:sz w:val="44"/>
              </w:rPr>
            </w:pPr>
            <w:bookmarkStart w:id="33" w:name="_bookmark33"/>
            <w:bookmarkEnd w:id="33"/>
            <w:r>
              <w:rPr>
                <w:rFonts w:ascii="Arial"/>
                <w:spacing w:val="-17"/>
                <w:sz w:val="44"/>
              </w:rPr>
              <w:t>Reporting</w:t>
            </w:r>
            <w:r>
              <w:rPr>
                <w:rFonts w:ascii="Arial"/>
                <w:spacing w:val="-15"/>
                <w:sz w:val="44"/>
              </w:rPr>
              <w:t xml:space="preserve"> </w:t>
            </w:r>
            <w:r>
              <w:rPr>
                <w:rFonts w:ascii="Arial"/>
                <w:spacing w:val="-5"/>
                <w:sz w:val="44"/>
              </w:rPr>
              <w:t>Log</w:t>
            </w:r>
          </w:p>
          <w:p w14:paraId="08AF2832" w14:textId="77777777" w:rsidR="00C529D5" w:rsidRDefault="00000000">
            <w:pPr>
              <w:pStyle w:val="TableParagraph"/>
              <w:tabs>
                <w:tab w:val="left" w:pos="5196"/>
              </w:tabs>
              <w:spacing w:before="286"/>
              <w:ind w:left="107"/>
            </w:pPr>
            <w:r>
              <w:t xml:space="preserve">Group: </w:t>
            </w:r>
            <w:r>
              <w:rPr>
                <w:u w:val="dotted"/>
              </w:rPr>
              <w:tab/>
            </w:r>
          </w:p>
        </w:tc>
      </w:tr>
      <w:tr w:rsidR="00C529D5" w14:paraId="193FBE53" w14:textId="77777777">
        <w:trPr>
          <w:trHeight w:val="540"/>
        </w:trPr>
        <w:tc>
          <w:tcPr>
            <w:tcW w:w="1455" w:type="dxa"/>
            <w:vMerge w:val="restart"/>
          </w:tcPr>
          <w:p w14:paraId="6AE3B958" w14:textId="77777777" w:rsidR="00C529D5" w:rsidRDefault="00000000">
            <w:pPr>
              <w:pStyle w:val="TableParagraph"/>
              <w:spacing w:before="122"/>
              <w:ind w:left="107"/>
              <w:rPr>
                <w:rFonts w:ascii="Arial"/>
                <w:sz w:val="20"/>
              </w:rPr>
            </w:pPr>
            <w:r>
              <w:rPr>
                <w:rFonts w:ascii="Arial"/>
                <w:spacing w:val="-4"/>
                <w:sz w:val="20"/>
              </w:rPr>
              <w:t>Date</w:t>
            </w:r>
          </w:p>
        </w:tc>
        <w:tc>
          <w:tcPr>
            <w:tcW w:w="763" w:type="dxa"/>
            <w:vMerge w:val="restart"/>
          </w:tcPr>
          <w:p w14:paraId="3D4A47E0" w14:textId="77777777" w:rsidR="00C529D5" w:rsidRDefault="00000000">
            <w:pPr>
              <w:pStyle w:val="TableParagraph"/>
              <w:spacing w:before="122"/>
              <w:ind w:left="105"/>
              <w:rPr>
                <w:rFonts w:ascii="Arial"/>
                <w:sz w:val="20"/>
              </w:rPr>
            </w:pPr>
            <w:r>
              <w:rPr>
                <w:rFonts w:ascii="Arial"/>
                <w:spacing w:val="-4"/>
                <w:sz w:val="20"/>
              </w:rPr>
              <w:t>Time</w:t>
            </w:r>
          </w:p>
        </w:tc>
        <w:tc>
          <w:tcPr>
            <w:tcW w:w="2093" w:type="dxa"/>
            <w:vMerge w:val="restart"/>
          </w:tcPr>
          <w:p w14:paraId="65B42D38" w14:textId="77777777" w:rsidR="00C529D5" w:rsidRDefault="00000000">
            <w:pPr>
              <w:pStyle w:val="TableParagraph"/>
              <w:spacing w:before="122"/>
              <w:ind w:left="107"/>
              <w:rPr>
                <w:rFonts w:ascii="Arial"/>
                <w:sz w:val="20"/>
              </w:rPr>
            </w:pPr>
            <w:r>
              <w:rPr>
                <w:rFonts w:ascii="Arial"/>
                <w:spacing w:val="-2"/>
                <w:sz w:val="20"/>
              </w:rPr>
              <w:t>Incident</w:t>
            </w:r>
          </w:p>
        </w:tc>
        <w:tc>
          <w:tcPr>
            <w:tcW w:w="3107" w:type="dxa"/>
            <w:gridSpan w:val="2"/>
          </w:tcPr>
          <w:p w14:paraId="4C37BD2C" w14:textId="77777777" w:rsidR="00C529D5" w:rsidRDefault="00000000">
            <w:pPr>
              <w:pStyle w:val="TableParagraph"/>
              <w:spacing w:before="122"/>
              <w:ind w:left="105"/>
              <w:rPr>
                <w:rFonts w:ascii="Arial"/>
                <w:sz w:val="20"/>
              </w:rPr>
            </w:pPr>
            <w:r>
              <w:rPr>
                <w:rFonts w:ascii="Arial"/>
                <w:sz w:val="20"/>
              </w:rPr>
              <w:t>Action</w:t>
            </w:r>
            <w:r>
              <w:rPr>
                <w:rFonts w:ascii="Arial"/>
                <w:spacing w:val="-9"/>
                <w:sz w:val="20"/>
              </w:rPr>
              <w:t xml:space="preserve"> </w:t>
            </w:r>
            <w:r>
              <w:rPr>
                <w:rFonts w:ascii="Arial"/>
                <w:spacing w:val="-2"/>
                <w:sz w:val="20"/>
              </w:rPr>
              <w:t>Taken</w:t>
            </w:r>
          </w:p>
        </w:tc>
        <w:tc>
          <w:tcPr>
            <w:tcW w:w="1416" w:type="dxa"/>
            <w:vMerge w:val="restart"/>
          </w:tcPr>
          <w:p w14:paraId="1161162E" w14:textId="77777777" w:rsidR="00C529D5" w:rsidRDefault="00000000">
            <w:pPr>
              <w:pStyle w:val="TableParagraph"/>
              <w:spacing w:before="122" w:line="309" w:lineRule="auto"/>
              <w:ind w:left="109" w:right="185"/>
              <w:rPr>
                <w:rFonts w:ascii="Arial"/>
                <w:sz w:val="20"/>
              </w:rPr>
            </w:pPr>
            <w:r>
              <w:rPr>
                <w:rFonts w:ascii="Arial"/>
                <w:spacing w:val="-2"/>
                <w:sz w:val="20"/>
              </w:rPr>
              <w:t xml:space="preserve">Incident </w:t>
            </w:r>
            <w:r>
              <w:rPr>
                <w:rFonts w:ascii="Arial"/>
                <w:sz w:val="20"/>
              </w:rPr>
              <w:t>Reported</w:t>
            </w:r>
            <w:r>
              <w:rPr>
                <w:rFonts w:ascii="Arial"/>
                <w:spacing w:val="-14"/>
                <w:sz w:val="20"/>
              </w:rPr>
              <w:t xml:space="preserve"> </w:t>
            </w:r>
            <w:r>
              <w:rPr>
                <w:rFonts w:ascii="Arial"/>
                <w:sz w:val="20"/>
              </w:rPr>
              <w:t>By</w:t>
            </w:r>
          </w:p>
        </w:tc>
        <w:tc>
          <w:tcPr>
            <w:tcW w:w="1939" w:type="dxa"/>
            <w:vMerge w:val="restart"/>
          </w:tcPr>
          <w:p w14:paraId="549CAA57" w14:textId="77777777" w:rsidR="00C529D5" w:rsidRDefault="00000000">
            <w:pPr>
              <w:pStyle w:val="TableParagraph"/>
              <w:spacing w:before="122"/>
              <w:ind w:left="110"/>
              <w:rPr>
                <w:rFonts w:ascii="Arial"/>
                <w:sz w:val="20"/>
              </w:rPr>
            </w:pPr>
            <w:r>
              <w:rPr>
                <w:rFonts w:ascii="Arial"/>
                <w:spacing w:val="-2"/>
                <w:sz w:val="20"/>
              </w:rPr>
              <w:t>Signature</w:t>
            </w:r>
          </w:p>
        </w:tc>
      </w:tr>
      <w:tr w:rsidR="00C529D5" w14:paraId="6DC605FF" w14:textId="77777777">
        <w:trPr>
          <w:trHeight w:val="539"/>
        </w:trPr>
        <w:tc>
          <w:tcPr>
            <w:tcW w:w="1455" w:type="dxa"/>
            <w:vMerge/>
            <w:tcBorders>
              <w:top w:val="nil"/>
            </w:tcBorders>
          </w:tcPr>
          <w:p w14:paraId="3D752D26" w14:textId="77777777" w:rsidR="00C529D5" w:rsidRDefault="00C529D5">
            <w:pPr>
              <w:rPr>
                <w:sz w:val="2"/>
                <w:szCs w:val="2"/>
              </w:rPr>
            </w:pPr>
          </w:p>
        </w:tc>
        <w:tc>
          <w:tcPr>
            <w:tcW w:w="763" w:type="dxa"/>
            <w:vMerge/>
            <w:tcBorders>
              <w:top w:val="nil"/>
            </w:tcBorders>
          </w:tcPr>
          <w:p w14:paraId="5351F115" w14:textId="77777777" w:rsidR="00C529D5" w:rsidRDefault="00C529D5">
            <w:pPr>
              <w:rPr>
                <w:sz w:val="2"/>
                <w:szCs w:val="2"/>
              </w:rPr>
            </w:pPr>
          </w:p>
        </w:tc>
        <w:tc>
          <w:tcPr>
            <w:tcW w:w="2093" w:type="dxa"/>
            <w:vMerge/>
            <w:tcBorders>
              <w:top w:val="nil"/>
            </w:tcBorders>
          </w:tcPr>
          <w:p w14:paraId="099A8A26" w14:textId="77777777" w:rsidR="00C529D5" w:rsidRDefault="00C529D5">
            <w:pPr>
              <w:rPr>
                <w:sz w:val="2"/>
                <w:szCs w:val="2"/>
              </w:rPr>
            </w:pPr>
          </w:p>
        </w:tc>
        <w:tc>
          <w:tcPr>
            <w:tcW w:w="1778" w:type="dxa"/>
          </w:tcPr>
          <w:p w14:paraId="08B28D47" w14:textId="77777777" w:rsidR="00C529D5" w:rsidRDefault="00000000">
            <w:pPr>
              <w:pStyle w:val="TableParagraph"/>
              <w:spacing w:before="119"/>
              <w:ind w:left="105"/>
              <w:rPr>
                <w:rFonts w:ascii="Arial"/>
                <w:sz w:val="20"/>
              </w:rPr>
            </w:pPr>
            <w:r>
              <w:rPr>
                <w:rFonts w:ascii="Arial"/>
                <w:spacing w:val="-4"/>
                <w:sz w:val="20"/>
              </w:rPr>
              <w:t>What?</w:t>
            </w:r>
          </w:p>
        </w:tc>
        <w:tc>
          <w:tcPr>
            <w:tcW w:w="1329" w:type="dxa"/>
          </w:tcPr>
          <w:p w14:paraId="44E29C7B" w14:textId="77777777" w:rsidR="00C529D5" w:rsidRDefault="00000000">
            <w:pPr>
              <w:pStyle w:val="TableParagraph"/>
              <w:spacing w:before="119"/>
              <w:ind w:left="109"/>
              <w:rPr>
                <w:rFonts w:ascii="Arial"/>
                <w:sz w:val="20"/>
              </w:rPr>
            </w:pPr>
            <w:r>
              <w:rPr>
                <w:rFonts w:ascii="Arial"/>
                <w:sz w:val="20"/>
              </w:rPr>
              <w:t>By</w:t>
            </w:r>
            <w:r>
              <w:rPr>
                <w:rFonts w:ascii="Arial"/>
                <w:spacing w:val="-4"/>
                <w:sz w:val="20"/>
              </w:rPr>
              <w:t xml:space="preserve"> </w:t>
            </w:r>
            <w:r>
              <w:rPr>
                <w:rFonts w:ascii="Arial"/>
                <w:spacing w:val="-2"/>
                <w:sz w:val="20"/>
              </w:rPr>
              <w:t>Whom?</w:t>
            </w:r>
          </w:p>
        </w:tc>
        <w:tc>
          <w:tcPr>
            <w:tcW w:w="1416" w:type="dxa"/>
            <w:vMerge/>
            <w:tcBorders>
              <w:top w:val="nil"/>
            </w:tcBorders>
          </w:tcPr>
          <w:p w14:paraId="449A03A8" w14:textId="77777777" w:rsidR="00C529D5" w:rsidRDefault="00C529D5">
            <w:pPr>
              <w:rPr>
                <w:sz w:val="2"/>
                <w:szCs w:val="2"/>
              </w:rPr>
            </w:pPr>
          </w:p>
        </w:tc>
        <w:tc>
          <w:tcPr>
            <w:tcW w:w="1939" w:type="dxa"/>
            <w:vMerge/>
            <w:tcBorders>
              <w:top w:val="nil"/>
            </w:tcBorders>
          </w:tcPr>
          <w:p w14:paraId="638B303A" w14:textId="77777777" w:rsidR="00C529D5" w:rsidRDefault="00C529D5">
            <w:pPr>
              <w:rPr>
                <w:sz w:val="2"/>
                <w:szCs w:val="2"/>
              </w:rPr>
            </w:pPr>
          </w:p>
        </w:tc>
      </w:tr>
      <w:tr w:rsidR="00C529D5" w14:paraId="0124634C" w14:textId="77777777">
        <w:trPr>
          <w:trHeight w:val="1187"/>
        </w:trPr>
        <w:tc>
          <w:tcPr>
            <w:tcW w:w="1455" w:type="dxa"/>
          </w:tcPr>
          <w:p w14:paraId="60E0FB2D" w14:textId="77777777" w:rsidR="00C529D5" w:rsidRDefault="00C529D5">
            <w:pPr>
              <w:pStyle w:val="TableParagraph"/>
              <w:rPr>
                <w:rFonts w:ascii="Times New Roman"/>
              </w:rPr>
            </w:pPr>
          </w:p>
        </w:tc>
        <w:tc>
          <w:tcPr>
            <w:tcW w:w="763" w:type="dxa"/>
          </w:tcPr>
          <w:p w14:paraId="3210CAC9" w14:textId="77777777" w:rsidR="00C529D5" w:rsidRDefault="00C529D5">
            <w:pPr>
              <w:pStyle w:val="TableParagraph"/>
              <w:rPr>
                <w:rFonts w:ascii="Times New Roman"/>
              </w:rPr>
            </w:pPr>
          </w:p>
        </w:tc>
        <w:tc>
          <w:tcPr>
            <w:tcW w:w="2093" w:type="dxa"/>
          </w:tcPr>
          <w:p w14:paraId="494047E7" w14:textId="77777777" w:rsidR="00C529D5" w:rsidRDefault="00C529D5">
            <w:pPr>
              <w:pStyle w:val="TableParagraph"/>
              <w:rPr>
                <w:rFonts w:ascii="Times New Roman"/>
              </w:rPr>
            </w:pPr>
          </w:p>
        </w:tc>
        <w:tc>
          <w:tcPr>
            <w:tcW w:w="1778" w:type="dxa"/>
          </w:tcPr>
          <w:p w14:paraId="42133C50" w14:textId="77777777" w:rsidR="00C529D5" w:rsidRDefault="00C529D5">
            <w:pPr>
              <w:pStyle w:val="TableParagraph"/>
              <w:rPr>
                <w:rFonts w:ascii="Times New Roman"/>
              </w:rPr>
            </w:pPr>
          </w:p>
        </w:tc>
        <w:tc>
          <w:tcPr>
            <w:tcW w:w="1329" w:type="dxa"/>
          </w:tcPr>
          <w:p w14:paraId="76FDA944" w14:textId="77777777" w:rsidR="00C529D5" w:rsidRDefault="00C529D5">
            <w:pPr>
              <w:pStyle w:val="TableParagraph"/>
              <w:rPr>
                <w:rFonts w:ascii="Times New Roman"/>
              </w:rPr>
            </w:pPr>
          </w:p>
        </w:tc>
        <w:tc>
          <w:tcPr>
            <w:tcW w:w="1416" w:type="dxa"/>
          </w:tcPr>
          <w:p w14:paraId="7C539E98" w14:textId="77777777" w:rsidR="00C529D5" w:rsidRDefault="00C529D5">
            <w:pPr>
              <w:pStyle w:val="TableParagraph"/>
              <w:rPr>
                <w:rFonts w:ascii="Times New Roman"/>
              </w:rPr>
            </w:pPr>
          </w:p>
        </w:tc>
        <w:tc>
          <w:tcPr>
            <w:tcW w:w="1939" w:type="dxa"/>
          </w:tcPr>
          <w:p w14:paraId="2EF82807" w14:textId="77777777" w:rsidR="00C529D5" w:rsidRDefault="00C529D5">
            <w:pPr>
              <w:pStyle w:val="TableParagraph"/>
              <w:rPr>
                <w:rFonts w:ascii="Times New Roman"/>
              </w:rPr>
            </w:pPr>
          </w:p>
        </w:tc>
      </w:tr>
    </w:tbl>
    <w:p w14:paraId="6C020A69" w14:textId="77777777" w:rsidR="00C529D5" w:rsidRDefault="00C529D5">
      <w:pPr>
        <w:rPr>
          <w:rFonts w:ascii="Times New Roman"/>
        </w:rPr>
        <w:sectPr w:rsidR="00C529D5">
          <w:pgSz w:w="11910" w:h="16840"/>
          <w:pgMar w:top="1720" w:right="180" w:bottom="280" w:left="720" w:header="489" w:footer="0" w:gutter="0"/>
          <w:cols w:space="720"/>
        </w:sectPr>
      </w:pPr>
    </w:p>
    <w:p w14:paraId="25565A01" w14:textId="77777777" w:rsidR="00C529D5" w:rsidRDefault="00C529D5">
      <w:pPr>
        <w:pStyle w:val="BodyText"/>
        <w:spacing w:before="8" w:after="1"/>
        <w:rPr>
          <w:rFonts w:ascii="Arial"/>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
        <w:gridCol w:w="763"/>
        <w:gridCol w:w="2093"/>
        <w:gridCol w:w="1778"/>
        <w:gridCol w:w="1329"/>
        <w:gridCol w:w="1416"/>
        <w:gridCol w:w="1939"/>
      </w:tblGrid>
      <w:tr w:rsidR="00C529D5" w14:paraId="61BEFB6C" w14:textId="77777777">
        <w:trPr>
          <w:trHeight w:val="1782"/>
        </w:trPr>
        <w:tc>
          <w:tcPr>
            <w:tcW w:w="1455" w:type="dxa"/>
          </w:tcPr>
          <w:p w14:paraId="7CC7A11E" w14:textId="77777777" w:rsidR="00C529D5" w:rsidRDefault="00C529D5">
            <w:pPr>
              <w:pStyle w:val="TableParagraph"/>
              <w:rPr>
                <w:rFonts w:ascii="Times New Roman"/>
                <w:sz w:val="24"/>
              </w:rPr>
            </w:pPr>
          </w:p>
        </w:tc>
        <w:tc>
          <w:tcPr>
            <w:tcW w:w="763" w:type="dxa"/>
          </w:tcPr>
          <w:p w14:paraId="117CE40D" w14:textId="77777777" w:rsidR="00C529D5" w:rsidRDefault="00C529D5">
            <w:pPr>
              <w:pStyle w:val="TableParagraph"/>
              <w:rPr>
                <w:rFonts w:ascii="Times New Roman"/>
                <w:sz w:val="24"/>
              </w:rPr>
            </w:pPr>
          </w:p>
        </w:tc>
        <w:tc>
          <w:tcPr>
            <w:tcW w:w="2093" w:type="dxa"/>
          </w:tcPr>
          <w:p w14:paraId="7F458CC7" w14:textId="77777777" w:rsidR="00C529D5" w:rsidRDefault="00C529D5">
            <w:pPr>
              <w:pStyle w:val="TableParagraph"/>
              <w:rPr>
                <w:rFonts w:ascii="Times New Roman"/>
                <w:sz w:val="24"/>
              </w:rPr>
            </w:pPr>
          </w:p>
        </w:tc>
        <w:tc>
          <w:tcPr>
            <w:tcW w:w="1778" w:type="dxa"/>
          </w:tcPr>
          <w:p w14:paraId="2A36A821" w14:textId="77777777" w:rsidR="00C529D5" w:rsidRDefault="00C529D5">
            <w:pPr>
              <w:pStyle w:val="TableParagraph"/>
              <w:rPr>
                <w:rFonts w:ascii="Times New Roman"/>
                <w:sz w:val="24"/>
              </w:rPr>
            </w:pPr>
          </w:p>
        </w:tc>
        <w:tc>
          <w:tcPr>
            <w:tcW w:w="1329" w:type="dxa"/>
          </w:tcPr>
          <w:p w14:paraId="0DDCBAF4" w14:textId="77777777" w:rsidR="00C529D5" w:rsidRDefault="00C529D5">
            <w:pPr>
              <w:pStyle w:val="TableParagraph"/>
              <w:rPr>
                <w:rFonts w:ascii="Times New Roman"/>
                <w:sz w:val="24"/>
              </w:rPr>
            </w:pPr>
          </w:p>
        </w:tc>
        <w:tc>
          <w:tcPr>
            <w:tcW w:w="1416" w:type="dxa"/>
          </w:tcPr>
          <w:p w14:paraId="67FCE89F" w14:textId="77777777" w:rsidR="00C529D5" w:rsidRDefault="00C529D5">
            <w:pPr>
              <w:pStyle w:val="TableParagraph"/>
              <w:rPr>
                <w:rFonts w:ascii="Times New Roman"/>
                <w:sz w:val="24"/>
              </w:rPr>
            </w:pPr>
          </w:p>
        </w:tc>
        <w:tc>
          <w:tcPr>
            <w:tcW w:w="1939" w:type="dxa"/>
          </w:tcPr>
          <w:p w14:paraId="6C750EA0" w14:textId="77777777" w:rsidR="00C529D5" w:rsidRDefault="00C529D5">
            <w:pPr>
              <w:pStyle w:val="TableParagraph"/>
              <w:rPr>
                <w:rFonts w:ascii="Times New Roman"/>
                <w:sz w:val="24"/>
              </w:rPr>
            </w:pPr>
          </w:p>
        </w:tc>
      </w:tr>
      <w:tr w:rsidR="00C529D5" w14:paraId="79BCFD78" w14:textId="77777777">
        <w:trPr>
          <w:trHeight w:val="2971"/>
        </w:trPr>
        <w:tc>
          <w:tcPr>
            <w:tcW w:w="1455" w:type="dxa"/>
          </w:tcPr>
          <w:p w14:paraId="76C03C44" w14:textId="77777777" w:rsidR="00C529D5" w:rsidRDefault="00C529D5">
            <w:pPr>
              <w:pStyle w:val="TableParagraph"/>
              <w:rPr>
                <w:rFonts w:ascii="Times New Roman"/>
                <w:sz w:val="24"/>
              </w:rPr>
            </w:pPr>
          </w:p>
        </w:tc>
        <w:tc>
          <w:tcPr>
            <w:tcW w:w="763" w:type="dxa"/>
          </w:tcPr>
          <w:p w14:paraId="47D4FB55" w14:textId="77777777" w:rsidR="00C529D5" w:rsidRDefault="00C529D5">
            <w:pPr>
              <w:pStyle w:val="TableParagraph"/>
              <w:rPr>
                <w:rFonts w:ascii="Times New Roman"/>
                <w:sz w:val="24"/>
              </w:rPr>
            </w:pPr>
          </w:p>
        </w:tc>
        <w:tc>
          <w:tcPr>
            <w:tcW w:w="2093" w:type="dxa"/>
          </w:tcPr>
          <w:p w14:paraId="50BAC4D1" w14:textId="77777777" w:rsidR="00C529D5" w:rsidRDefault="00C529D5">
            <w:pPr>
              <w:pStyle w:val="TableParagraph"/>
              <w:rPr>
                <w:rFonts w:ascii="Times New Roman"/>
                <w:sz w:val="24"/>
              </w:rPr>
            </w:pPr>
          </w:p>
        </w:tc>
        <w:tc>
          <w:tcPr>
            <w:tcW w:w="1778" w:type="dxa"/>
          </w:tcPr>
          <w:p w14:paraId="281D7712" w14:textId="77777777" w:rsidR="00C529D5" w:rsidRDefault="00C529D5">
            <w:pPr>
              <w:pStyle w:val="TableParagraph"/>
              <w:rPr>
                <w:rFonts w:ascii="Times New Roman"/>
                <w:sz w:val="24"/>
              </w:rPr>
            </w:pPr>
          </w:p>
        </w:tc>
        <w:tc>
          <w:tcPr>
            <w:tcW w:w="1329" w:type="dxa"/>
          </w:tcPr>
          <w:p w14:paraId="0D6DABA8" w14:textId="77777777" w:rsidR="00C529D5" w:rsidRDefault="00C529D5">
            <w:pPr>
              <w:pStyle w:val="TableParagraph"/>
              <w:rPr>
                <w:rFonts w:ascii="Times New Roman"/>
                <w:sz w:val="24"/>
              </w:rPr>
            </w:pPr>
          </w:p>
        </w:tc>
        <w:tc>
          <w:tcPr>
            <w:tcW w:w="1416" w:type="dxa"/>
          </w:tcPr>
          <w:p w14:paraId="435F15C3" w14:textId="77777777" w:rsidR="00C529D5" w:rsidRDefault="00C529D5">
            <w:pPr>
              <w:pStyle w:val="TableParagraph"/>
              <w:rPr>
                <w:rFonts w:ascii="Times New Roman"/>
                <w:sz w:val="24"/>
              </w:rPr>
            </w:pPr>
          </w:p>
        </w:tc>
        <w:tc>
          <w:tcPr>
            <w:tcW w:w="1939" w:type="dxa"/>
          </w:tcPr>
          <w:p w14:paraId="31D2A97D" w14:textId="77777777" w:rsidR="00C529D5" w:rsidRDefault="00C529D5">
            <w:pPr>
              <w:pStyle w:val="TableParagraph"/>
              <w:rPr>
                <w:rFonts w:ascii="Times New Roman"/>
                <w:sz w:val="24"/>
              </w:rPr>
            </w:pPr>
          </w:p>
        </w:tc>
      </w:tr>
      <w:tr w:rsidR="00C529D5" w14:paraId="208653EB" w14:textId="77777777">
        <w:trPr>
          <w:trHeight w:val="2971"/>
        </w:trPr>
        <w:tc>
          <w:tcPr>
            <w:tcW w:w="1455" w:type="dxa"/>
          </w:tcPr>
          <w:p w14:paraId="6254D55C" w14:textId="77777777" w:rsidR="00C529D5" w:rsidRDefault="00C529D5">
            <w:pPr>
              <w:pStyle w:val="TableParagraph"/>
              <w:rPr>
                <w:rFonts w:ascii="Times New Roman"/>
                <w:sz w:val="24"/>
              </w:rPr>
            </w:pPr>
          </w:p>
        </w:tc>
        <w:tc>
          <w:tcPr>
            <w:tcW w:w="763" w:type="dxa"/>
          </w:tcPr>
          <w:p w14:paraId="6B8A127F" w14:textId="77777777" w:rsidR="00C529D5" w:rsidRDefault="00C529D5">
            <w:pPr>
              <w:pStyle w:val="TableParagraph"/>
              <w:rPr>
                <w:rFonts w:ascii="Times New Roman"/>
                <w:sz w:val="24"/>
              </w:rPr>
            </w:pPr>
          </w:p>
        </w:tc>
        <w:tc>
          <w:tcPr>
            <w:tcW w:w="2093" w:type="dxa"/>
          </w:tcPr>
          <w:p w14:paraId="2AF47771" w14:textId="77777777" w:rsidR="00C529D5" w:rsidRDefault="00C529D5">
            <w:pPr>
              <w:pStyle w:val="TableParagraph"/>
              <w:rPr>
                <w:rFonts w:ascii="Times New Roman"/>
                <w:sz w:val="24"/>
              </w:rPr>
            </w:pPr>
          </w:p>
        </w:tc>
        <w:tc>
          <w:tcPr>
            <w:tcW w:w="1778" w:type="dxa"/>
          </w:tcPr>
          <w:p w14:paraId="7F96F3B4" w14:textId="77777777" w:rsidR="00C529D5" w:rsidRDefault="00C529D5">
            <w:pPr>
              <w:pStyle w:val="TableParagraph"/>
              <w:rPr>
                <w:rFonts w:ascii="Times New Roman"/>
                <w:sz w:val="24"/>
              </w:rPr>
            </w:pPr>
          </w:p>
        </w:tc>
        <w:tc>
          <w:tcPr>
            <w:tcW w:w="1329" w:type="dxa"/>
          </w:tcPr>
          <w:p w14:paraId="5D102F6F" w14:textId="77777777" w:rsidR="00C529D5" w:rsidRDefault="00C529D5">
            <w:pPr>
              <w:pStyle w:val="TableParagraph"/>
              <w:rPr>
                <w:rFonts w:ascii="Times New Roman"/>
                <w:sz w:val="24"/>
              </w:rPr>
            </w:pPr>
          </w:p>
        </w:tc>
        <w:tc>
          <w:tcPr>
            <w:tcW w:w="1416" w:type="dxa"/>
          </w:tcPr>
          <w:p w14:paraId="50F896A8" w14:textId="77777777" w:rsidR="00C529D5" w:rsidRDefault="00C529D5">
            <w:pPr>
              <w:pStyle w:val="TableParagraph"/>
              <w:rPr>
                <w:rFonts w:ascii="Times New Roman"/>
                <w:sz w:val="24"/>
              </w:rPr>
            </w:pPr>
          </w:p>
        </w:tc>
        <w:tc>
          <w:tcPr>
            <w:tcW w:w="1939" w:type="dxa"/>
          </w:tcPr>
          <w:p w14:paraId="6BB882FF" w14:textId="77777777" w:rsidR="00C529D5" w:rsidRDefault="00C529D5">
            <w:pPr>
              <w:pStyle w:val="TableParagraph"/>
              <w:rPr>
                <w:rFonts w:ascii="Times New Roman"/>
                <w:sz w:val="24"/>
              </w:rPr>
            </w:pPr>
          </w:p>
        </w:tc>
      </w:tr>
      <w:tr w:rsidR="00C529D5" w14:paraId="12CFBC7E" w14:textId="77777777">
        <w:trPr>
          <w:trHeight w:val="2968"/>
        </w:trPr>
        <w:tc>
          <w:tcPr>
            <w:tcW w:w="1455" w:type="dxa"/>
          </w:tcPr>
          <w:p w14:paraId="5C4E2BC5" w14:textId="77777777" w:rsidR="00C529D5" w:rsidRDefault="00C529D5">
            <w:pPr>
              <w:pStyle w:val="TableParagraph"/>
              <w:rPr>
                <w:rFonts w:ascii="Times New Roman"/>
                <w:sz w:val="24"/>
              </w:rPr>
            </w:pPr>
          </w:p>
        </w:tc>
        <w:tc>
          <w:tcPr>
            <w:tcW w:w="763" w:type="dxa"/>
          </w:tcPr>
          <w:p w14:paraId="3DF216C2" w14:textId="77777777" w:rsidR="00C529D5" w:rsidRDefault="00C529D5">
            <w:pPr>
              <w:pStyle w:val="TableParagraph"/>
              <w:rPr>
                <w:rFonts w:ascii="Times New Roman"/>
                <w:sz w:val="24"/>
              </w:rPr>
            </w:pPr>
          </w:p>
        </w:tc>
        <w:tc>
          <w:tcPr>
            <w:tcW w:w="2093" w:type="dxa"/>
          </w:tcPr>
          <w:p w14:paraId="0B5FE36D" w14:textId="77777777" w:rsidR="00C529D5" w:rsidRDefault="00C529D5">
            <w:pPr>
              <w:pStyle w:val="TableParagraph"/>
              <w:rPr>
                <w:rFonts w:ascii="Times New Roman"/>
                <w:sz w:val="24"/>
              </w:rPr>
            </w:pPr>
          </w:p>
        </w:tc>
        <w:tc>
          <w:tcPr>
            <w:tcW w:w="1778" w:type="dxa"/>
          </w:tcPr>
          <w:p w14:paraId="78A482FE" w14:textId="77777777" w:rsidR="00C529D5" w:rsidRDefault="00C529D5">
            <w:pPr>
              <w:pStyle w:val="TableParagraph"/>
              <w:rPr>
                <w:rFonts w:ascii="Times New Roman"/>
                <w:sz w:val="24"/>
              </w:rPr>
            </w:pPr>
          </w:p>
        </w:tc>
        <w:tc>
          <w:tcPr>
            <w:tcW w:w="1329" w:type="dxa"/>
          </w:tcPr>
          <w:p w14:paraId="5A424587" w14:textId="77777777" w:rsidR="00C529D5" w:rsidRDefault="00C529D5">
            <w:pPr>
              <w:pStyle w:val="TableParagraph"/>
              <w:rPr>
                <w:rFonts w:ascii="Times New Roman"/>
                <w:sz w:val="24"/>
              </w:rPr>
            </w:pPr>
          </w:p>
        </w:tc>
        <w:tc>
          <w:tcPr>
            <w:tcW w:w="1416" w:type="dxa"/>
          </w:tcPr>
          <w:p w14:paraId="3B72449A" w14:textId="77777777" w:rsidR="00C529D5" w:rsidRDefault="00C529D5">
            <w:pPr>
              <w:pStyle w:val="TableParagraph"/>
              <w:rPr>
                <w:rFonts w:ascii="Times New Roman"/>
                <w:sz w:val="24"/>
              </w:rPr>
            </w:pPr>
          </w:p>
        </w:tc>
        <w:tc>
          <w:tcPr>
            <w:tcW w:w="1939" w:type="dxa"/>
          </w:tcPr>
          <w:p w14:paraId="29BEABC0" w14:textId="77777777" w:rsidR="00C529D5" w:rsidRDefault="00C529D5">
            <w:pPr>
              <w:pStyle w:val="TableParagraph"/>
              <w:rPr>
                <w:rFonts w:ascii="Times New Roman"/>
                <w:sz w:val="24"/>
              </w:rPr>
            </w:pPr>
          </w:p>
        </w:tc>
      </w:tr>
      <w:tr w:rsidR="00C529D5" w14:paraId="6CD6E70C" w14:textId="77777777">
        <w:trPr>
          <w:trHeight w:val="2378"/>
        </w:trPr>
        <w:tc>
          <w:tcPr>
            <w:tcW w:w="1455" w:type="dxa"/>
          </w:tcPr>
          <w:p w14:paraId="467EFC26" w14:textId="77777777" w:rsidR="00C529D5" w:rsidRDefault="00C529D5">
            <w:pPr>
              <w:pStyle w:val="TableParagraph"/>
              <w:rPr>
                <w:rFonts w:ascii="Times New Roman"/>
                <w:sz w:val="24"/>
              </w:rPr>
            </w:pPr>
          </w:p>
        </w:tc>
        <w:tc>
          <w:tcPr>
            <w:tcW w:w="763" w:type="dxa"/>
          </w:tcPr>
          <w:p w14:paraId="109C177F" w14:textId="77777777" w:rsidR="00C529D5" w:rsidRDefault="00C529D5">
            <w:pPr>
              <w:pStyle w:val="TableParagraph"/>
              <w:rPr>
                <w:rFonts w:ascii="Times New Roman"/>
                <w:sz w:val="24"/>
              </w:rPr>
            </w:pPr>
          </w:p>
        </w:tc>
        <w:tc>
          <w:tcPr>
            <w:tcW w:w="2093" w:type="dxa"/>
          </w:tcPr>
          <w:p w14:paraId="4F3E26DF" w14:textId="77777777" w:rsidR="00C529D5" w:rsidRDefault="00C529D5">
            <w:pPr>
              <w:pStyle w:val="TableParagraph"/>
              <w:rPr>
                <w:rFonts w:ascii="Times New Roman"/>
                <w:sz w:val="24"/>
              </w:rPr>
            </w:pPr>
          </w:p>
        </w:tc>
        <w:tc>
          <w:tcPr>
            <w:tcW w:w="1778" w:type="dxa"/>
          </w:tcPr>
          <w:p w14:paraId="1E661AA5" w14:textId="77777777" w:rsidR="00C529D5" w:rsidRDefault="00C529D5">
            <w:pPr>
              <w:pStyle w:val="TableParagraph"/>
              <w:rPr>
                <w:rFonts w:ascii="Times New Roman"/>
                <w:sz w:val="24"/>
              </w:rPr>
            </w:pPr>
          </w:p>
        </w:tc>
        <w:tc>
          <w:tcPr>
            <w:tcW w:w="1329" w:type="dxa"/>
          </w:tcPr>
          <w:p w14:paraId="4E18F96B" w14:textId="77777777" w:rsidR="00C529D5" w:rsidRDefault="00C529D5">
            <w:pPr>
              <w:pStyle w:val="TableParagraph"/>
              <w:rPr>
                <w:rFonts w:ascii="Times New Roman"/>
                <w:sz w:val="24"/>
              </w:rPr>
            </w:pPr>
          </w:p>
        </w:tc>
        <w:tc>
          <w:tcPr>
            <w:tcW w:w="1416" w:type="dxa"/>
          </w:tcPr>
          <w:p w14:paraId="2F2550AB" w14:textId="77777777" w:rsidR="00C529D5" w:rsidRDefault="00C529D5">
            <w:pPr>
              <w:pStyle w:val="TableParagraph"/>
              <w:rPr>
                <w:rFonts w:ascii="Times New Roman"/>
                <w:sz w:val="24"/>
              </w:rPr>
            </w:pPr>
          </w:p>
        </w:tc>
        <w:tc>
          <w:tcPr>
            <w:tcW w:w="1939" w:type="dxa"/>
          </w:tcPr>
          <w:p w14:paraId="45947EF2" w14:textId="77777777" w:rsidR="00C529D5" w:rsidRDefault="00C529D5">
            <w:pPr>
              <w:pStyle w:val="TableParagraph"/>
              <w:rPr>
                <w:rFonts w:ascii="Times New Roman"/>
                <w:sz w:val="24"/>
              </w:rPr>
            </w:pPr>
          </w:p>
        </w:tc>
      </w:tr>
    </w:tbl>
    <w:p w14:paraId="0B6AAF19" w14:textId="77777777" w:rsidR="00C529D5" w:rsidRDefault="00C529D5">
      <w:pPr>
        <w:rPr>
          <w:rFonts w:ascii="Times New Roman"/>
          <w:sz w:val="24"/>
        </w:rPr>
        <w:sectPr w:rsidR="00C529D5">
          <w:pgSz w:w="11910" w:h="16840"/>
          <w:pgMar w:top="1720" w:right="180" w:bottom="280" w:left="720" w:header="489" w:footer="0" w:gutter="0"/>
          <w:cols w:space="720"/>
        </w:sectPr>
      </w:pPr>
    </w:p>
    <w:p w14:paraId="16CC0FC0" w14:textId="77777777" w:rsidR="00C529D5" w:rsidRDefault="00C529D5">
      <w:pPr>
        <w:pStyle w:val="BodyText"/>
        <w:spacing w:before="8" w:after="1"/>
        <w:rPr>
          <w:rFonts w:ascii="Arial"/>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
        <w:gridCol w:w="763"/>
        <w:gridCol w:w="2093"/>
        <w:gridCol w:w="1778"/>
        <w:gridCol w:w="1329"/>
        <w:gridCol w:w="1416"/>
        <w:gridCol w:w="1939"/>
      </w:tblGrid>
      <w:tr w:rsidR="00C529D5" w14:paraId="1A1BFFDD" w14:textId="77777777">
        <w:trPr>
          <w:trHeight w:val="861"/>
        </w:trPr>
        <w:tc>
          <w:tcPr>
            <w:tcW w:w="1455" w:type="dxa"/>
          </w:tcPr>
          <w:p w14:paraId="2D84FF09" w14:textId="77777777" w:rsidR="00C529D5" w:rsidRDefault="00C529D5">
            <w:pPr>
              <w:pStyle w:val="TableParagraph"/>
              <w:rPr>
                <w:rFonts w:ascii="Times New Roman"/>
                <w:sz w:val="24"/>
              </w:rPr>
            </w:pPr>
          </w:p>
        </w:tc>
        <w:tc>
          <w:tcPr>
            <w:tcW w:w="763" w:type="dxa"/>
          </w:tcPr>
          <w:p w14:paraId="6238BE48" w14:textId="77777777" w:rsidR="00C529D5" w:rsidRDefault="00C529D5">
            <w:pPr>
              <w:pStyle w:val="TableParagraph"/>
              <w:rPr>
                <w:rFonts w:ascii="Times New Roman"/>
                <w:sz w:val="24"/>
              </w:rPr>
            </w:pPr>
          </w:p>
        </w:tc>
        <w:tc>
          <w:tcPr>
            <w:tcW w:w="2093" w:type="dxa"/>
          </w:tcPr>
          <w:p w14:paraId="35E8AAF8" w14:textId="77777777" w:rsidR="00C529D5" w:rsidRDefault="00C529D5">
            <w:pPr>
              <w:pStyle w:val="TableParagraph"/>
              <w:rPr>
                <w:rFonts w:ascii="Times New Roman"/>
                <w:sz w:val="24"/>
              </w:rPr>
            </w:pPr>
          </w:p>
        </w:tc>
        <w:tc>
          <w:tcPr>
            <w:tcW w:w="1778" w:type="dxa"/>
          </w:tcPr>
          <w:p w14:paraId="39F3CBA1" w14:textId="77777777" w:rsidR="00C529D5" w:rsidRDefault="00C529D5">
            <w:pPr>
              <w:pStyle w:val="TableParagraph"/>
              <w:rPr>
                <w:rFonts w:ascii="Times New Roman"/>
                <w:sz w:val="24"/>
              </w:rPr>
            </w:pPr>
          </w:p>
        </w:tc>
        <w:tc>
          <w:tcPr>
            <w:tcW w:w="1329" w:type="dxa"/>
          </w:tcPr>
          <w:p w14:paraId="58D7A9AB" w14:textId="77777777" w:rsidR="00C529D5" w:rsidRDefault="00C529D5">
            <w:pPr>
              <w:pStyle w:val="TableParagraph"/>
              <w:rPr>
                <w:rFonts w:ascii="Times New Roman"/>
                <w:sz w:val="24"/>
              </w:rPr>
            </w:pPr>
          </w:p>
        </w:tc>
        <w:tc>
          <w:tcPr>
            <w:tcW w:w="1416" w:type="dxa"/>
          </w:tcPr>
          <w:p w14:paraId="6494D837" w14:textId="77777777" w:rsidR="00C529D5" w:rsidRDefault="00C529D5">
            <w:pPr>
              <w:pStyle w:val="TableParagraph"/>
              <w:rPr>
                <w:rFonts w:ascii="Times New Roman"/>
                <w:sz w:val="24"/>
              </w:rPr>
            </w:pPr>
          </w:p>
        </w:tc>
        <w:tc>
          <w:tcPr>
            <w:tcW w:w="1939" w:type="dxa"/>
          </w:tcPr>
          <w:p w14:paraId="3D37A0AE" w14:textId="77777777" w:rsidR="00C529D5" w:rsidRDefault="00C529D5">
            <w:pPr>
              <w:pStyle w:val="TableParagraph"/>
              <w:rPr>
                <w:rFonts w:ascii="Times New Roman"/>
                <w:sz w:val="24"/>
              </w:rPr>
            </w:pPr>
          </w:p>
        </w:tc>
      </w:tr>
      <w:tr w:rsidR="00C529D5" w14:paraId="6158F52E" w14:textId="77777777">
        <w:trPr>
          <w:trHeight w:val="2971"/>
        </w:trPr>
        <w:tc>
          <w:tcPr>
            <w:tcW w:w="1455" w:type="dxa"/>
          </w:tcPr>
          <w:p w14:paraId="3F339428" w14:textId="77777777" w:rsidR="00C529D5" w:rsidRDefault="00C529D5">
            <w:pPr>
              <w:pStyle w:val="TableParagraph"/>
              <w:rPr>
                <w:rFonts w:ascii="Times New Roman"/>
                <w:sz w:val="24"/>
              </w:rPr>
            </w:pPr>
          </w:p>
        </w:tc>
        <w:tc>
          <w:tcPr>
            <w:tcW w:w="763" w:type="dxa"/>
          </w:tcPr>
          <w:p w14:paraId="38C79853" w14:textId="77777777" w:rsidR="00C529D5" w:rsidRDefault="00C529D5">
            <w:pPr>
              <w:pStyle w:val="TableParagraph"/>
              <w:rPr>
                <w:rFonts w:ascii="Times New Roman"/>
                <w:sz w:val="24"/>
              </w:rPr>
            </w:pPr>
          </w:p>
        </w:tc>
        <w:tc>
          <w:tcPr>
            <w:tcW w:w="2093" w:type="dxa"/>
          </w:tcPr>
          <w:p w14:paraId="5C2B812A" w14:textId="77777777" w:rsidR="00C529D5" w:rsidRDefault="00C529D5">
            <w:pPr>
              <w:pStyle w:val="TableParagraph"/>
              <w:rPr>
                <w:rFonts w:ascii="Times New Roman"/>
                <w:sz w:val="24"/>
              </w:rPr>
            </w:pPr>
          </w:p>
        </w:tc>
        <w:tc>
          <w:tcPr>
            <w:tcW w:w="1778" w:type="dxa"/>
          </w:tcPr>
          <w:p w14:paraId="0C07205F" w14:textId="77777777" w:rsidR="00C529D5" w:rsidRDefault="00C529D5">
            <w:pPr>
              <w:pStyle w:val="TableParagraph"/>
              <w:rPr>
                <w:rFonts w:ascii="Times New Roman"/>
                <w:sz w:val="24"/>
              </w:rPr>
            </w:pPr>
          </w:p>
        </w:tc>
        <w:tc>
          <w:tcPr>
            <w:tcW w:w="1329" w:type="dxa"/>
          </w:tcPr>
          <w:p w14:paraId="08719683" w14:textId="77777777" w:rsidR="00C529D5" w:rsidRDefault="00C529D5">
            <w:pPr>
              <w:pStyle w:val="TableParagraph"/>
              <w:rPr>
                <w:rFonts w:ascii="Times New Roman"/>
                <w:sz w:val="24"/>
              </w:rPr>
            </w:pPr>
          </w:p>
        </w:tc>
        <w:tc>
          <w:tcPr>
            <w:tcW w:w="1416" w:type="dxa"/>
          </w:tcPr>
          <w:p w14:paraId="08A7C356" w14:textId="77777777" w:rsidR="00C529D5" w:rsidRDefault="00C529D5">
            <w:pPr>
              <w:pStyle w:val="TableParagraph"/>
              <w:rPr>
                <w:rFonts w:ascii="Times New Roman"/>
                <w:sz w:val="24"/>
              </w:rPr>
            </w:pPr>
          </w:p>
        </w:tc>
        <w:tc>
          <w:tcPr>
            <w:tcW w:w="1939" w:type="dxa"/>
          </w:tcPr>
          <w:p w14:paraId="26FD6002" w14:textId="77777777" w:rsidR="00C529D5" w:rsidRDefault="00C529D5">
            <w:pPr>
              <w:pStyle w:val="TableParagraph"/>
              <w:rPr>
                <w:rFonts w:ascii="Times New Roman"/>
                <w:sz w:val="24"/>
              </w:rPr>
            </w:pPr>
          </w:p>
        </w:tc>
      </w:tr>
      <w:tr w:rsidR="00C529D5" w14:paraId="463BF907" w14:textId="77777777">
        <w:trPr>
          <w:trHeight w:val="2970"/>
        </w:trPr>
        <w:tc>
          <w:tcPr>
            <w:tcW w:w="1455" w:type="dxa"/>
          </w:tcPr>
          <w:p w14:paraId="2CC2D85A" w14:textId="77777777" w:rsidR="00C529D5" w:rsidRDefault="00C529D5">
            <w:pPr>
              <w:pStyle w:val="TableParagraph"/>
              <w:rPr>
                <w:rFonts w:ascii="Times New Roman"/>
                <w:sz w:val="24"/>
              </w:rPr>
            </w:pPr>
          </w:p>
        </w:tc>
        <w:tc>
          <w:tcPr>
            <w:tcW w:w="763" w:type="dxa"/>
          </w:tcPr>
          <w:p w14:paraId="49F2CB16" w14:textId="77777777" w:rsidR="00C529D5" w:rsidRDefault="00C529D5">
            <w:pPr>
              <w:pStyle w:val="TableParagraph"/>
              <w:rPr>
                <w:rFonts w:ascii="Times New Roman"/>
                <w:sz w:val="24"/>
              </w:rPr>
            </w:pPr>
          </w:p>
        </w:tc>
        <w:tc>
          <w:tcPr>
            <w:tcW w:w="2093" w:type="dxa"/>
          </w:tcPr>
          <w:p w14:paraId="0265F565" w14:textId="77777777" w:rsidR="00C529D5" w:rsidRDefault="00C529D5">
            <w:pPr>
              <w:pStyle w:val="TableParagraph"/>
              <w:rPr>
                <w:rFonts w:ascii="Times New Roman"/>
                <w:sz w:val="24"/>
              </w:rPr>
            </w:pPr>
          </w:p>
        </w:tc>
        <w:tc>
          <w:tcPr>
            <w:tcW w:w="1778" w:type="dxa"/>
          </w:tcPr>
          <w:p w14:paraId="1C83D479" w14:textId="77777777" w:rsidR="00C529D5" w:rsidRDefault="00C529D5">
            <w:pPr>
              <w:pStyle w:val="TableParagraph"/>
              <w:rPr>
                <w:rFonts w:ascii="Times New Roman"/>
                <w:sz w:val="24"/>
              </w:rPr>
            </w:pPr>
          </w:p>
        </w:tc>
        <w:tc>
          <w:tcPr>
            <w:tcW w:w="1329" w:type="dxa"/>
          </w:tcPr>
          <w:p w14:paraId="087AE2F4" w14:textId="77777777" w:rsidR="00C529D5" w:rsidRDefault="00C529D5">
            <w:pPr>
              <w:pStyle w:val="TableParagraph"/>
              <w:rPr>
                <w:rFonts w:ascii="Times New Roman"/>
                <w:sz w:val="24"/>
              </w:rPr>
            </w:pPr>
          </w:p>
        </w:tc>
        <w:tc>
          <w:tcPr>
            <w:tcW w:w="1416" w:type="dxa"/>
          </w:tcPr>
          <w:p w14:paraId="6D616F92" w14:textId="77777777" w:rsidR="00C529D5" w:rsidRDefault="00C529D5">
            <w:pPr>
              <w:pStyle w:val="TableParagraph"/>
              <w:rPr>
                <w:rFonts w:ascii="Times New Roman"/>
                <w:sz w:val="24"/>
              </w:rPr>
            </w:pPr>
          </w:p>
        </w:tc>
        <w:tc>
          <w:tcPr>
            <w:tcW w:w="1939" w:type="dxa"/>
          </w:tcPr>
          <w:p w14:paraId="4E023870" w14:textId="77777777" w:rsidR="00C529D5" w:rsidRDefault="00C529D5">
            <w:pPr>
              <w:pStyle w:val="TableParagraph"/>
              <w:rPr>
                <w:rFonts w:ascii="Times New Roman"/>
                <w:sz w:val="24"/>
              </w:rPr>
            </w:pPr>
          </w:p>
        </w:tc>
      </w:tr>
    </w:tbl>
    <w:p w14:paraId="05CD614E" w14:textId="77777777" w:rsidR="00596835" w:rsidRDefault="00596835"/>
    <w:sectPr w:rsidR="00596835">
      <w:pgSz w:w="11910" w:h="16840"/>
      <w:pgMar w:top="1720" w:right="180" w:bottom="280" w:left="720" w:header="4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3D22C" w14:textId="77777777" w:rsidR="00596835" w:rsidRDefault="00596835">
      <w:r>
        <w:separator/>
      </w:r>
    </w:p>
  </w:endnote>
  <w:endnote w:type="continuationSeparator" w:id="0">
    <w:p w14:paraId="5EC26147" w14:textId="77777777" w:rsidR="00596835" w:rsidRDefault="0059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D6587" w14:textId="77777777" w:rsidR="00596835" w:rsidRDefault="00596835">
      <w:r>
        <w:separator/>
      </w:r>
    </w:p>
  </w:footnote>
  <w:footnote w:type="continuationSeparator" w:id="0">
    <w:p w14:paraId="39F11880" w14:textId="77777777" w:rsidR="00596835" w:rsidRDefault="00596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4E3D" w14:textId="77777777" w:rsidR="00C529D5" w:rsidRDefault="00000000">
    <w:pPr>
      <w:pStyle w:val="BodyText"/>
      <w:spacing w:line="14" w:lineRule="auto"/>
    </w:pPr>
    <w:r>
      <w:rPr>
        <w:noProof/>
      </w:rPr>
      <w:drawing>
        <wp:anchor distT="0" distB="0" distL="0" distR="0" simplePos="0" relativeHeight="486135296" behindDoc="1" locked="0" layoutInCell="1" allowOverlap="1" wp14:anchorId="751B366E" wp14:editId="30040675">
          <wp:simplePos x="0" y="0"/>
          <wp:positionH relativeFrom="page">
            <wp:posOffset>5022850</wp:posOffset>
          </wp:positionH>
          <wp:positionV relativeFrom="page">
            <wp:posOffset>310514</wp:posOffset>
          </wp:positionV>
          <wp:extent cx="1889759" cy="57594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889759" cy="575945"/>
                  </a:xfrm>
                  <a:prstGeom prst="rect">
                    <a:avLst/>
                  </a:prstGeom>
                </pic:spPr>
              </pic:pic>
            </a:graphicData>
          </a:graphic>
        </wp:anchor>
      </w:drawing>
    </w:r>
    <w:r>
      <w:rPr>
        <w:noProof/>
      </w:rPr>
      <w:drawing>
        <wp:anchor distT="0" distB="0" distL="0" distR="0" simplePos="0" relativeHeight="486135808" behindDoc="1" locked="0" layoutInCell="1" allowOverlap="1" wp14:anchorId="257890F2" wp14:editId="1D5D509C">
          <wp:simplePos x="0" y="0"/>
          <wp:positionH relativeFrom="page">
            <wp:posOffset>3487420</wp:posOffset>
          </wp:positionH>
          <wp:positionV relativeFrom="page">
            <wp:posOffset>313689</wp:posOffset>
          </wp:positionV>
          <wp:extent cx="1209675" cy="5588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209675" cy="558800"/>
                  </a:xfrm>
                  <a:prstGeom prst="rect">
                    <a:avLst/>
                  </a:prstGeom>
                </pic:spPr>
              </pic:pic>
            </a:graphicData>
          </a:graphic>
        </wp:anchor>
      </w:drawing>
    </w:r>
    <w:r>
      <w:rPr>
        <w:noProof/>
      </w:rPr>
      <mc:AlternateContent>
        <mc:Choice Requires="wps">
          <w:drawing>
            <wp:anchor distT="0" distB="0" distL="0" distR="0" simplePos="0" relativeHeight="486136320" behindDoc="1" locked="0" layoutInCell="1" allowOverlap="1" wp14:anchorId="1FEA2918" wp14:editId="75374EF0">
              <wp:simplePos x="0" y="0"/>
              <wp:positionH relativeFrom="page">
                <wp:posOffset>902004</wp:posOffset>
              </wp:positionH>
              <wp:positionV relativeFrom="page">
                <wp:posOffset>442172</wp:posOffset>
              </wp:positionV>
              <wp:extent cx="551180" cy="387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 cy="387985"/>
                      </a:xfrm>
                      <a:prstGeom prst="rect">
                        <a:avLst/>
                      </a:prstGeom>
                    </wps:spPr>
                    <wps:txbx>
                      <w:txbxContent>
                        <w:p w14:paraId="65DC497E" w14:textId="77777777" w:rsidR="00C529D5" w:rsidRDefault="00000000">
                          <w:pPr>
                            <w:spacing w:before="12"/>
                            <w:ind w:left="20"/>
                            <w:rPr>
                              <w:rFonts w:ascii="Arial"/>
                              <w:sz w:val="24"/>
                            </w:rPr>
                          </w:pPr>
                          <w:proofErr w:type="spellStart"/>
                          <w:r>
                            <w:rPr>
                              <w:rFonts w:ascii="Arial"/>
                              <w:spacing w:val="-2"/>
                              <w:sz w:val="24"/>
                            </w:rPr>
                            <w:t>SWGfL</w:t>
                          </w:r>
                          <w:proofErr w:type="spellEnd"/>
                        </w:p>
                        <w:p w14:paraId="4EFC4DCD" w14:textId="77777777" w:rsidR="00C529D5" w:rsidRDefault="00000000">
                          <w:pPr>
                            <w:spacing w:before="26"/>
                            <w:ind w:left="20"/>
                            <w:rPr>
                              <w:rFonts w:ascii="Arial"/>
                              <w:sz w:val="24"/>
                            </w:rPr>
                          </w:pPr>
                          <w:r>
                            <w:rPr>
                              <w:rFonts w:ascii="Arial"/>
                              <w:spacing w:val="-2"/>
                              <w:sz w:val="24"/>
                            </w:rPr>
                            <w:t>Policies</w:t>
                          </w:r>
                        </w:p>
                      </w:txbxContent>
                    </wps:txbx>
                    <wps:bodyPr wrap="square" lIns="0" tIns="0" rIns="0" bIns="0" rtlCol="0">
                      <a:noAutofit/>
                    </wps:bodyPr>
                  </wps:wsp>
                </a:graphicData>
              </a:graphic>
            </wp:anchor>
          </w:drawing>
        </mc:Choice>
        <mc:Fallback>
          <w:pict>
            <v:shapetype w14:anchorId="1FEA2918" id="_x0000_t202" coordsize="21600,21600" o:spt="202" path="m,l,21600r21600,l21600,xe">
              <v:stroke joinstyle="miter"/>
              <v:path gradientshapeok="t" o:connecttype="rect"/>
            </v:shapetype>
            <v:shape id="Textbox 4" o:spid="_x0000_s1026" type="#_x0000_t202" style="position:absolute;margin-left:71pt;margin-top:34.8pt;width:43.4pt;height:30.55pt;z-index:-1718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OfkwEAABoDAAAOAAAAZHJzL2Uyb0RvYy54bWysUsGO0zAQvSPtP1i+b93uqlCipiuWFQhp&#10;BUgLH+A6dhMRe8yM26R/z9hNWwQ3xMUee8Zv3nvj9cPoe3GwSB2EWi5mcylsMNB0YVfL798+3K6k&#10;oKRDo3sItpZHS/Jhc/NqPcTK3kELfWNRMEigaoi1bFOKlVJkWus1zSDawEkH6HXiI+5Ug3pgdN+r&#10;u/n8tRoAm4hgLBHfPp2SclPwnbMmfXGObBJ9LZlbKiuWdZtXtVnraoc6tp2ZaOh/YOF1F7jpBepJ&#10;Jy322P0F5TuDQODSzIBX4FxnbNHAahbzP9S8tDraooXNoXixif4frPl8eIlfUaTxEUYeYBFB8RnM&#10;D2Jv1BCpmmqyp1QRV2eho0Ofd5Yg+CF7e7z4acckDF8ul4vFijOGU/erN29Xy+y3uj6OSOmjBS9y&#10;UEvkcRUC+vBM6VR6Lpm4nNpnImncjlySwy00R9Yw8BhrST/3Gq0U/afAPuWZnwM8B9tzgKl/D+Vn&#10;ZCkB3u0TuK50vuJOnXkAhfv0WfKEfz+XquuX3vwCAAD//wMAUEsDBBQABgAIAAAAIQDq3Hc33gAA&#10;AAoBAAAPAAAAZHJzL2Rvd25yZXYueG1sTI/BTsMwEETvSPyDtUjcqN2AQpvGqSoEJyREGg4cnXib&#10;RI3XIXbb8PcsJziOZjTzJt/ObhBnnELvScNyoUAgNd721Gr4qF7uViBCNGTN4Ak1fGOAbXF9lZvM&#10;+guVeN7HVnAJhcxo6GIcMylD06EzYeFHJPYOfnImspxaaSdz4XI3yESpVDrTEy90ZsSnDpvj/uQ0&#10;7D6pfO6/3ur38lD2VbVW9Joetb69mXcbEBHn+BeGX3xGh4KZan8iG8TA+iHhL1FDuk5BcCBJVvyl&#10;ZudePYIscvn/QvEDAAD//wMAUEsBAi0AFAAGAAgAAAAhALaDOJL+AAAA4QEAABMAAAAAAAAAAAAA&#10;AAAAAAAAAFtDb250ZW50X1R5cGVzXS54bWxQSwECLQAUAAYACAAAACEAOP0h/9YAAACUAQAACwAA&#10;AAAAAAAAAAAAAAAvAQAAX3JlbHMvLnJlbHNQSwECLQAUAAYACAAAACEASJ+zn5MBAAAaAwAADgAA&#10;AAAAAAAAAAAAAAAuAgAAZHJzL2Uyb0RvYy54bWxQSwECLQAUAAYACAAAACEA6tx3N94AAAAKAQAA&#10;DwAAAAAAAAAAAAAAAADtAwAAZHJzL2Rvd25yZXYueG1sUEsFBgAAAAAEAAQA8wAAAPgEAAAAAA==&#10;" filled="f" stroked="f">
              <v:textbox inset="0,0,0,0">
                <w:txbxContent>
                  <w:p w14:paraId="65DC497E" w14:textId="77777777" w:rsidR="00C529D5" w:rsidRDefault="00000000">
                    <w:pPr>
                      <w:spacing w:before="12"/>
                      <w:ind w:left="20"/>
                      <w:rPr>
                        <w:rFonts w:ascii="Arial"/>
                        <w:sz w:val="24"/>
                      </w:rPr>
                    </w:pPr>
                    <w:proofErr w:type="spellStart"/>
                    <w:r>
                      <w:rPr>
                        <w:rFonts w:ascii="Arial"/>
                        <w:spacing w:val="-2"/>
                        <w:sz w:val="24"/>
                      </w:rPr>
                      <w:t>SWGfL</w:t>
                    </w:r>
                    <w:proofErr w:type="spellEnd"/>
                  </w:p>
                  <w:p w14:paraId="4EFC4DCD" w14:textId="77777777" w:rsidR="00C529D5" w:rsidRDefault="00000000">
                    <w:pPr>
                      <w:spacing w:before="26"/>
                      <w:ind w:left="20"/>
                      <w:rPr>
                        <w:rFonts w:ascii="Arial"/>
                        <w:sz w:val="24"/>
                      </w:rPr>
                    </w:pPr>
                    <w:r>
                      <w:rPr>
                        <w:rFonts w:ascii="Arial"/>
                        <w:spacing w:val="-2"/>
                        <w:sz w:val="24"/>
                      </w:rPr>
                      <w:t>Policies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B95"/>
    <w:multiLevelType w:val="hybridMultilevel"/>
    <w:tmpl w:val="57442532"/>
    <w:lvl w:ilvl="0" w:tplc="4418C8AA">
      <w:numFmt w:val="bullet"/>
      <w:lvlText w:val=""/>
      <w:lvlJc w:val="left"/>
      <w:pPr>
        <w:ind w:left="1440" w:hanging="360"/>
      </w:pPr>
      <w:rPr>
        <w:rFonts w:ascii="Symbol" w:eastAsia="Symbol" w:hAnsi="Symbol" w:cs="Symbol" w:hint="default"/>
        <w:spacing w:val="0"/>
        <w:w w:val="99"/>
        <w:lang w:val="en-US" w:eastAsia="en-US" w:bidi="ar-SA"/>
      </w:rPr>
    </w:lvl>
    <w:lvl w:ilvl="1" w:tplc="D59AEF04">
      <w:numFmt w:val="bullet"/>
      <w:lvlText w:val="•"/>
      <w:lvlJc w:val="left"/>
      <w:pPr>
        <w:ind w:left="2396" w:hanging="360"/>
      </w:pPr>
      <w:rPr>
        <w:rFonts w:hint="default"/>
        <w:lang w:val="en-US" w:eastAsia="en-US" w:bidi="ar-SA"/>
      </w:rPr>
    </w:lvl>
    <w:lvl w:ilvl="2" w:tplc="0760456A">
      <w:numFmt w:val="bullet"/>
      <w:lvlText w:val="•"/>
      <w:lvlJc w:val="left"/>
      <w:pPr>
        <w:ind w:left="3353" w:hanging="360"/>
      </w:pPr>
      <w:rPr>
        <w:rFonts w:hint="default"/>
        <w:lang w:val="en-US" w:eastAsia="en-US" w:bidi="ar-SA"/>
      </w:rPr>
    </w:lvl>
    <w:lvl w:ilvl="3" w:tplc="5AD039B8">
      <w:numFmt w:val="bullet"/>
      <w:lvlText w:val="•"/>
      <w:lvlJc w:val="left"/>
      <w:pPr>
        <w:ind w:left="4309" w:hanging="360"/>
      </w:pPr>
      <w:rPr>
        <w:rFonts w:hint="default"/>
        <w:lang w:val="en-US" w:eastAsia="en-US" w:bidi="ar-SA"/>
      </w:rPr>
    </w:lvl>
    <w:lvl w:ilvl="4" w:tplc="95FA0762">
      <w:numFmt w:val="bullet"/>
      <w:lvlText w:val="•"/>
      <w:lvlJc w:val="left"/>
      <w:pPr>
        <w:ind w:left="5266" w:hanging="360"/>
      </w:pPr>
      <w:rPr>
        <w:rFonts w:hint="default"/>
        <w:lang w:val="en-US" w:eastAsia="en-US" w:bidi="ar-SA"/>
      </w:rPr>
    </w:lvl>
    <w:lvl w:ilvl="5" w:tplc="ACD0428C">
      <w:numFmt w:val="bullet"/>
      <w:lvlText w:val="•"/>
      <w:lvlJc w:val="left"/>
      <w:pPr>
        <w:ind w:left="6223" w:hanging="360"/>
      </w:pPr>
      <w:rPr>
        <w:rFonts w:hint="default"/>
        <w:lang w:val="en-US" w:eastAsia="en-US" w:bidi="ar-SA"/>
      </w:rPr>
    </w:lvl>
    <w:lvl w:ilvl="6" w:tplc="70CEFF8E">
      <w:numFmt w:val="bullet"/>
      <w:lvlText w:val="•"/>
      <w:lvlJc w:val="left"/>
      <w:pPr>
        <w:ind w:left="7179" w:hanging="360"/>
      </w:pPr>
      <w:rPr>
        <w:rFonts w:hint="default"/>
        <w:lang w:val="en-US" w:eastAsia="en-US" w:bidi="ar-SA"/>
      </w:rPr>
    </w:lvl>
    <w:lvl w:ilvl="7" w:tplc="6F046C0A">
      <w:numFmt w:val="bullet"/>
      <w:lvlText w:val="•"/>
      <w:lvlJc w:val="left"/>
      <w:pPr>
        <w:ind w:left="8136" w:hanging="360"/>
      </w:pPr>
      <w:rPr>
        <w:rFonts w:hint="default"/>
        <w:lang w:val="en-US" w:eastAsia="en-US" w:bidi="ar-SA"/>
      </w:rPr>
    </w:lvl>
    <w:lvl w:ilvl="8" w:tplc="3EE2F39A">
      <w:numFmt w:val="bullet"/>
      <w:lvlText w:val="•"/>
      <w:lvlJc w:val="left"/>
      <w:pPr>
        <w:ind w:left="9093" w:hanging="360"/>
      </w:pPr>
      <w:rPr>
        <w:rFonts w:hint="default"/>
        <w:lang w:val="en-US" w:eastAsia="en-US" w:bidi="ar-SA"/>
      </w:rPr>
    </w:lvl>
  </w:abstractNum>
  <w:abstractNum w:abstractNumId="1" w15:restartNumberingAfterBreak="0">
    <w:nsid w:val="0B3C3FC2"/>
    <w:multiLevelType w:val="hybridMultilevel"/>
    <w:tmpl w:val="80327F52"/>
    <w:lvl w:ilvl="0" w:tplc="0CA4404C">
      <w:start w:val="1"/>
      <w:numFmt w:val="lowerRoman"/>
      <w:lvlText w:val="%1)"/>
      <w:lvlJc w:val="left"/>
      <w:pPr>
        <w:ind w:left="2160" w:hanging="1080"/>
        <w:jc w:val="left"/>
      </w:pPr>
      <w:rPr>
        <w:rFonts w:ascii="Arial" w:eastAsia="Arial" w:hAnsi="Arial" w:cs="Arial" w:hint="default"/>
        <w:b w:val="0"/>
        <w:bCs w:val="0"/>
        <w:i w:val="0"/>
        <w:iCs w:val="0"/>
        <w:spacing w:val="-14"/>
        <w:w w:val="99"/>
        <w:sz w:val="44"/>
        <w:szCs w:val="44"/>
        <w:lang w:val="en-US" w:eastAsia="en-US" w:bidi="ar-SA"/>
      </w:rPr>
    </w:lvl>
    <w:lvl w:ilvl="1" w:tplc="F1FCDB16">
      <w:numFmt w:val="bullet"/>
      <w:lvlText w:val="•"/>
      <w:lvlJc w:val="left"/>
      <w:pPr>
        <w:ind w:left="3044" w:hanging="1080"/>
      </w:pPr>
      <w:rPr>
        <w:rFonts w:hint="default"/>
        <w:lang w:val="en-US" w:eastAsia="en-US" w:bidi="ar-SA"/>
      </w:rPr>
    </w:lvl>
    <w:lvl w:ilvl="2" w:tplc="6AEA2BB4">
      <w:numFmt w:val="bullet"/>
      <w:lvlText w:val="•"/>
      <w:lvlJc w:val="left"/>
      <w:pPr>
        <w:ind w:left="3929" w:hanging="1080"/>
      </w:pPr>
      <w:rPr>
        <w:rFonts w:hint="default"/>
        <w:lang w:val="en-US" w:eastAsia="en-US" w:bidi="ar-SA"/>
      </w:rPr>
    </w:lvl>
    <w:lvl w:ilvl="3" w:tplc="EB6ACFEE">
      <w:numFmt w:val="bullet"/>
      <w:lvlText w:val="•"/>
      <w:lvlJc w:val="left"/>
      <w:pPr>
        <w:ind w:left="4813" w:hanging="1080"/>
      </w:pPr>
      <w:rPr>
        <w:rFonts w:hint="default"/>
        <w:lang w:val="en-US" w:eastAsia="en-US" w:bidi="ar-SA"/>
      </w:rPr>
    </w:lvl>
    <w:lvl w:ilvl="4" w:tplc="56069320">
      <w:numFmt w:val="bullet"/>
      <w:lvlText w:val="•"/>
      <w:lvlJc w:val="left"/>
      <w:pPr>
        <w:ind w:left="5698" w:hanging="1080"/>
      </w:pPr>
      <w:rPr>
        <w:rFonts w:hint="default"/>
        <w:lang w:val="en-US" w:eastAsia="en-US" w:bidi="ar-SA"/>
      </w:rPr>
    </w:lvl>
    <w:lvl w:ilvl="5" w:tplc="A57ABE62">
      <w:numFmt w:val="bullet"/>
      <w:lvlText w:val="•"/>
      <w:lvlJc w:val="left"/>
      <w:pPr>
        <w:ind w:left="6583" w:hanging="1080"/>
      </w:pPr>
      <w:rPr>
        <w:rFonts w:hint="default"/>
        <w:lang w:val="en-US" w:eastAsia="en-US" w:bidi="ar-SA"/>
      </w:rPr>
    </w:lvl>
    <w:lvl w:ilvl="6" w:tplc="25021F1A">
      <w:numFmt w:val="bullet"/>
      <w:lvlText w:val="•"/>
      <w:lvlJc w:val="left"/>
      <w:pPr>
        <w:ind w:left="7467" w:hanging="1080"/>
      </w:pPr>
      <w:rPr>
        <w:rFonts w:hint="default"/>
        <w:lang w:val="en-US" w:eastAsia="en-US" w:bidi="ar-SA"/>
      </w:rPr>
    </w:lvl>
    <w:lvl w:ilvl="7" w:tplc="821E4730">
      <w:numFmt w:val="bullet"/>
      <w:lvlText w:val="•"/>
      <w:lvlJc w:val="left"/>
      <w:pPr>
        <w:ind w:left="8352" w:hanging="1080"/>
      </w:pPr>
      <w:rPr>
        <w:rFonts w:hint="default"/>
        <w:lang w:val="en-US" w:eastAsia="en-US" w:bidi="ar-SA"/>
      </w:rPr>
    </w:lvl>
    <w:lvl w:ilvl="8" w:tplc="794AAA66">
      <w:numFmt w:val="bullet"/>
      <w:lvlText w:val="•"/>
      <w:lvlJc w:val="left"/>
      <w:pPr>
        <w:ind w:left="9237" w:hanging="1080"/>
      </w:pPr>
      <w:rPr>
        <w:rFonts w:hint="default"/>
        <w:lang w:val="en-US" w:eastAsia="en-US" w:bidi="ar-SA"/>
      </w:rPr>
    </w:lvl>
  </w:abstractNum>
  <w:abstractNum w:abstractNumId="2" w15:restartNumberingAfterBreak="0">
    <w:nsid w:val="10287AD7"/>
    <w:multiLevelType w:val="hybridMultilevel"/>
    <w:tmpl w:val="957AE098"/>
    <w:lvl w:ilvl="0" w:tplc="EAF0895C">
      <w:numFmt w:val="bullet"/>
      <w:lvlText w:val="•"/>
      <w:lvlJc w:val="left"/>
      <w:pPr>
        <w:ind w:left="1440" w:hanging="360"/>
      </w:pPr>
      <w:rPr>
        <w:rFonts w:ascii="Arial" w:eastAsia="Arial" w:hAnsi="Arial" w:cs="Arial" w:hint="default"/>
        <w:b w:val="0"/>
        <w:bCs w:val="0"/>
        <w:i/>
        <w:iCs/>
        <w:color w:val="484848"/>
        <w:spacing w:val="0"/>
        <w:w w:val="100"/>
        <w:sz w:val="24"/>
        <w:szCs w:val="24"/>
        <w:lang w:val="en-US" w:eastAsia="en-US" w:bidi="ar-SA"/>
      </w:rPr>
    </w:lvl>
    <w:lvl w:ilvl="1" w:tplc="188AAD5A">
      <w:numFmt w:val="bullet"/>
      <w:lvlText w:val="•"/>
      <w:lvlJc w:val="left"/>
      <w:pPr>
        <w:ind w:left="2396" w:hanging="360"/>
      </w:pPr>
      <w:rPr>
        <w:rFonts w:hint="default"/>
        <w:lang w:val="en-US" w:eastAsia="en-US" w:bidi="ar-SA"/>
      </w:rPr>
    </w:lvl>
    <w:lvl w:ilvl="2" w:tplc="CEDA09AA">
      <w:numFmt w:val="bullet"/>
      <w:lvlText w:val="•"/>
      <w:lvlJc w:val="left"/>
      <w:pPr>
        <w:ind w:left="3353" w:hanging="360"/>
      </w:pPr>
      <w:rPr>
        <w:rFonts w:hint="default"/>
        <w:lang w:val="en-US" w:eastAsia="en-US" w:bidi="ar-SA"/>
      </w:rPr>
    </w:lvl>
    <w:lvl w:ilvl="3" w:tplc="0B46CAB0">
      <w:numFmt w:val="bullet"/>
      <w:lvlText w:val="•"/>
      <w:lvlJc w:val="left"/>
      <w:pPr>
        <w:ind w:left="4309" w:hanging="360"/>
      </w:pPr>
      <w:rPr>
        <w:rFonts w:hint="default"/>
        <w:lang w:val="en-US" w:eastAsia="en-US" w:bidi="ar-SA"/>
      </w:rPr>
    </w:lvl>
    <w:lvl w:ilvl="4" w:tplc="7998428E">
      <w:numFmt w:val="bullet"/>
      <w:lvlText w:val="•"/>
      <w:lvlJc w:val="left"/>
      <w:pPr>
        <w:ind w:left="5266" w:hanging="360"/>
      </w:pPr>
      <w:rPr>
        <w:rFonts w:hint="default"/>
        <w:lang w:val="en-US" w:eastAsia="en-US" w:bidi="ar-SA"/>
      </w:rPr>
    </w:lvl>
    <w:lvl w:ilvl="5" w:tplc="BB02BEA8">
      <w:numFmt w:val="bullet"/>
      <w:lvlText w:val="•"/>
      <w:lvlJc w:val="left"/>
      <w:pPr>
        <w:ind w:left="6223" w:hanging="360"/>
      </w:pPr>
      <w:rPr>
        <w:rFonts w:hint="default"/>
        <w:lang w:val="en-US" w:eastAsia="en-US" w:bidi="ar-SA"/>
      </w:rPr>
    </w:lvl>
    <w:lvl w:ilvl="6" w:tplc="B488502E">
      <w:numFmt w:val="bullet"/>
      <w:lvlText w:val="•"/>
      <w:lvlJc w:val="left"/>
      <w:pPr>
        <w:ind w:left="7179" w:hanging="360"/>
      </w:pPr>
      <w:rPr>
        <w:rFonts w:hint="default"/>
        <w:lang w:val="en-US" w:eastAsia="en-US" w:bidi="ar-SA"/>
      </w:rPr>
    </w:lvl>
    <w:lvl w:ilvl="7" w:tplc="6E1CB578">
      <w:numFmt w:val="bullet"/>
      <w:lvlText w:val="•"/>
      <w:lvlJc w:val="left"/>
      <w:pPr>
        <w:ind w:left="8136" w:hanging="360"/>
      </w:pPr>
      <w:rPr>
        <w:rFonts w:hint="default"/>
        <w:lang w:val="en-US" w:eastAsia="en-US" w:bidi="ar-SA"/>
      </w:rPr>
    </w:lvl>
    <w:lvl w:ilvl="8" w:tplc="60389C38">
      <w:numFmt w:val="bullet"/>
      <w:lvlText w:val="•"/>
      <w:lvlJc w:val="left"/>
      <w:pPr>
        <w:ind w:left="9093" w:hanging="360"/>
      </w:pPr>
      <w:rPr>
        <w:rFonts w:hint="default"/>
        <w:lang w:val="en-US" w:eastAsia="en-US" w:bidi="ar-SA"/>
      </w:rPr>
    </w:lvl>
  </w:abstractNum>
  <w:abstractNum w:abstractNumId="3" w15:restartNumberingAfterBreak="0">
    <w:nsid w:val="37447B01"/>
    <w:multiLevelType w:val="hybridMultilevel"/>
    <w:tmpl w:val="2D407B24"/>
    <w:lvl w:ilvl="0" w:tplc="AB927E9E">
      <w:numFmt w:val="bullet"/>
      <w:lvlText w:val=""/>
      <w:lvlJc w:val="left"/>
      <w:pPr>
        <w:ind w:left="1286" w:hanging="360"/>
      </w:pPr>
      <w:rPr>
        <w:rFonts w:ascii="Symbol" w:eastAsia="Symbol" w:hAnsi="Symbol" w:cs="Symbol" w:hint="default"/>
        <w:b w:val="0"/>
        <w:bCs w:val="0"/>
        <w:i w:val="0"/>
        <w:iCs w:val="0"/>
        <w:spacing w:val="0"/>
        <w:w w:val="99"/>
        <w:sz w:val="20"/>
        <w:szCs w:val="20"/>
        <w:lang w:val="en-US" w:eastAsia="en-US" w:bidi="ar-SA"/>
      </w:rPr>
    </w:lvl>
    <w:lvl w:ilvl="1" w:tplc="FDDEBC74">
      <w:numFmt w:val="bullet"/>
      <w:lvlText w:val="o"/>
      <w:lvlJc w:val="left"/>
      <w:pPr>
        <w:ind w:left="2160" w:hanging="360"/>
      </w:pPr>
      <w:rPr>
        <w:rFonts w:ascii="Courier New" w:eastAsia="Courier New" w:hAnsi="Courier New" w:cs="Courier New" w:hint="default"/>
        <w:b w:val="0"/>
        <w:bCs w:val="0"/>
        <w:i w:val="0"/>
        <w:iCs w:val="0"/>
        <w:spacing w:val="0"/>
        <w:w w:val="99"/>
        <w:sz w:val="20"/>
        <w:szCs w:val="20"/>
        <w:lang w:val="en-US" w:eastAsia="en-US" w:bidi="ar-SA"/>
      </w:rPr>
    </w:lvl>
    <w:lvl w:ilvl="2" w:tplc="681C78D6">
      <w:numFmt w:val="bullet"/>
      <w:lvlText w:val="•"/>
      <w:lvlJc w:val="left"/>
      <w:pPr>
        <w:ind w:left="3142" w:hanging="360"/>
      </w:pPr>
      <w:rPr>
        <w:rFonts w:hint="default"/>
        <w:lang w:val="en-US" w:eastAsia="en-US" w:bidi="ar-SA"/>
      </w:rPr>
    </w:lvl>
    <w:lvl w:ilvl="3" w:tplc="122216C0">
      <w:numFmt w:val="bullet"/>
      <w:lvlText w:val="•"/>
      <w:lvlJc w:val="left"/>
      <w:pPr>
        <w:ind w:left="4125" w:hanging="360"/>
      </w:pPr>
      <w:rPr>
        <w:rFonts w:hint="default"/>
        <w:lang w:val="en-US" w:eastAsia="en-US" w:bidi="ar-SA"/>
      </w:rPr>
    </w:lvl>
    <w:lvl w:ilvl="4" w:tplc="1EA4EEDA">
      <w:numFmt w:val="bullet"/>
      <w:lvlText w:val="•"/>
      <w:lvlJc w:val="left"/>
      <w:pPr>
        <w:ind w:left="5108" w:hanging="360"/>
      </w:pPr>
      <w:rPr>
        <w:rFonts w:hint="default"/>
        <w:lang w:val="en-US" w:eastAsia="en-US" w:bidi="ar-SA"/>
      </w:rPr>
    </w:lvl>
    <w:lvl w:ilvl="5" w:tplc="DBFE2A1E">
      <w:numFmt w:val="bullet"/>
      <w:lvlText w:val="•"/>
      <w:lvlJc w:val="left"/>
      <w:pPr>
        <w:ind w:left="6091" w:hanging="360"/>
      </w:pPr>
      <w:rPr>
        <w:rFonts w:hint="default"/>
        <w:lang w:val="en-US" w:eastAsia="en-US" w:bidi="ar-SA"/>
      </w:rPr>
    </w:lvl>
    <w:lvl w:ilvl="6" w:tplc="2AE2A8A6">
      <w:numFmt w:val="bullet"/>
      <w:lvlText w:val="•"/>
      <w:lvlJc w:val="left"/>
      <w:pPr>
        <w:ind w:left="7074" w:hanging="360"/>
      </w:pPr>
      <w:rPr>
        <w:rFonts w:hint="default"/>
        <w:lang w:val="en-US" w:eastAsia="en-US" w:bidi="ar-SA"/>
      </w:rPr>
    </w:lvl>
    <w:lvl w:ilvl="7" w:tplc="8B969766">
      <w:numFmt w:val="bullet"/>
      <w:lvlText w:val="•"/>
      <w:lvlJc w:val="left"/>
      <w:pPr>
        <w:ind w:left="8057" w:hanging="360"/>
      </w:pPr>
      <w:rPr>
        <w:rFonts w:hint="default"/>
        <w:lang w:val="en-US" w:eastAsia="en-US" w:bidi="ar-SA"/>
      </w:rPr>
    </w:lvl>
    <w:lvl w:ilvl="8" w:tplc="B984A96A">
      <w:numFmt w:val="bullet"/>
      <w:lvlText w:val="•"/>
      <w:lvlJc w:val="left"/>
      <w:pPr>
        <w:ind w:left="9040" w:hanging="360"/>
      </w:pPr>
      <w:rPr>
        <w:rFonts w:hint="default"/>
        <w:lang w:val="en-US" w:eastAsia="en-US" w:bidi="ar-SA"/>
      </w:rPr>
    </w:lvl>
  </w:abstractNum>
  <w:abstractNum w:abstractNumId="4" w15:restartNumberingAfterBreak="0">
    <w:nsid w:val="5A9E160F"/>
    <w:multiLevelType w:val="hybridMultilevel"/>
    <w:tmpl w:val="FF8E77D2"/>
    <w:lvl w:ilvl="0" w:tplc="1144E580">
      <w:numFmt w:val="bullet"/>
      <w:lvlText w:val=""/>
      <w:lvlJc w:val="left"/>
      <w:pPr>
        <w:ind w:left="1440" w:hanging="360"/>
      </w:pPr>
      <w:rPr>
        <w:rFonts w:ascii="Symbol" w:eastAsia="Symbol" w:hAnsi="Symbol" w:cs="Symbol" w:hint="default"/>
        <w:spacing w:val="0"/>
        <w:w w:val="99"/>
        <w:lang w:val="en-US" w:eastAsia="en-US" w:bidi="ar-SA"/>
      </w:rPr>
    </w:lvl>
    <w:lvl w:ilvl="1" w:tplc="1F4C2250">
      <w:numFmt w:val="bullet"/>
      <w:lvlText w:val="•"/>
      <w:lvlJc w:val="left"/>
      <w:pPr>
        <w:ind w:left="2396" w:hanging="360"/>
      </w:pPr>
      <w:rPr>
        <w:rFonts w:hint="default"/>
        <w:lang w:val="en-US" w:eastAsia="en-US" w:bidi="ar-SA"/>
      </w:rPr>
    </w:lvl>
    <w:lvl w:ilvl="2" w:tplc="BD7CDE48">
      <w:numFmt w:val="bullet"/>
      <w:lvlText w:val="•"/>
      <w:lvlJc w:val="left"/>
      <w:pPr>
        <w:ind w:left="3353" w:hanging="360"/>
      </w:pPr>
      <w:rPr>
        <w:rFonts w:hint="default"/>
        <w:lang w:val="en-US" w:eastAsia="en-US" w:bidi="ar-SA"/>
      </w:rPr>
    </w:lvl>
    <w:lvl w:ilvl="3" w:tplc="0B783F3E">
      <w:numFmt w:val="bullet"/>
      <w:lvlText w:val="•"/>
      <w:lvlJc w:val="left"/>
      <w:pPr>
        <w:ind w:left="4309" w:hanging="360"/>
      </w:pPr>
      <w:rPr>
        <w:rFonts w:hint="default"/>
        <w:lang w:val="en-US" w:eastAsia="en-US" w:bidi="ar-SA"/>
      </w:rPr>
    </w:lvl>
    <w:lvl w:ilvl="4" w:tplc="BB38C9D0">
      <w:numFmt w:val="bullet"/>
      <w:lvlText w:val="•"/>
      <w:lvlJc w:val="left"/>
      <w:pPr>
        <w:ind w:left="5266" w:hanging="360"/>
      </w:pPr>
      <w:rPr>
        <w:rFonts w:hint="default"/>
        <w:lang w:val="en-US" w:eastAsia="en-US" w:bidi="ar-SA"/>
      </w:rPr>
    </w:lvl>
    <w:lvl w:ilvl="5" w:tplc="AE08015A">
      <w:numFmt w:val="bullet"/>
      <w:lvlText w:val="•"/>
      <w:lvlJc w:val="left"/>
      <w:pPr>
        <w:ind w:left="6223" w:hanging="360"/>
      </w:pPr>
      <w:rPr>
        <w:rFonts w:hint="default"/>
        <w:lang w:val="en-US" w:eastAsia="en-US" w:bidi="ar-SA"/>
      </w:rPr>
    </w:lvl>
    <w:lvl w:ilvl="6" w:tplc="4DCE5220">
      <w:numFmt w:val="bullet"/>
      <w:lvlText w:val="•"/>
      <w:lvlJc w:val="left"/>
      <w:pPr>
        <w:ind w:left="7179" w:hanging="360"/>
      </w:pPr>
      <w:rPr>
        <w:rFonts w:hint="default"/>
        <w:lang w:val="en-US" w:eastAsia="en-US" w:bidi="ar-SA"/>
      </w:rPr>
    </w:lvl>
    <w:lvl w:ilvl="7" w:tplc="16D67DEC">
      <w:numFmt w:val="bullet"/>
      <w:lvlText w:val="•"/>
      <w:lvlJc w:val="left"/>
      <w:pPr>
        <w:ind w:left="8136" w:hanging="360"/>
      </w:pPr>
      <w:rPr>
        <w:rFonts w:hint="default"/>
        <w:lang w:val="en-US" w:eastAsia="en-US" w:bidi="ar-SA"/>
      </w:rPr>
    </w:lvl>
    <w:lvl w:ilvl="8" w:tplc="3BBAD676">
      <w:numFmt w:val="bullet"/>
      <w:lvlText w:val="•"/>
      <w:lvlJc w:val="left"/>
      <w:pPr>
        <w:ind w:left="9093" w:hanging="360"/>
      </w:pPr>
      <w:rPr>
        <w:rFonts w:hint="default"/>
        <w:lang w:val="en-US" w:eastAsia="en-US" w:bidi="ar-SA"/>
      </w:rPr>
    </w:lvl>
  </w:abstractNum>
  <w:abstractNum w:abstractNumId="5" w15:restartNumberingAfterBreak="0">
    <w:nsid w:val="5D72386C"/>
    <w:multiLevelType w:val="hybridMultilevel"/>
    <w:tmpl w:val="B1A8F680"/>
    <w:lvl w:ilvl="0" w:tplc="459274FE">
      <w:numFmt w:val="bullet"/>
      <w:lvlText w:val=""/>
      <w:lvlJc w:val="left"/>
      <w:pPr>
        <w:ind w:left="1147" w:hanging="360"/>
      </w:pPr>
      <w:rPr>
        <w:rFonts w:ascii="Symbol" w:eastAsia="Symbol" w:hAnsi="Symbol" w:cs="Symbol" w:hint="default"/>
        <w:b w:val="0"/>
        <w:bCs w:val="0"/>
        <w:i w:val="0"/>
        <w:iCs w:val="0"/>
        <w:spacing w:val="0"/>
        <w:w w:val="99"/>
        <w:sz w:val="20"/>
        <w:szCs w:val="20"/>
        <w:lang w:val="en-US" w:eastAsia="en-US" w:bidi="ar-SA"/>
      </w:rPr>
    </w:lvl>
    <w:lvl w:ilvl="1" w:tplc="A7A63D92">
      <w:numFmt w:val="bullet"/>
      <w:lvlText w:val=""/>
      <w:lvlJc w:val="left"/>
      <w:pPr>
        <w:ind w:left="1440" w:hanging="360"/>
      </w:pPr>
      <w:rPr>
        <w:rFonts w:ascii="Symbol" w:eastAsia="Symbol" w:hAnsi="Symbol" w:cs="Symbol" w:hint="default"/>
        <w:spacing w:val="0"/>
        <w:w w:val="99"/>
        <w:lang w:val="en-US" w:eastAsia="en-US" w:bidi="ar-SA"/>
      </w:rPr>
    </w:lvl>
    <w:lvl w:ilvl="2" w:tplc="63B0F244">
      <w:numFmt w:val="bullet"/>
      <w:lvlText w:val="•"/>
      <w:lvlJc w:val="left"/>
      <w:pPr>
        <w:ind w:left="2502" w:hanging="360"/>
      </w:pPr>
      <w:rPr>
        <w:rFonts w:hint="default"/>
        <w:lang w:val="en-US" w:eastAsia="en-US" w:bidi="ar-SA"/>
      </w:rPr>
    </w:lvl>
    <w:lvl w:ilvl="3" w:tplc="BEA8AFBC">
      <w:numFmt w:val="bullet"/>
      <w:lvlText w:val="•"/>
      <w:lvlJc w:val="left"/>
      <w:pPr>
        <w:ind w:left="3565" w:hanging="360"/>
      </w:pPr>
      <w:rPr>
        <w:rFonts w:hint="default"/>
        <w:lang w:val="en-US" w:eastAsia="en-US" w:bidi="ar-SA"/>
      </w:rPr>
    </w:lvl>
    <w:lvl w:ilvl="4" w:tplc="3CBED646">
      <w:numFmt w:val="bullet"/>
      <w:lvlText w:val="•"/>
      <w:lvlJc w:val="left"/>
      <w:pPr>
        <w:ind w:left="4628" w:hanging="360"/>
      </w:pPr>
      <w:rPr>
        <w:rFonts w:hint="default"/>
        <w:lang w:val="en-US" w:eastAsia="en-US" w:bidi="ar-SA"/>
      </w:rPr>
    </w:lvl>
    <w:lvl w:ilvl="5" w:tplc="DCC8A1FC">
      <w:numFmt w:val="bullet"/>
      <w:lvlText w:val="•"/>
      <w:lvlJc w:val="left"/>
      <w:pPr>
        <w:ind w:left="5691" w:hanging="360"/>
      </w:pPr>
      <w:rPr>
        <w:rFonts w:hint="default"/>
        <w:lang w:val="en-US" w:eastAsia="en-US" w:bidi="ar-SA"/>
      </w:rPr>
    </w:lvl>
    <w:lvl w:ilvl="6" w:tplc="E85811FE">
      <w:numFmt w:val="bullet"/>
      <w:lvlText w:val="•"/>
      <w:lvlJc w:val="left"/>
      <w:pPr>
        <w:ind w:left="6754" w:hanging="360"/>
      </w:pPr>
      <w:rPr>
        <w:rFonts w:hint="default"/>
        <w:lang w:val="en-US" w:eastAsia="en-US" w:bidi="ar-SA"/>
      </w:rPr>
    </w:lvl>
    <w:lvl w:ilvl="7" w:tplc="BCA6B78E">
      <w:numFmt w:val="bullet"/>
      <w:lvlText w:val="•"/>
      <w:lvlJc w:val="left"/>
      <w:pPr>
        <w:ind w:left="7817" w:hanging="360"/>
      </w:pPr>
      <w:rPr>
        <w:rFonts w:hint="default"/>
        <w:lang w:val="en-US" w:eastAsia="en-US" w:bidi="ar-SA"/>
      </w:rPr>
    </w:lvl>
    <w:lvl w:ilvl="8" w:tplc="4C18C9D6">
      <w:numFmt w:val="bullet"/>
      <w:lvlText w:val="•"/>
      <w:lvlJc w:val="left"/>
      <w:pPr>
        <w:ind w:left="8880" w:hanging="360"/>
      </w:pPr>
      <w:rPr>
        <w:rFonts w:hint="default"/>
        <w:lang w:val="en-US" w:eastAsia="en-US" w:bidi="ar-SA"/>
      </w:rPr>
    </w:lvl>
  </w:abstractNum>
  <w:abstractNum w:abstractNumId="6" w15:restartNumberingAfterBreak="0">
    <w:nsid w:val="5E430C41"/>
    <w:multiLevelType w:val="hybridMultilevel"/>
    <w:tmpl w:val="7910C90A"/>
    <w:lvl w:ilvl="0" w:tplc="0348550C">
      <w:numFmt w:val="bullet"/>
      <w:lvlText w:val=""/>
      <w:lvlJc w:val="left"/>
      <w:pPr>
        <w:ind w:left="874" w:hanging="360"/>
      </w:pPr>
      <w:rPr>
        <w:rFonts w:ascii="Symbol" w:eastAsia="Symbol" w:hAnsi="Symbol" w:cs="Symbol" w:hint="default"/>
        <w:b w:val="0"/>
        <w:bCs w:val="0"/>
        <w:i w:val="0"/>
        <w:iCs w:val="0"/>
        <w:spacing w:val="0"/>
        <w:w w:val="99"/>
        <w:sz w:val="20"/>
        <w:szCs w:val="20"/>
        <w:lang w:val="en-US" w:eastAsia="en-US" w:bidi="ar-SA"/>
      </w:rPr>
    </w:lvl>
    <w:lvl w:ilvl="1" w:tplc="3A2C2462">
      <w:numFmt w:val="bullet"/>
      <w:lvlText w:val="o"/>
      <w:lvlJc w:val="left"/>
      <w:pPr>
        <w:ind w:left="2160" w:hanging="360"/>
      </w:pPr>
      <w:rPr>
        <w:rFonts w:ascii="Courier New" w:eastAsia="Courier New" w:hAnsi="Courier New" w:cs="Courier New" w:hint="default"/>
        <w:b w:val="0"/>
        <w:bCs w:val="0"/>
        <w:i w:val="0"/>
        <w:iCs w:val="0"/>
        <w:spacing w:val="0"/>
        <w:w w:val="99"/>
        <w:sz w:val="20"/>
        <w:szCs w:val="20"/>
        <w:lang w:val="en-US" w:eastAsia="en-US" w:bidi="ar-SA"/>
      </w:rPr>
    </w:lvl>
    <w:lvl w:ilvl="2" w:tplc="23DAA7B8">
      <w:numFmt w:val="bullet"/>
      <w:lvlText w:val="•"/>
      <w:lvlJc w:val="left"/>
      <w:pPr>
        <w:ind w:left="3142" w:hanging="360"/>
      </w:pPr>
      <w:rPr>
        <w:rFonts w:hint="default"/>
        <w:lang w:val="en-US" w:eastAsia="en-US" w:bidi="ar-SA"/>
      </w:rPr>
    </w:lvl>
    <w:lvl w:ilvl="3" w:tplc="ED6E2754">
      <w:numFmt w:val="bullet"/>
      <w:lvlText w:val="•"/>
      <w:lvlJc w:val="left"/>
      <w:pPr>
        <w:ind w:left="4125" w:hanging="360"/>
      </w:pPr>
      <w:rPr>
        <w:rFonts w:hint="default"/>
        <w:lang w:val="en-US" w:eastAsia="en-US" w:bidi="ar-SA"/>
      </w:rPr>
    </w:lvl>
    <w:lvl w:ilvl="4" w:tplc="27648FFC">
      <w:numFmt w:val="bullet"/>
      <w:lvlText w:val="•"/>
      <w:lvlJc w:val="left"/>
      <w:pPr>
        <w:ind w:left="5108" w:hanging="360"/>
      </w:pPr>
      <w:rPr>
        <w:rFonts w:hint="default"/>
        <w:lang w:val="en-US" w:eastAsia="en-US" w:bidi="ar-SA"/>
      </w:rPr>
    </w:lvl>
    <w:lvl w:ilvl="5" w:tplc="3A74D61C">
      <w:numFmt w:val="bullet"/>
      <w:lvlText w:val="•"/>
      <w:lvlJc w:val="left"/>
      <w:pPr>
        <w:ind w:left="6091" w:hanging="360"/>
      </w:pPr>
      <w:rPr>
        <w:rFonts w:hint="default"/>
        <w:lang w:val="en-US" w:eastAsia="en-US" w:bidi="ar-SA"/>
      </w:rPr>
    </w:lvl>
    <w:lvl w:ilvl="6" w:tplc="8174E63C">
      <w:numFmt w:val="bullet"/>
      <w:lvlText w:val="•"/>
      <w:lvlJc w:val="left"/>
      <w:pPr>
        <w:ind w:left="7074" w:hanging="360"/>
      </w:pPr>
      <w:rPr>
        <w:rFonts w:hint="default"/>
        <w:lang w:val="en-US" w:eastAsia="en-US" w:bidi="ar-SA"/>
      </w:rPr>
    </w:lvl>
    <w:lvl w:ilvl="7" w:tplc="336E84E6">
      <w:numFmt w:val="bullet"/>
      <w:lvlText w:val="•"/>
      <w:lvlJc w:val="left"/>
      <w:pPr>
        <w:ind w:left="8057" w:hanging="360"/>
      </w:pPr>
      <w:rPr>
        <w:rFonts w:hint="default"/>
        <w:lang w:val="en-US" w:eastAsia="en-US" w:bidi="ar-SA"/>
      </w:rPr>
    </w:lvl>
    <w:lvl w:ilvl="8" w:tplc="0AA49328">
      <w:numFmt w:val="bullet"/>
      <w:lvlText w:val="•"/>
      <w:lvlJc w:val="left"/>
      <w:pPr>
        <w:ind w:left="9040" w:hanging="360"/>
      </w:pPr>
      <w:rPr>
        <w:rFonts w:hint="default"/>
        <w:lang w:val="en-US" w:eastAsia="en-US" w:bidi="ar-SA"/>
      </w:rPr>
    </w:lvl>
  </w:abstractNum>
  <w:num w:numId="1" w16cid:durableId="1330913896">
    <w:abstractNumId w:val="1"/>
  </w:num>
  <w:num w:numId="2" w16cid:durableId="1897474868">
    <w:abstractNumId w:val="4"/>
  </w:num>
  <w:num w:numId="3" w16cid:durableId="1162231683">
    <w:abstractNumId w:val="6"/>
  </w:num>
  <w:num w:numId="4" w16cid:durableId="447824142">
    <w:abstractNumId w:val="3"/>
  </w:num>
  <w:num w:numId="5" w16cid:durableId="2082559570">
    <w:abstractNumId w:val="5"/>
  </w:num>
  <w:num w:numId="6" w16cid:durableId="223565121">
    <w:abstractNumId w:val="2"/>
  </w:num>
  <w:num w:numId="7" w16cid:durableId="168466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D5"/>
    <w:rsid w:val="00596835"/>
    <w:rsid w:val="009F6D54"/>
    <w:rsid w:val="00B31A10"/>
    <w:rsid w:val="00BB5934"/>
    <w:rsid w:val="00BE1FEC"/>
    <w:rsid w:val="00C52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4AD1"/>
  <w15:docId w15:val="{9BE656A5-5687-4A60-A63A-E1511DF7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720"/>
      <w:outlineLvl w:val="0"/>
    </w:pPr>
    <w:rPr>
      <w:rFonts w:ascii="Arial" w:eastAsia="Arial" w:hAnsi="Arial" w:cs="Arial"/>
      <w:sz w:val="44"/>
      <w:szCs w:val="44"/>
    </w:rPr>
  </w:style>
  <w:style w:type="paragraph" w:styleId="Heading2">
    <w:name w:val="heading 2"/>
    <w:basedOn w:val="Normal"/>
    <w:uiPriority w:val="9"/>
    <w:unhideWhenUsed/>
    <w:qFormat/>
    <w:pPr>
      <w:ind w:left="720"/>
      <w:outlineLvl w:val="1"/>
    </w:pPr>
    <w:rPr>
      <w:rFonts w:ascii="Arial" w:eastAsia="Arial" w:hAnsi="Arial" w:cs="Arial"/>
      <w:sz w:val="36"/>
      <w:szCs w:val="36"/>
    </w:rPr>
  </w:style>
  <w:style w:type="paragraph" w:styleId="Heading3">
    <w:name w:val="heading 3"/>
    <w:basedOn w:val="Normal"/>
    <w:uiPriority w:val="9"/>
    <w:unhideWhenUsed/>
    <w:qFormat/>
    <w:pPr>
      <w:ind w:left="720"/>
      <w:outlineLvl w:val="2"/>
    </w:pPr>
    <w:rPr>
      <w:rFonts w:ascii="Arial" w:eastAsia="Arial" w:hAnsi="Arial" w:cs="Arial"/>
      <w:sz w:val="28"/>
      <w:szCs w:val="28"/>
    </w:rPr>
  </w:style>
  <w:style w:type="paragraph" w:styleId="Heading4">
    <w:name w:val="heading 4"/>
    <w:basedOn w:val="Normal"/>
    <w:uiPriority w:val="9"/>
    <w:unhideWhenUsed/>
    <w:qFormat/>
    <w:pPr>
      <w:ind w:left="720"/>
      <w:outlineLvl w:val="3"/>
    </w:pPr>
    <w:rPr>
      <w:rFonts w:ascii="Arial" w:eastAsia="Arial" w:hAnsi="Arial" w:cs="Arial"/>
      <w:b/>
      <w:bCs/>
      <w:sz w:val="26"/>
      <w:szCs w:val="26"/>
    </w:rPr>
  </w:style>
  <w:style w:type="paragraph" w:styleId="Heading5">
    <w:name w:val="heading 5"/>
    <w:basedOn w:val="Normal"/>
    <w:uiPriority w:val="9"/>
    <w:unhideWhenUsed/>
    <w:qFormat/>
    <w:pPr>
      <w:ind w:left="720"/>
      <w:outlineLvl w:val="4"/>
    </w:pPr>
    <w:rPr>
      <w:rFonts w:ascii="Arial" w:eastAsia="Arial" w:hAnsi="Arial" w:cs="Arial"/>
      <w:sz w:val="26"/>
      <w:szCs w:val="26"/>
    </w:rPr>
  </w:style>
  <w:style w:type="paragraph" w:styleId="Heading6">
    <w:name w:val="heading 6"/>
    <w:basedOn w:val="Normal"/>
    <w:uiPriority w:val="9"/>
    <w:unhideWhenUsed/>
    <w:qFormat/>
    <w:pPr>
      <w:spacing w:before="92"/>
      <w:ind w:left="720"/>
      <w:outlineLvl w:val="5"/>
    </w:pPr>
  </w:style>
  <w:style w:type="paragraph" w:styleId="Heading7">
    <w:name w:val="heading 7"/>
    <w:basedOn w:val="Normal"/>
    <w:uiPriority w:val="1"/>
    <w:qFormat/>
    <w:pPr>
      <w:spacing w:before="109"/>
      <w:ind w:left="1440" w:hanging="360"/>
      <w:outlineLvl w:val="6"/>
    </w:pPr>
    <w:rPr>
      <w:rFonts w:ascii="Arial" w:eastAsia="Arial" w:hAnsi="Arial" w:cs="Arial"/>
      <w:i/>
      <w:iCs/>
      <w:sz w:val="21"/>
      <w:szCs w:val="21"/>
    </w:rPr>
  </w:style>
  <w:style w:type="paragraph" w:styleId="Heading8">
    <w:name w:val="heading 8"/>
    <w:basedOn w:val="Normal"/>
    <w:uiPriority w:val="1"/>
    <w:qFormat/>
    <w:pPr>
      <w:ind w:left="720"/>
      <w:outlineLvl w:val="7"/>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2"/>
      <w:ind w:left="720"/>
    </w:pPr>
    <w:rPr>
      <w:sz w:val="20"/>
      <w:szCs w:val="20"/>
    </w:rPr>
  </w:style>
  <w:style w:type="paragraph" w:styleId="TOC2">
    <w:name w:val="toc 2"/>
    <w:basedOn w:val="Normal"/>
    <w:uiPriority w:val="1"/>
    <w:qFormat/>
    <w:pPr>
      <w:spacing w:before="212"/>
      <w:ind w:left="960"/>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65"/>
      <w:ind w:left="2789"/>
    </w:pPr>
    <w:rPr>
      <w:rFonts w:ascii="Arial" w:eastAsia="Arial" w:hAnsi="Arial" w:cs="Arial"/>
      <w:sz w:val="72"/>
      <w:szCs w:val="72"/>
    </w:rPr>
  </w:style>
  <w:style w:type="paragraph" w:styleId="ListParagraph">
    <w:name w:val="List Paragraph"/>
    <w:basedOn w:val="Normal"/>
    <w:uiPriority w:val="1"/>
    <w:qFormat/>
    <w:pPr>
      <w:ind w:left="14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oost.swgfl.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net.com/parents-and-car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ferinternet.org.uk/" TargetMode="External"/><Relationship Id="rId4" Type="http://schemas.openxmlformats.org/officeDocument/2006/relationships/webSettings" Target="webSettings.xml"/><Relationship Id="rId9" Type="http://schemas.openxmlformats.org/officeDocument/2006/relationships/hyperlink" Target="http://swgfl.org.uk/" TargetMode="External"/><Relationship Id="rId14" Type="http://schemas.openxmlformats.org/officeDocument/2006/relationships/hyperlink" Target="mailto:onlinesafety@swgfl.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9040</Words>
  <Characters>51530</Characters>
  <Application>Microsoft Office Word</Application>
  <DocSecurity>0</DocSecurity>
  <Lines>429</Lines>
  <Paragraphs>120</Paragraphs>
  <ScaleCrop>false</ScaleCrop>
  <Company/>
  <LinksUpToDate>false</LinksUpToDate>
  <CharactersWithSpaces>60450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Jones</dc:creator>
  <cp:lastModifiedBy>sophie kerswell</cp:lastModifiedBy>
  <cp:revision>4</cp:revision>
  <dcterms:created xsi:type="dcterms:W3CDTF">2024-12-27T11:26:00Z</dcterms:created>
  <dcterms:modified xsi:type="dcterms:W3CDTF">2024-12-27T11:32:00Z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LTSC</vt:lpwstr>
  </property>
  <property fmtid="{D5CDD505-2E9C-101B-9397-08002B2CF9AE}" pid="4" name="LastSaved">
    <vt:filetime>2024-12-27T00:00:00Z</vt:filetime>
  </property>
  <property fmtid="{D5CDD505-2E9C-101B-9397-08002B2CF9AE}" pid="5" name="Producer">
    <vt:lpwstr>Microsoft® Word LTSC</vt:lpwstr>
  </property>
</Properties>
</file>