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3ACD9" w14:textId="77777777" w:rsidR="008960D2" w:rsidRDefault="008960D2">
      <w:pPr>
        <w:ind w:left="0" w:hanging="2"/>
        <w:rPr>
          <w:rFonts w:ascii="Libre Baskerville" w:eastAsia="Libre Baskerville" w:hAnsi="Libre Baskerville" w:cs="Libre Baskerville"/>
        </w:rPr>
      </w:pPr>
    </w:p>
    <w:p w14:paraId="02EAF460" w14:textId="77777777" w:rsidR="008960D2" w:rsidRDefault="00000000">
      <w:pPr>
        <w:ind w:left="0" w:hanging="2"/>
        <w:rPr>
          <w:rFonts w:ascii="Libre Baskerville" w:eastAsia="Libre Baskerville" w:hAnsi="Libre Baskerville" w:cs="Libre Baskerville"/>
        </w:rPr>
      </w:pPr>
      <w:r>
        <w:rPr>
          <w:noProof/>
        </w:rPr>
        <w:drawing>
          <wp:anchor distT="0" distB="0" distL="114300" distR="114300" simplePos="0" relativeHeight="251658240" behindDoc="0" locked="0" layoutInCell="1" hidden="0" allowOverlap="1" wp14:anchorId="4881D5CB" wp14:editId="37F3B785">
            <wp:simplePos x="0" y="0"/>
            <wp:positionH relativeFrom="column">
              <wp:posOffset>4</wp:posOffset>
            </wp:positionH>
            <wp:positionV relativeFrom="paragraph">
              <wp:posOffset>339090</wp:posOffset>
            </wp:positionV>
            <wp:extent cx="2649220" cy="1539875"/>
            <wp:effectExtent l="0" t="0" r="0" b="0"/>
            <wp:wrapTopAndBottom distT="0" dist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649220" cy="1539875"/>
                    </a:xfrm>
                    <a:prstGeom prst="rect">
                      <a:avLst/>
                    </a:prstGeom>
                    <a:ln/>
                  </pic:spPr>
                </pic:pic>
              </a:graphicData>
            </a:graphic>
          </wp:anchor>
        </w:drawing>
      </w:r>
    </w:p>
    <w:p w14:paraId="0AADBDCD" w14:textId="77777777" w:rsidR="008960D2" w:rsidRDefault="008960D2">
      <w:pPr>
        <w:ind w:left="0" w:hanging="2"/>
        <w:rPr>
          <w:rFonts w:ascii="Libre Baskerville" w:eastAsia="Libre Baskerville" w:hAnsi="Libre Baskerville" w:cs="Libre Baskerville"/>
        </w:rPr>
      </w:pPr>
    </w:p>
    <w:p w14:paraId="46571A6C" w14:textId="77777777" w:rsidR="008960D2" w:rsidRDefault="008960D2">
      <w:pPr>
        <w:ind w:left="0" w:hanging="2"/>
        <w:rPr>
          <w:rFonts w:ascii="Libre Baskerville" w:eastAsia="Libre Baskerville" w:hAnsi="Libre Baskerville" w:cs="Libre Baskerville"/>
        </w:rPr>
      </w:pPr>
    </w:p>
    <w:p w14:paraId="169D6D81" w14:textId="77777777" w:rsidR="008960D2" w:rsidRDefault="008960D2">
      <w:pPr>
        <w:ind w:left="0" w:hanging="2"/>
        <w:rPr>
          <w:rFonts w:ascii="Libre Baskerville" w:eastAsia="Libre Baskerville" w:hAnsi="Libre Baskerville" w:cs="Libre Baskerville"/>
        </w:rPr>
      </w:pPr>
    </w:p>
    <w:p w14:paraId="307EB4F9" w14:textId="77777777" w:rsidR="008960D2" w:rsidRDefault="008960D2">
      <w:pPr>
        <w:spacing w:after="200" w:line="276" w:lineRule="auto"/>
        <w:ind w:left="6" w:hanging="8"/>
        <w:rPr>
          <w:rFonts w:ascii="Libre Baskerville" w:eastAsia="Libre Baskerville" w:hAnsi="Libre Baskerville" w:cs="Libre Baskerville"/>
          <w:color w:val="000000"/>
          <w:sz w:val="80"/>
          <w:szCs w:val="80"/>
        </w:rPr>
      </w:pPr>
    </w:p>
    <w:p w14:paraId="07F17666" w14:textId="77777777" w:rsidR="008960D2" w:rsidRDefault="008960D2">
      <w:pPr>
        <w:spacing w:after="200" w:line="276" w:lineRule="auto"/>
        <w:ind w:left="6" w:hanging="8"/>
        <w:rPr>
          <w:rFonts w:ascii="Libre Baskerville" w:eastAsia="Libre Baskerville" w:hAnsi="Libre Baskerville" w:cs="Libre Baskerville"/>
          <w:color w:val="000000"/>
          <w:sz w:val="80"/>
          <w:szCs w:val="80"/>
        </w:rPr>
      </w:pPr>
    </w:p>
    <w:p w14:paraId="5557D489" w14:textId="77777777" w:rsidR="008960D2" w:rsidRDefault="00000000">
      <w:pPr>
        <w:spacing w:after="200" w:line="276" w:lineRule="auto"/>
        <w:ind w:left="6" w:hanging="8"/>
        <w:rPr>
          <w:rFonts w:ascii="Calibri" w:eastAsia="Calibri" w:hAnsi="Calibri" w:cs="Calibri"/>
          <w:color w:val="000000"/>
          <w:sz w:val="80"/>
          <w:szCs w:val="80"/>
        </w:rPr>
      </w:pPr>
      <w:r>
        <w:rPr>
          <w:rFonts w:ascii="Calibri" w:eastAsia="Calibri" w:hAnsi="Calibri" w:cs="Calibri"/>
          <w:b/>
          <w:color w:val="000000"/>
          <w:sz w:val="80"/>
          <w:szCs w:val="80"/>
        </w:rPr>
        <w:t xml:space="preserve">Complaints Policy </w:t>
      </w:r>
    </w:p>
    <w:p w14:paraId="25816F6D" w14:textId="77777777" w:rsidR="008960D2" w:rsidRDefault="008960D2">
      <w:pPr>
        <w:ind w:left="3" w:hanging="5"/>
        <w:rPr>
          <w:rFonts w:ascii="Libre Baskerville" w:eastAsia="Libre Baskerville" w:hAnsi="Libre Baskerville" w:cs="Libre Baskerville"/>
          <w:color w:val="000000"/>
          <w:sz w:val="48"/>
          <w:szCs w:val="48"/>
        </w:rPr>
      </w:pPr>
    </w:p>
    <w:p w14:paraId="719C7266" w14:textId="77777777" w:rsidR="008960D2" w:rsidRDefault="008960D2">
      <w:pPr>
        <w:ind w:left="2" w:hanging="4"/>
        <w:rPr>
          <w:rFonts w:ascii="Libre Baskerville" w:eastAsia="Libre Baskerville" w:hAnsi="Libre Baskerville" w:cs="Libre Baskerville"/>
          <w:color w:val="000000"/>
          <w:sz w:val="40"/>
          <w:szCs w:val="40"/>
        </w:rPr>
      </w:pPr>
    </w:p>
    <w:p w14:paraId="19DDB00A" w14:textId="77777777" w:rsidR="008960D2" w:rsidRDefault="008960D2">
      <w:pPr>
        <w:ind w:left="2" w:hanging="4"/>
        <w:rPr>
          <w:rFonts w:ascii="Libre Baskerville" w:eastAsia="Libre Baskerville" w:hAnsi="Libre Baskerville" w:cs="Libre Baskerville"/>
          <w:color w:val="000000"/>
          <w:sz w:val="40"/>
          <w:szCs w:val="40"/>
        </w:rPr>
      </w:pPr>
    </w:p>
    <w:p w14:paraId="68B72235" w14:textId="77777777" w:rsidR="008960D2" w:rsidRDefault="008960D2">
      <w:pPr>
        <w:ind w:left="2" w:hanging="4"/>
        <w:rPr>
          <w:rFonts w:ascii="Libre Baskerville" w:eastAsia="Libre Baskerville" w:hAnsi="Libre Baskerville" w:cs="Libre Baskerville"/>
          <w:color w:val="000000"/>
          <w:sz w:val="40"/>
          <w:szCs w:val="40"/>
        </w:rPr>
      </w:pPr>
    </w:p>
    <w:p w14:paraId="54A83C65" w14:textId="77777777" w:rsidR="008960D2" w:rsidRDefault="008960D2">
      <w:pPr>
        <w:ind w:left="2" w:hanging="4"/>
        <w:rPr>
          <w:rFonts w:ascii="Libre Baskerville" w:eastAsia="Libre Baskerville" w:hAnsi="Libre Baskerville" w:cs="Libre Baskerville"/>
          <w:color w:val="000000"/>
          <w:sz w:val="40"/>
          <w:szCs w:val="40"/>
        </w:rPr>
      </w:pPr>
    </w:p>
    <w:p w14:paraId="5521D32B" w14:textId="77777777" w:rsidR="008960D2" w:rsidRDefault="008960D2">
      <w:pPr>
        <w:ind w:left="2" w:hanging="4"/>
        <w:rPr>
          <w:rFonts w:ascii="Libre Baskerville" w:eastAsia="Libre Baskerville" w:hAnsi="Libre Baskerville" w:cs="Libre Baskerville"/>
          <w:color w:val="000000"/>
          <w:sz w:val="40"/>
          <w:szCs w:val="40"/>
        </w:rPr>
      </w:pPr>
    </w:p>
    <w:p w14:paraId="0DAF08B8" w14:textId="77777777" w:rsidR="008960D2" w:rsidRDefault="00000000">
      <w:pPr>
        <w:ind w:left="2" w:hanging="4"/>
        <w:rPr>
          <w:rFonts w:ascii="Calibri" w:eastAsia="Calibri" w:hAnsi="Calibri" w:cs="Calibri"/>
          <w:color w:val="000000"/>
          <w:sz w:val="40"/>
          <w:szCs w:val="40"/>
        </w:rPr>
      </w:pPr>
      <w:r>
        <w:rPr>
          <w:rFonts w:ascii="Calibri" w:eastAsia="Calibri" w:hAnsi="Calibri" w:cs="Calibri"/>
          <w:b/>
          <w:color w:val="000000"/>
          <w:sz w:val="40"/>
          <w:szCs w:val="40"/>
        </w:rPr>
        <w:t xml:space="preserve">Last Update: </w:t>
      </w:r>
      <w:r>
        <w:rPr>
          <w:rFonts w:ascii="Calibri" w:eastAsia="Calibri" w:hAnsi="Calibri" w:cs="Calibri"/>
          <w:b/>
          <w:sz w:val="40"/>
          <w:szCs w:val="40"/>
        </w:rPr>
        <w:t>May</w:t>
      </w:r>
      <w:r>
        <w:rPr>
          <w:rFonts w:ascii="Calibri" w:eastAsia="Calibri" w:hAnsi="Calibri" w:cs="Calibri"/>
          <w:b/>
          <w:color w:val="000000"/>
          <w:sz w:val="40"/>
          <w:szCs w:val="40"/>
        </w:rPr>
        <w:t xml:space="preserve"> 2024 (version </w:t>
      </w:r>
      <w:r>
        <w:rPr>
          <w:rFonts w:ascii="Calibri" w:eastAsia="Calibri" w:hAnsi="Calibri" w:cs="Calibri"/>
          <w:b/>
          <w:sz w:val="40"/>
          <w:szCs w:val="40"/>
        </w:rPr>
        <w:t>4.1</w:t>
      </w:r>
      <w:r>
        <w:rPr>
          <w:rFonts w:ascii="Calibri" w:eastAsia="Calibri" w:hAnsi="Calibri" w:cs="Calibri"/>
          <w:b/>
          <w:color w:val="000000"/>
          <w:sz w:val="40"/>
          <w:szCs w:val="40"/>
        </w:rPr>
        <w:t>)</w:t>
      </w:r>
    </w:p>
    <w:p w14:paraId="0EEE2422" w14:textId="77777777" w:rsidR="008960D2" w:rsidRDefault="008960D2">
      <w:pPr>
        <w:spacing w:after="200" w:line="480" w:lineRule="auto"/>
        <w:ind w:left="0" w:hanging="2"/>
        <w:rPr>
          <w:rFonts w:ascii="Libre Baskerville" w:eastAsia="Libre Baskerville" w:hAnsi="Libre Baskerville" w:cs="Libre Baskerville"/>
        </w:rPr>
      </w:pPr>
    </w:p>
    <w:p w14:paraId="60ECE30C" w14:textId="77777777" w:rsidR="008960D2" w:rsidRDefault="008960D2">
      <w:pPr>
        <w:spacing w:after="200"/>
        <w:ind w:left="0" w:hanging="2"/>
        <w:rPr>
          <w:rFonts w:ascii="Libre Baskerville" w:eastAsia="Libre Baskerville" w:hAnsi="Libre Baskerville" w:cs="Libre Baskerville"/>
        </w:rPr>
      </w:pPr>
    </w:p>
    <w:p w14:paraId="7ACF3420" w14:textId="77777777" w:rsidR="008960D2" w:rsidRDefault="008960D2">
      <w:pPr>
        <w:spacing w:after="200"/>
        <w:ind w:left="0" w:hanging="2"/>
        <w:rPr>
          <w:rFonts w:ascii="Libre Baskerville" w:eastAsia="Libre Baskerville" w:hAnsi="Libre Baskerville" w:cs="Libre Baskerville"/>
        </w:rPr>
      </w:pPr>
    </w:p>
    <w:p w14:paraId="7A0F979F" w14:textId="77777777" w:rsidR="008960D2" w:rsidRDefault="00000000">
      <w:pPr>
        <w:spacing w:after="200"/>
        <w:ind w:left="0" w:hanging="2"/>
        <w:rPr>
          <w:rFonts w:ascii="Calibri" w:eastAsia="Calibri" w:hAnsi="Calibri" w:cs="Calibri"/>
        </w:rPr>
      </w:pPr>
      <w:r>
        <w:rPr>
          <w:rFonts w:ascii="Calibri" w:eastAsia="Calibri" w:hAnsi="Calibri" w:cs="Calibri"/>
          <w:b/>
        </w:rPr>
        <w:t>Document Control</w:t>
      </w:r>
    </w:p>
    <w:p w14:paraId="4338B376" w14:textId="77777777" w:rsidR="008960D2" w:rsidRDefault="00000000">
      <w:pPr>
        <w:spacing w:after="200"/>
        <w:ind w:left="0" w:hanging="2"/>
        <w:rPr>
          <w:rFonts w:ascii="Calibri" w:eastAsia="Calibri" w:hAnsi="Calibri" w:cs="Calibri"/>
        </w:rPr>
      </w:pPr>
      <w:r>
        <w:rPr>
          <w:rFonts w:ascii="Calibri" w:eastAsia="Calibri" w:hAnsi="Calibri" w:cs="Calibri"/>
          <w:b/>
        </w:rPr>
        <w:t>Changes History</w:t>
      </w:r>
    </w:p>
    <w:tbl>
      <w:tblPr>
        <w:tblStyle w:val="af"/>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7"/>
        <w:gridCol w:w="1013"/>
        <w:gridCol w:w="2379"/>
        <w:gridCol w:w="2170"/>
        <w:gridCol w:w="2613"/>
      </w:tblGrid>
      <w:tr w:rsidR="008960D2" w14:paraId="2CB97AB0" w14:textId="77777777">
        <w:tc>
          <w:tcPr>
            <w:tcW w:w="1067" w:type="dxa"/>
          </w:tcPr>
          <w:p w14:paraId="714983B7" w14:textId="77777777" w:rsidR="008960D2" w:rsidRDefault="00000000">
            <w:pPr>
              <w:spacing w:after="200" w:line="480" w:lineRule="auto"/>
              <w:ind w:left="0" w:hanging="2"/>
              <w:jc w:val="center"/>
              <w:rPr>
                <w:rFonts w:ascii="Calibri" w:hAnsi="Calibri"/>
              </w:rPr>
            </w:pPr>
            <w:r>
              <w:rPr>
                <w:rFonts w:ascii="Calibri" w:hAnsi="Calibri"/>
                <w:b/>
              </w:rPr>
              <w:t>Version</w:t>
            </w:r>
          </w:p>
        </w:tc>
        <w:tc>
          <w:tcPr>
            <w:tcW w:w="1013" w:type="dxa"/>
          </w:tcPr>
          <w:p w14:paraId="2C4EF91F" w14:textId="77777777" w:rsidR="008960D2" w:rsidRDefault="00000000">
            <w:pPr>
              <w:spacing w:after="200" w:line="480" w:lineRule="auto"/>
              <w:ind w:left="0" w:hanging="2"/>
              <w:jc w:val="center"/>
              <w:rPr>
                <w:rFonts w:ascii="Calibri" w:hAnsi="Calibri"/>
              </w:rPr>
            </w:pPr>
            <w:r>
              <w:rPr>
                <w:rFonts w:ascii="Calibri" w:hAnsi="Calibri"/>
                <w:b/>
              </w:rPr>
              <w:t>Date</w:t>
            </w:r>
          </w:p>
        </w:tc>
        <w:tc>
          <w:tcPr>
            <w:tcW w:w="2379" w:type="dxa"/>
          </w:tcPr>
          <w:p w14:paraId="6CB7D4A1" w14:textId="77777777" w:rsidR="008960D2" w:rsidRDefault="00000000">
            <w:pPr>
              <w:spacing w:after="200" w:line="480" w:lineRule="auto"/>
              <w:ind w:left="0" w:hanging="2"/>
              <w:jc w:val="center"/>
              <w:rPr>
                <w:rFonts w:ascii="Calibri" w:hAnsi="Calibri"/>
              </w:rPr>
            </w:pPr>
            <w:r>
              <w:rPr>
                <w:rFonts w:ascii="Calibri" w:hAnsi="Calibri"/>
                <w:b/>
              </w:rPr>
              <w:t>Amended by</w:t>
            </w:r>
          </w:p>
        </w:tc>
        <w:tc>
          <w:tcPr>
            <w:tcW w:w="2170" w:type="dxa"/>
          </w:tcPr>
          <w:p w14:paraId="6365116F" w14:textId="77777777" w:rsidR="008960D2" w:rsidRDefault="00000000">
            <w:pPr>
              <w:spacing w:after="200" w:line="480" w:lineRule="auto"/>
              <w:ind w:left="0" w:hanging="2"/>
              <w:jc w:val="center"/>
              <w:rPr>
                <w:rFonts w:ascii="Calibri" w:hAnsi="Calibri"/>
              </w:rPr>
            </w:pPr>
            <w:r>
              <w:rPr>
                <w:rFonts w:ascii="Calibri" w:hAnsi="Calibri"/>
                <w:b/>
              </w:rPr>
              <w:t>Recipients</w:t>
            </w:r>
          </w:p>
        </w:tc>
        <w:tc>
          <w:tcPr>
            <w:tcW w:w="2613" w:type="dxa"/>
          </w:tcPr>
          <w:p w14:paraId="375AAD5C" w14:textId="77777777" w:rsidR="008960D2" w:rsidRDefault="00000000">
            <w:pPr>
              <w:spacing w:after="200" w:line="480" w:lineRule="auto"/>
              <w:ind w:left="0" w:hanging="2"/>
              <w:jc w:val="center"/>
              <w:rPr>
                <w:rFonts w:ascii="Calibri" w:hAnsi="Calibri"/>
              </w:rPr>
            </w:pPr>
            <w:r>
              <w:rPr>
                <w:rFonts w:ascii="Calibri" w:hAnsi="Calibri"/>
                <w:b/>
              </w:rPr>
              <w:t>Purpose</w:t>
            </w:r>
          </w:p>
        </w:tc>
      </w:tr>
      <w:tr w:rsidR="008960D2" w14:paraId="76B6DC84" w14:textId="77777777">
        <w:trPr>
          <w:trHeight w:val="754"/>
        </w:trPr>
        <w:tc>
          <w:tcPr>
            <w:tcW w:w="1067" w:type="dxa"/>
          </w:tcPr>
          <w:p w14:paraId="62A48ABA" w14:textId="77777777" w:rsidR="008960D2" w:rsidRDefault="00000000">
            <w:pPr>
              <w:spacing w:after="200"/>
              <w:ind w:left="0" w:hanging="2"/>
              <w:jc w:val="center"/>
              <w:rPr>
                <w:rFonts w:ascii="Calibri" w:hAnsi="Calibri"/>
              </w:rPr>
            </w:pPr>
            <w:r>
              <w:rPr>
                <w:rFonts w:ascii="Calibri" w:hAnsi="Calibri"/>
              </w:rPr>
              <w:t>1.0</w:t>
            </w:r>
          </w:p>
        </w:tc>
        <w:tc>
          <w:tcPr>
            <w:tcW w:w="1013" w:type="dxa"/>
          </w:tcPr>
          <w:p w14:paraId="5D6AE4C6" w14:textId="77777777" w:rsidR="008960D2" w:rsidRDefault="00000000">
            <w:pPr>
              <w:spacing w:after="200"/>
              <w:ind w:left="0" w:hanging="2"/>
              <w:jc w:val="center"/>
              <w:rPr>
                <w:rFonts w:ascii="Calibri" w:hAnsi="Calibri"/>
              </w:rPr>
            </w:pPr>
            <w:r>
              <w:rPr>
                <w:rFonts w:ascii="Calibri" w:hAnsi="Calibri"/>
              </w:rPr>
              <w:t>Sep 2018</w:t>
            </w:r>
          </w:p>
        </w:tc>
        <w:tc>
          <w:tcPr>
            <w:tcW w:w="2379" w:type="dxa"/>
          </w:tcPr>
          <w:p w14:paraId="68D76CA6" w14:textId="77777777" w:rsidR="008960D2" w:rsidRDefault="00000000">
            <w:pPr>
              <w:spacing w:before="0" w:after="200"/>
              <w:ind w:left="0" w:hanging="2"/>
              <w:rPr>
                <w:rFonts w:ascii="Calibri" w:hAnsi="Calibri"/>
              </w:rPr>
            </w:pPr>
            <w:r>
              <w:rPr>
                <w:rFonts w:ascii="Calibri" w:hAnsi="Calibri"/>
              </w:rPr>
              <w:t xml:space="preserve">Louise Adams </w:t>
            </w:r>
          </w:p>
          <w:p w14:paraId="2B700BA6" w14:textId="77777777" w:rsidR="008960D2" w:rsidRDefault="00000000">
            <w:pPr>
              <w:spacing w:before="0" w:after="200"/>
              <w:ind w:left="0" w:hanging="2"/>
              <w:rPr>
                <w:rFonts w:ascii="Calibri" w:hAnsi="Calibri"/>
              </w:rPr>
            </w:pPr>
            <w:r>
              <w:rPr>
                <w:rFonts w:ascii="Calibri" w:hAnsi="Calibri"/>
              </w:rPr>
              <w:t>Director of Education and Standards</w:t>
            </w:r>
          </w:p>
        </w:tc>
        <w:tc>
          <w:tcPr>
            <w:tcW w:w="2170" w:type="dxa"/>
          </w:tcPr>
          <w:p w14:paraId="047BB600" w14:textId="77777777" w:rsidR="008960D2" w:rsidRDefault="00000000">
            <w:pPr>
              <w:spacing w:after="200"/>
              <w:ind w:left="0" w:hanging="2"/>
              <w:jc w:val="center"/>
              <w:rPr>
                <w:rFonts w:ascii="Calibri" w:hAnsi="Calibri"/>
              </w:rPr>
            </w:pPr>
            <w:r>
              <w:rPr>
                <w:rFonts w:ascii="Calibri" w:hAnsi="Calibri"/>
              </w:rPr>
              <w:t>All Plymouth CAST Headteachers and LCBs</w:t>
            </w:r>
          </w:p>
        </w:tc>
        <w:tc>
          <w:tcPr>
            <w:tcW w:w="2613" w:type="dxa"/>
          </w:tcPr>
          <w:p w14:paraId="1901D78C" w14:textId="77777777" w:rsidR="008960D2" w:rsidRDefault="00000000">
            <w:pPr>
              <w:spacing w:after="200"/>
              <w:ind w:left="0" w:hanging="2"/>
              <w:rPr>
                <w:rFonts w:ascii="Calibri" w:hAnsi="Calibri"/>
              </w:rPr>
            </w:pPr>
            <w:r>
              <w:rPr>
                <w:rFonts w:ascii="Calibri" w:hAnsi="Calibri"/>
              </w:rPr>
              <w:t>To provide a systematic approach to handling complaints</w:t>
            </w:r>
          </w:p>
        </w:tc>
      </w:tr>
      <w:tr w:rsidR="008960D2" w14:paraId="1089AD97" w14:textId="77777777">
        <w:tc>
          <w:tcPr>
            <w:tcW w:w="1067" w:type="dxa"/>
          </w:tcPr>
          <w:p w14:paraId="603698CE" w14:textId="77777777" w:rsidR="008960D2" w:rsidRDefault="00000000">
            <w:pPr>
              <w:spacing w:after="200" w:line="480" w:lineRule="auto"/>
              <w:ind w:left="0" w:hanging="2"/>
              <w:jc w:val="center"/>
              <w:rPr>
                <w:rFonts w:ascii="Calibri" w:hAnsi="Calibri"/>
              </w:rPr>
            </w:pPr>
            <w:r>
              <w:rPr>
                <w:rFonts w:ascii="Calibri" w:hAnsi="Calibri"/>
                <w:b/>
              </w:rPr>
              <w:t>2.0</w:t>
            </w:r>
          </w:p>
        </w:tc>
        <w:tc>
          <w:tcPr>
            <w:tcW w:w="1013" w:type="dxa"/>
          </w:tcPr>
          <w:p w14:paraId="2991038F" w14:textId="77777777" w:rsidR="008960D2" w:rsidRDefault="00000000">
            <w:pPr>
              <w:spacing w:before="0" w:after="0" w:line="240" w:lineRule="auto"/>
              <w:ind w:left="0" w:hanging="2"/>
              <w:jc w:val="center"/>
              <w:rPr>
                <w:rFonts w:ascii="Calibri" w:hAnsi="Calibri"/>
              </w:rPr>
            </w:pPr>
            <w:r>
              <w:rPr>
                <w:rFonts w:ascii="Calibri" w:hAnsi="Calibri"/>
              </w:rPr>
              <w:t>May 2019</w:t>
            </w:r>
          </w:p>
        </w:tc>
        <w:tc>
          <w:tcPr>
            <w:tcW w:w="2379" w:type="dxa"/>
          </w:tcPr>
          <w:p w14:paraId="3B424DEE" w14:textId="77777777" w:rsidR="008960D2" w:rsidRDefault="00000000">
            <w:pPr>
              <w:spacing w:before="0" w:after="0" w:line="480" w:lineRule="auto"/>
              <w:ind w:left="0" w:hanging="2"/>
              <w:rPr>
                <w:rFonts w:ascii="Calibri" w:hAnsi="Calibri"/>
              </w:rPr>
            </w:pPr>
            <w:r>
              <w:rPr>
                <w:rFonts w:ascii="Calibri" w:hAnsi="Calibri"/>
              </w:rPr>
              <w:t xml:space="preserve">Karen Cook </w:t>
            </w:r>
          </w:p>
          <w:p w14:paraId="79B47A26" w14:textId="77777777" w:rsidR="008960D2" w:rsidRDefault="00000000">
            <w:pPr>
              <w:spacing w:before="0" w:after="0" w:line="480" w:lineRule="auto"/>
              <w:ind w:left="0" w:hanging="2"/>
              <w:rPr>
                <w:rFonts w:ascii="Calibri" w:hAnsi="Calibri"/>
              </w:rPr>
            </w:pPr>
            <w:r>
              <w:rPr>
                <w:rFonts w:ascii="Calibri" w:hAnsi="Calibri"/>
              </w:rPr>
              <w:t>CFOO</w:t>
            </w:r>
          </w:p>
        </w:tc>
        <w:tc>
          <w:tcPr>
            <w:tcW w:w="2170" w:type="dxa"/>
          </w:tcPr>
          <w:p w14:paraId="1BBF0A14" w14:textId="77777777" w:rsidR="008960D2" w:rsidRDefault="00000000">
            <w:pPr>
              <w:spacing w:after="200"/>
              <w:ind w:left="0" w:hanging="2"/>
              <w:jc w:val="center"/>
              <w:rPr>
                <w:rFonts w:ascii="Calibri" w:hAnsi="Calibri"/>
              </w:rPr>
            </w:pPr>
            <w:r>
              <w:rPr>
                <w:rFonts w:ascii="Calibri" w:hAnsi="Calibri"/>
              </w:rPr>
              <w:t>All Plymouth CAST Headteachers and LCBs</w:t>
            </w:r>
          </w:p>
        </w:tc>
        <w:tc>
          <w:tcPr>
            <w:tcW w:w="2613" w:type="dxa"/>
          </w:tcPr>
          <w:p w14:paraId="0AF267ED" w14:textId="77777777" w:rsidR="008960D2" w:rsidRDefault="00000000">
            <w:pPr>
              <w:spacing w:after="200" w:line="240" w:lineRule="auto"/>
              <w:ind w:left="0" w:hanging="2"/>
              <w:rPr>
                <w:rFonts w:ascii="Calibri" w:hAnsi="Calibri"/>
              </w:rPr>
            </w:pPr>
            <w:r>
              <w:rPr>
                <w:rFonts w:ascii="Calibri" w:hAnsi="Calibri"/>
              </w:rPr>
              <w:t>To update to include complaints against the Trust</w:t>
            </w:r>
          </w:p>
        </w:tc>
      </w:tr>
      <w:tr w:rsidR="008960D2" w14:paraId="0E78E642" w14:textId="77777777">
        <w:tc>
          <w:tcPr>
            <w:tcW w:w="1067" w:type="dxa"/>
          </w:tcPr>
          <w:p w14:paraId="0CD54011" w14:textId="77777777" w:rsidR="008960D2" w:rsidRDefault="00000000">
            <w:pPr>
              <w:spacing w:after="200" w:line="480" w:lineRule="auto"/>
              <w:ind w:left="0" w:hanging="2"/>
              <w:jc w:val="center"/>
              <w:rPr>
                <w:rFonts w:ascii="Calibri" w:hAnsi="Calibri"/>
              </w:rPr>
            </w:pPr>
            <w:r>
              <w:rPr>
                <w:rFonts w:ascii="Calibri" w:hAnsi="Calibri"/>
                <w:b/>
              </w:rPr>
              <w:t>3.0</w:t>
            </w:r>
          </w:p>
        </w:tc>
        <w:tc>
          <w:tcPr>
            <w:tcW w:w="1013" w:type="dxa"/>
          </w:tcPr>
          <w:p w14:paraId="6C078738" w14:textId="77777777" w:rsidR="008960D2" w:rsidRDefault="00000000">
            <w:pPr>
              <w:spacing w:after="200" w:line="240" w:lineRule="auto"/>
              <w:ind w:left="0" w:hanging="2"/>
              <w:jc w:val="center"/>
              <w:rPr>
                <w:rFonts w:ascii="Calibri" w:hAnsi="Calibri"/>
              </w:rPr>
            </w:pPr>
            <w:r>
              <w:rPr>
                <w:rFonts w:ascii="Calibri" w:hAnsi="Calibri"/>
              </w:rPr>
              <w:t>Sep 2021</w:t>
            </w:r>
          </w:p>
        </w:tc>
        <w:tc>
          <w:tcPr>
            <w:tcW w:w="2379" w:type="dxa"/>
          </w:tcPr>
          <w:p w14:paraId="77DB4E46" w14:textId="77777777" w:rsidR="008960D2" w:rsidRDefault="00000000">
            <w:pPr>
              <w:spacing w:before="0" w:after="200" w:line="240" w:lineRule="auto"/>
              <w:ind w:left="0" w:hanging="2"/>
              <w:rPr>
                <w:rFonts w:ascii="Calibri" w:hAnsi="Calibri"/>
              </w:rPr>
            </w:pPr>
            <w:r>
              <w:rPr>
                <w:rFonts w:ascii="Calibri" w:hAnsi="Calibri"/>
              </w:rPr>
              <w:t xml:space="preserve">Kevin Butlin </w:t>
            </w:r>
          </w:p>
          <w:p w14:paraId="3356D907" w14:textId="77777777" w:rsidR="008960D2" w:rsidRDefault="00000000">
            <w:pPr>
              <w:spacing w:before="0" w:after="200" w:line="240" w:lineRule="auto"/>
              <w:ind w:left="0" w:hanging="2"/>
              <w:rPr>
                <w:rFonts w:ascii="Calibri" w:hAnsi="Calibri"/>
              </w:rPr>
            </w:pPr>
            <w:r>
              <w:rPr>
                <w:rFonts w:ascii="Calibri" w:hAnsi="Calibri"/>
              </w:rPr>
              <w:t>Director of Education</w:t>
            </w:r>
          </w:p>
        </w:tc>
        <w:tc>
          <w:tcPr>
            <w:tcW w:w="2170" w:type="dxa"/>
          </w:tcPr>
          <w:p w14:paraId="25D0B64A" w14:textId="77777777" w:rsidR="008960D2" w:rsidRDefault="00000000">
            <w:pPr>
              <w:spacing w:after="200"/>
              <w:ind w:left="0" w:hanging="2"/>
              <w:jc w:val="center"/>
              <w:rPr>
                <w:rFonts w:ascii="Calibri" w:hAnsi="Calibri"/>
              </w:rPr>
            </w:pPr>
            <w:r>
              <w:rPr>
                <w:rFonts w:ascii="Calibri" w:hAnsi="Calibri"/>
              </w:rPr>
              <w:t>All Plymouth CAST Headteachers and LCBs</w:t>
            </w:r>
          </w:p>
        </w:tc>
        <w:tc>
          <w:tcPr>
            <w:tcW w:w="2613" w:type="dxa"/>
          </w:tcPr>
          <w:p w14:paraId="52EDF911" w14:textId="77777777" w:rsidR="008960D2" w:rsidRDefault="00000000">
            <w:pPr>
              <w:spacing w:after="200" w:line="240" w:lineRule="auto"/>
              <w:ind w:left="0" w:hanging="2"/>
              <w:rPr>
                <w:rFonts w:ascii="Calibri" w:hAnsi="Calibri"/>
              </w:rPr>
            </w:pPr>
            <w:r>
              <w:rPr>
                <w:rFonts w:ascii="Calibri" w:hAnsi="Calibri"/>
              </w:rPr>
              <w:t xml:space="preserve">To update to include complaints against </w:t>
            </w:r>
            <w:r>
              <w:t>LCB</w:t>
            </w:r>
            <w:r>
              <w:rPr>
                <w:rFonts w:ascii="Calibri" w:hAnsi="Calibri"/>
              </w:rPr>
              <w:t>, and complaint campaigns</w:t>
            </w:r>
          </w:p>
        </w:tc>
      </w:tr>
      <w:tr w:rsidR="008960D2" w14:paraId="769FB332" w14:textId="77777777">
        <w:tc>
          <w:tcPr>
            <w:tcW w:w="1067" w:type="dxa"/>
          </w:tcPr>
          <w:p w14:paraId="4F2626BA" w14:textId="77777777" w:rsidR="008960D2" w:rsidRDefault="00000000">
            <w:pPr>
              <w:spacing w:after="200" w:line="480" w:lineRule="auto"/>
              <w:ind w:left="0" w:hanging="2"/>
              <w:jc w:val="center"/>
              <w:rPr>
                <w:rFonts w:ascii="Calibri" w:hAnsi="Calibri"/>
                <w:b/>
              </w:rPr>
            </w:pPr>
            <w:r>
              <w:rPr>
                <w:b/>
              </w:rPr>
              <w:t>4.1</w:t>
            </w:r>
          </w:p>
        </w:tc>
        <w:tc>
          <w:tcPr>
            <w:tcW w:w="1013" w:type="dxa"/>
          </w:tcPr>
          <w:p w14:paraId="05A8829E" w14:textId="77777777" w:rsidR="008960D2" w:rsidRDefault="00000000">
            <w:pPr>
              <w:spacing w:before="0" w:after="0"/>
              <w:ind w:left="0" w:hanging="2"/>
              <w:jc w:val="center"/>
              <w:rPr>
                <w:rFonts w:ascii="Calibri" w:hAnsi="Calibri"/>
                <w:b/>
              </w:rPr>
            </w:pPr>
            <w:r>
              <w:rPr>
                <w:rFonts w:ascii="Calibri" w:hAnsi="Calibri"/>
              </w:rPr>
              <w:t>May 2024</w:t>
            </w:r>
          </w:p>
        </w:tc>
        <w:tc>
          <w:tcPr>
            <w:tcW w:w="2379" w:type="dxa"/>
          </w:tcPr>
          <w:p w14:paraId="2CA7A118" w14:textId="77777777" w:rsidR="008960D2" w:rsidRDefault="00000000">
            <w:pPr>
              <w:spacing w:after="200" w:line="480" w:lineRule="auto"/>
              <w:ind w:left="0" w:hanging="2"/>
              <w:rPr>
                <w:rFonts w:ascii="Calibri" w:hAnsi="Calibri"/>
              </w:rPr>
            </w:pPr>
            <w:r>
              <w:rPr>
                <w:rFonts w:ascii="Calibri" w:hAnsi="Calibri"/>
              </w:rPr>
              <w:t xml:space="preserve">Rose </w:t>
            </w:r>
            <w:proofErr w:type="spellStart"/>
            <w:r>
              <w:rPr>
                <w:rFonts w:ascii="Calibri" w:hAnsi="Calibri"/>
              </w:rPr>
              <w:t>Colpus</w:t>
            </w:r>
            <w:proofErr w:type="spellEnd"/>
            <w:r>
              <w:rPr>
                <w:rFonts w:ascii="Calibri" w:hAnsi="Calibri"/>
              </w:rPr>
              <w:t>-Fricker</w:t>
            </w:r>
          </w:p>
          <w:p w14:paraId="35DBEA50" w14:textId="77777777" w:rsidR="008960D2" w:rsidRDefault="00000000">
            <w:pPr>
              <w:spacing w:after="0" w:line="480" w:lineRule="auto"/>
              <w:ind w:left="0" w:hanging="2"/>
              <w:rPr>
                <w:rFonts w:ascii="Calibri" w:hAnsi="Calibri"/>
              </w:rPr>
            </w:pPr>
            <w:r>
              <w:rPr>
                <w:rFonts w:ascii="Calibri" w:hAnsi="Calibri"/>
              </w:rPr>
              <w:t>COO</w:t>
            </w:r>
          </w:p>
        </w:tc>
        <w:tc>
          <w:tcPr>
            <w:tcW w:w="2170" w:type="dxa"/>
          </w:tcPr>
          <w:p w14:paraId="50B8DBAC" w14:textId="77777777" w:rsidR="008960D2" w:rsidRDefault="00000000">
            <w:pPr>
              <w:spacing w:after="200"/>
              <w:ind w:left="0" w:hanging="2"/>
              <w:jc w:val="center"/>
              <w:rPr>
                <w:rFonts w:ascii="Calibri" w:hAnsi="Calibri"/>
              </w:rPr>
            </w:pPr>
            <w:r>
              <w:rPr>
                <w:rFonts w:ascii="Calibri" w:hAnsi="Calibri"/>
              </w:rPr>
              <w:t>All Plymouth CAST Headteachers and LCBs</w:t>
            </w:r>
          </w:p>
        </w:tc>
        <w:tc>
          <w:tcPr>
            <w:tcW w:w="2613" w:type="dxa"/>
          </w:tcPr>
          <w:p w14:paraId="5ED042CE" w14:textId="77777777" w:rsidR="008960D2" w:rsidRDefault="00000000">
            <w:pPr>
              <w:spacing w:after="200" w:line="240" w:lineRule="auto"/>
              <w:ind w:left="0" w:hanging="2"/>
              <w:rPr>
                <w:rFonts w:ascii="Calibri" w:hAnsi="Calibri"/>
              </w:rPr>
            </w:pPr>
            <w:r>
              <w:rPr>
                <w:rFonts w:ascii="Calibri" w:hAnsi="Calibri"/>
              </w:rPr>
              <w:t>Minor amendments to review dates</w:t>
            </w:r>
          </w:p>
        </w:tc>
      </w:tr>
    </w:tbl>
    <w:p w14:paraId="67AA879D" w14:textId="77777777" w:rsidR="008960D2" w:rsidRDefault="008960D2">
      <w:pPr>
        <w:spacing w:after="200"/>
        <w:ind w:left="0" w:hanging="2"/>
        <w:rPr>
          <w:rFonts w:ascii="Calibri" w:eastAsia="Calibri" w:hAnsi="Calibri" w:cs="Calibri"/>
        </w:rPr>
      </w:pPr>
    </w:p>
    <w:p w14:paraId="14217505" w14:textId="77777777" w:rsidR="008960D2" w:rsidRDefault="00000000">
      <w:pPr>
        <w:spacing w:after="200"/>
        <w:ind w:left="0" w:hanging="2"/>
        <w:rPr>
          <w:rFonts w:ascii="Calibri" w:eastAsia="Calibri" w:hAnsi="Calibri" w:cs="Calibri"/>
        </w:rPr>
      </w:pPr>
      <w:r>
        <w:rPr>
          <w:rFonts w:ascii="Calibri" w:eastAsia="Calibri" w:hAnsi="Calibri" w:cs="Calibri"/>
          <w:b/>
        </w:rPr>
        <w:t>Approvals</w:t>
      </w:r>
    </w:p>
    <w:p w14:paraId="6292F244" w14:textId="77777777" w:rsidR="008960D2" w:rsidRDefault="00000000">
      <w:pPr>
        <w:spacing w:after="200"/>
        <w:ind w:left="0" w:hanging="2"/>
        <w:rPr>
          <w:rFonts w:ascii="Calibri" w:eastAsia="Calibri" w:hAnsi="Calibri" w:cs="Calibri"/>
        </w:rPr>
      </w:pPr>
      <w:r>
        <w:rPr>
          <w:rFonts w:ascii="Calibri" w:eastAsia="Calibri" w:hAnsi="Calibri" w:cs="Calibri"/>
        </w:rPr>
        <w:t>This policy requires the following approvals:</w:t>
      </w:r>
    </w:p>
    <w:tbl>
      <w:tblPr>
        <w:tblStyle w:val="af0"/>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2"/>
        <w:gridCol w:w="835"/>
        <w:gridCol w:w="832"/>
        <w:gridCol w:w="2274"/>
        <w:gridCol w:w="1886"/>
        <w:gridCol w:w="2613"/>
      </w:tblGrid>
      <w:tr w:rsidR="008960D2" w14:paraId="073A1FCA" w14:textId="77777777">
        <w:tc>
          <w:tcPr>
            <w:tcW w:w="802" w:type="dxa"/>
          </w:tcPr>
          <w:p w14:paraId="3A651669" w14:textId="77777777" w:rsidR="008960D2" w:rsidRDefault="00000000">
            <w:pPr>
              <w:spacing w:after="200"/>
              <w:ind w:left="0" w:hanging="2"/>
              <w:jc w:val="center"/>
              <w:rPr>
                <w:rFonts w:ascii="Calibri" w:hAnsi="Calibri"/>
              </w:rPr>
            </w:pPr>
            <w:r>
              <w:rPr>
                <w:rFonts w:ascii="Calibri" w:hAnsi="Calibri"/>
              </w:rPr>
              <w:t>Board</w:t>
            </w:r>
          </w:p>
        </w:tc>
        <w:tc>
          <w:tcPr>
            <w:tcW w:w="835" w:type="dxa"/>
          </w:tcPr>
          <w:p w14:paraId="53198FB6" w14:textId="77777777" w:rsidR="008960D2" w:rsidRDefault="00000000">
            <w:pPr>
              <w:spacing w:after="200"/>
              <w:ind w:left="0" w:hanging="2"/>
              <w:jc w:val="center"/>
              <w:rPr>
                <w:rFonts w:ascii="Calibri" w:hAnsi="Calibri"/>
              </w:rPr>
            </w:pPr>
            <w:r>
              <w:rPr>
                <w:rFonts w:ascii="Calibri" w:hAnsi="Calibri"/>
              </w:rPr>
              <w:t>Chair</w:t>
            </w:r>
          </w:p>
        </w:tc>
        <w:tc>
          <w:tcPr>
            <w:tcW w:w="832" w:type="dxa"/>
          </w:tcPr>
          <w:p w14:paraId="16AB2398" w14:textId="77777777" w:rsidR="008960D2" w:rsidRDefault="00000000">
            <w:pPr>
              <w:spacing w:after="200"/>
              <w:ind w:left="0" w:hanging="2"/>
              <w:jc w:val="center"/>
              <w:rPr>
                <w:rFonts w:ascii="Calibri" w:hAnsi="Calibri"/>
              </w:rPr>
            </w:pPr>
            <w:r>
              <w:rPr>
                <w:rFonts w:ascii="Calibri" w:hAnsi="Calibri"/>
              </w:rPr>
              <w:t>CEO</w:t>
            </w:r>
          </w:p>
        </w:tc>
        <w:tc>
          <w:tcPr>
            <w:tcW w:w="2274" w:type="dxa"/>
          </w:tcPr>
          <w:p w14:paraId="3E8135F7" w14:textId="77777777" w:rsidR="008960D2" w:rsidRDefault="00000000">
            <w:pPr>
              <w:spacing w:after="200"/>
              <w:ind w:left="0" w:hanging="2"/>
              <w:jc w:val="center"/>
              <w:rPr>
                <w:rFonts w:ascii="Calibri" w:hAnsi="Calibri"/>
              </w:rPr>
            </w:pPr>
            <w:r>
              <w:rPr>
                <w:rFonts w:ascii="Calibri" w:hAnsi="Calibri"/>
              </w:rPr>
              <w:t>Date Approved</w:t>
            </w:r>
          </w:p>
        </w:tc>
        <w:tc>
          <w:tcPr>
            <w:tcW w:w="1886" w:type="dxa"/>
          </w:tcPr>
          <w:p w14:paraId="7E0023F6" w14:textId="77777777" w:rsidR="008960D2" w:rsidRDefault="00000000">
            <w:pPr>
              <w:spacing w:after="200"/>
              <w:ind w:left="0" w:hanging="2"/>
              <w:jc w:val="center"/>
              <w:rPr>
                <w:rFonts w:ascii="Calibri" w:hAnsi="Calibri"/>
              </w:rPr>
            </w:pPr>
            <w:r>
              <w:rPr>
                <w:rFonts w:ascii="Calibri" w:hAnsi="Calibri"/>
              </w:rPr>
              <w:t>Version</w:t>
            </w:r>
          </w:p>
        </w:tc>
        <w:tc>
          <w:tcPr>
            <w:tcW w:w="2613" w:type="dxa"/>
          </w:tcPr>
          <w:p w14:paraId="66708F66" w14:textId="77777777" w:rsidR="008960D2" w:rsidRDefault="00000000">
            <w:pPr>
              <w:spacing w:after="200"/>
              <w:ind w:left="0" w:hanging="2"/>
              <w:jc w:val="center"/>
              <w:rPr>
                <w:rFonts w:ascii="Calibri" w:hAnsi="Calibri"/>
              </w:rPr>
            </w:pPr>
            <w:r>
              <w:rPr>
                <w:rFonts w:ascii="Calibri" w:hAnsi="Calibri"/>
              </w:rPr>
              <w:t>Date for Review</w:t>
            </w:r>
          </w:p>
        </w:tc>
      </w:tr>
      <w:tr w:rsidR="008960D2" w14:paraId="32108DC8" w14:textId="77777777">
        <w:tc>
          <w:tcPr>
            <w:tcW w:w="802" w:type="dxa"/>
          </w:tcPr>
          <w:p w14:paraId="5BE232CA" w14:textId="77777777" w:rsidR="008960D2" w:rsidRDefault="00000000">
            <w:pPr>
              <w:spacing w:after="200"/>
              <w:ind w:left="0" w:hanging="2"/>
              <w:rPr>
                <w:rFonts w:ascii="Calibri" w:hAnsi="Calibri"/>
              </w:rPr>
            </w:pPr>
            <w:r>
              <w:t>x</w:t>
            </w:r>
          </w:p>
        </w:tc>
        <w:tc>
          <w:tcPr>
            <w:tcW w:w="835" w:type="dxa"/>
          </w:tcPr>
          <w:p w14:paraId="0FC3683F" w14:textId="77777777" w:rsidR="008960D2" w:rsidRDefault="008960D2">
            <w:pPr>
              <w:spacing w:after="200"/>
              <w:ind w:left="0" w:hanging="2"/>
              <w:jc w:val="center"/>
              <w:rPr>
                <w:rFonts w:ascii="Calibri" w:hAnsi="Calibri"/>
              </w:rPr>
            </w:pPr>
          </w:p>
        </w:tc>
        <w:tc>
          <w:tcPr>
            <w:tcW w:w="832" w:type="dxa"/>
          </w:tcPr>
          <w:p w14:paraId="5682EBD6" w14:textId="77777777" w:rsidR="008960D2" w:rsidRDefault="008960D2">
            <w:pPr>
              <w:spacing w:after="200"/>
              <w:ind w:left="0" w:hanging="2"/>
              <w:jc w:val="center"/>
              <w:rPr>
                <w:rFonts w:ascii="Calibri" w:hAnsi="Calibri"/>
              </w:rPr>
            </w:pPr>
          </w:p>
        </w:tc>
        <w:tc>
          <w:tcPr>
            <w:tcW w:w="2274" w:type="dxa"/>
          </w:tcPr>
          <w:p w14:paraId="779E5E5C" w14:textId="77777777" w:rsidR="008960D2" w:rsidRDefault="00000000">
            <w:pPr>
              <w:spacing w:after="200"/>
              <w:ind w:left="0" w:hanging="2"/>
              <w:jc w:val="center"/>
              <w:rPr>
                <w:rFonts w:ascii="Calibri" w:hAnsi="Calibri"/>
              </w:rPr>
            </w:pPr>
            <w:r>
              <w:rPr>
                <w:rFonts w:ascii="Calibri" w:hAnsi="Calibri"/>
              </w:rPr>
              <w:t>September 2018</w:t>
            </w:r>
          </w:p>
        </w:tc>
        <w:tc>
          <w:tcPr>
            <w:tcW w:w="1886" w:type="dxa"/>
          </w:tcPr>
          <w:p w14:paraId="1196E5A9" w14:textId="77777777" w:rsidR="008960D2" w:rsidRDefault="00000000">
            <w:pPr>
              <w:spacing w:after="200"/>
              <w:ind w:left="0" w:hanging="2"/>
              <w:jc w:val="center"/>
              <w:rPr>
                <w:rFonts w:ascii="Calibri" w:hAnsi="Calibri"/>
              </w:rPr>
            </w:pPr>
            <w:r>
              <w:rPr>
                <w:rFonts w:ascii="Calibri" w:hAnsi="Calibri"/>
              </w:rPr>
              <w:t>1.0</w:t>
            </w:r>
          </w:p>
        </w:tc>
        <w:tc>
          <w:tcPr>
            <w:tcW w:w="2613" w:type="dxa"/>
          </w:tcPr>
          <w:p w14:paraId="64F55025" w14:textId="77777777" w:rsidR="008960D2" w:rsidRDefault="00000000">
            <w:pPr>
              <w:spacing w:after="200"/>
              <w:ind w:left="0" w:hanging="2"/>
              <w:jc w:val="center"/>
              <w:rPr>
                <w:rFonts w:ascii="Calibri" w:hAnsi="Calibri"/>
              </w:rPr>
            </w:pPr>
            <w:r>
              <w:rPr>
                <w:rFonts w:ascii="Calibri" w:hAnsi="Calibri"/>
              </w:rPr>
              <w:t>September 2019</w:t>
            </w:r>
          </w:p>
        </w:tc>
      </w:tr>
      <w:tr w:rsidR="008960D2" w14:paraId="730DB9F2" w14:textId="77777777">
        <w:tc>
          <w:tcPr>
            <w:tcW w:w="802" w:type="dxa"/>
          </w:tcPr>
          <w:p w14:paraId="401C128A" w14:textId="77777777" w:rsidR="008960D2" w:rsidRDefault="00000000">
            <w:pPr>
              <w:spacing w:after="200"/>
              <w:ind w:left="0" w:hanging="2"/>
              <w:rPr>
                <w:rFonts w:ascii="Calibri" w:hAnsi="Calibri"/>
              </w:rPr>
            </w:pPr>
            <w:r>
              <w:rPr>
                <w:rFonts w:ascii="Calibri" w:hAnsi="Calibri"/>
              </w:rPr>
              <w:t>x</w:t>
            </w:r>
          </w:p>
        </w:tc>
        <w:tc>
          <w:tcPr>
            <w:tcW w:w="835" w:type="dxa"/>
          </w:tcPr>
          <w:p w14:paraId="10000CA8" w14:textId="77777777" w:rsidR="008960D2" w:rsidRDefault="008960D2">
            <w:pPr>
              <w:spacing w:after="200"/>
              <w:ind w:left="0" w:hanging="2"/>
              <w:rPr>
                <w:rFonts w:ascii="Calibri" w:hAnsi="Calibri"/>
              </w:rPr>
            </w:pPr>
          </w:p>
        </w:tc>
        <w:tc>
          <w:tcPr>
            <w:tcW w:w="832" w:type="dxa"/>
          </w:tcPr>
          <w:p w14:paraId="6CF2384F" w14:textId="77777777" w:rsidR="008960D2" w:rsidRDefault="008960D2">
            <w:pPr>
              <w:spacing w:after="200"/>
              <w:ind w:left="0" w:hanging="2"/>
              <w:rPr>
                <w:rFonts w:ascii="Calibri" w:hAnsi="Calibri"/>
              </w:rPr>
            </w:pPr>
          </w:p>
        </w:tc>
        <w:tc>
          <w:tcPr>
            <w:tcW w:w="2274" w:type="dxa"/>
          </w:tcPr>
          <w:p w14:paraId="23672025" w14:textId="77777777" w:rsidR="008960D2" w:rsidRDefault="00000000">
            <w:pPr>
              <w:spacing w:after="200"/>
              <w:ind w:left="0" w:hanging="2"/>
              <w:jc w:val="center"/>
              <w:rPr>
                <w:rFonts w:ascii="Calibri" w:hAnsi="Calibri"/>
              </w:rPr>
            </w:pPr>
            <w:r>
              <w:rPr>
                <w:rFonts w:ascii="Calibri" w:hAnsi="Calibri"/>
              </w:rPr>
              <w:t>May 2019</w:t>
            </w:r>
          </w:p>
        </w:tc>
        <w:tc>
          <w:tcPr>
            <w:tcW w:w="1886" w:type="dxa"/>
          </w:tcPr>
          <w:p w14:paraId="4648DF38" w14:textId="77777777" w:rsidR="008960D2" w:rsidRDefault="00000000">
            <w:pPr>
              <w:spacing w:after="200"/>
              <w:ind w:left="0" w:hanging="2"/>
              <w:jc w:val="center"/>
              <w:rPr>
                <w:rFonts w:ascii="Calibri" w:hAnsi="Calibri"/>
              </w:rPr>
            </w:pPr>
            <w:r>
              <w:rPr>
                <w:rFonts w:ascii="Calibri" w:hAnsi="Calibri"/>
              </w:rPr>
              <w:t>2.0</w:t>
            </w:r>
          </w:p>
        </w:tc>
        <w:tc>
          <w:tcPr>
            <w:tcW w:w="2613" w:type="dxa"/>
          </w:tcPr>
          <w:p w14:paraId="74A82E86" w14:textId="77777777" w:rsidR="008960D2" w:rsidRDefault="00000000">
            <w:pPr>
              <w:spacing w:after="200"/>
              <w:ind w:left="0" w:hanging="2"/>
              <w:jc w:val="center"/>
              <w:rPr>
                <w:rFonts w:ascii="Calibri" w:hAnsi="Calibri"/>
              </w:rPr>
            </w:pPr>
            <w:r>
              <w:rPr>
                <w:rFonts w:ascii="Calibri" w:hAnsi="Calibri"/>
              </w:rPr>
              <w:t>September 2019</w:t>
            </w:r>
          </w:p>
        </w:tc>
      </w:tr>
      <w:tr w:rsidR="008960D2" w14:paraId="34F2C1C1" w14:textId="77777777">
        <w:tc>
          <w:tcPr>
            <w:tcW w:w="802" w:type="dxa"/>
          </w:tcPr>
          <w:p w14:paraId="70A36F13" w14:textId="77777777" w:rsidR="008960D2" w:rsidRDefault="00000000">
            <w:pPr>
              <w:spacing w:after="200"/>
              <w:ind w:left="0" w:hanging="2"/>
              <w:rPr>
                <w:rFonts w:ascii="Calibri" w:hAnsi="Calibri"/>
              </w:rPr>
            </w:pPr>
            <w:r>
              <w:rPr>
                <w:rFonts w:ascii="Calibri" w:hAnsi="Calibri"/>
              </w:rPr>
              <w:t>X</w:t>
            </w:r>
          </w:p>
        </w:tc>
        <w:tc>
          <w:tcPr>
            <w:tcW w:w="835" w:type="dxa"/>
          </w:tcPr>
          <w:p w14:paraId="48E916FA" w14:textId="77777777" w:rsidR="008960D2" w:rsidRDefault="008960D2">
            <w:pPr>
              <w:spacing w:after="200"/>
              <w:ind w:left="0" w:hanging="2"/>
              <w:rPr>
                <w:rFonts w:ascii="Calibri" w:hAnsi="Calibri"/>
              </w:rPr>
            </w:pPr>
          </w:p>
        </w:tc>
        <w:tc>
          <w:tcPr>
            <w:tcW w:w="832" w:type="dxa"/>
          </w:tcPr>
          <w:p w14:paraId="31233E07" w14:textId="77777777" w:rsidR="008960D2" w:rsidRDefault="008960D2">
            <w:pPr>
              <w:spacing w:after="200"/>
              <w:ind w:left="0" w:hanging="2"/>
              <w:rPr>
                <w:rFonts w:ascii="Calibri" w:hAnsi="Calibri"/>
              </w:rPr>
            </w:pPr>
          </w:p>
        </w:tc>
        <w:tc>
          <w:tcPr>
            <w:tcW w:w="2274" w:type="dxa"/>
          </w:tcPr>
          <w:p w14:paraId="300F57C7" w14:textId="77777777" w:rsidR="008960D2" w:rsidRDefault="00000000">
            <w:pPr>
              <w:spacing w:after="200"/>
              <w:ind w:left="0" w:hanging="2"/>
              <w:jc w:val="center"/>
              <w:rPr>
                <w:rFonts w:ascii="Calibri" w:hAnsi="Calibri"/>
              </w:rPr>
            </w:pPr>
            <w:r>
              <w:rPr>
                <w:rFonts w:ascii="Calibri" w:hAnsi="Calibri"/>
              </w:rPr>
              <w:t>October 2021</w:t>
            </w:r>
          </w:p>
        </w:tc>
        <w:tc>
          <w:tcPr>
            <w:tcW w:w="1886" w:type="dxa"/>
          </w:tcPr>
          <w:p w14:paraId="57A740D6" w14:textId="77777777" w:rsidR="008960D2" w:rsidRDefault="00000000">
            <w:pPr>
              <w:spacing w:after="200"/>
              <w:ind w:left="0" w:hanging="2"/>
              <w:jc w:val="center"/>
              <w:rPr>
                <w:rFonts w:ascii="Calibri" w:hAnsi="Calibri"/>
              </w:rPr>
            </w:pPr>
            <w:r>
              <w:rPr>
                <w:rFonts w:ascii="Calibri" w:hAnsi="Calibri"/>
              </w:rPr>
              <w:t>3.0</w:t>
            </w:r>
          </w:p>
        </w:tc>
        <w:tc>
          <w:tcPr>
            <w:tcW w:w="2613" w:type="dxa"/>
          </w:tcPr>
          <w:p w14:paraId="466F3FE3" w14:textId="77777777" w:rsidR="008960D2" w:rsidRDefault="00000000">
            <w:pPr>
              <w:spacing w:after="200"/>
              <w:ind w:left="0" w:hanging="2"/>
              <w:jc w:val="center"/>
              <w:rPr>
                <w:rFonts w:ascii="Calibri" w:hAnsi="Calibri"/>
              </w:rPr>
            </w:pPr>
            <w:r>
              <w:rPr>
                <w:rFonts w:ascii="Calibri" w:hAnsi="Calibri"/>
              </w:rPr>
              <w:t>September 2024</w:t>
            </w:r>
          </w:p>
        </w:tc>
      </w:tr>
      <w:tr w:rsidR="008960D2" w14:paraId="0977C8C1" w14:textId="77777777">
        <w:trPr>
          <w:trHeight w:val="345"/>
        </w:trPr>
        <w:tc>
          <w:tcPr>
            <w:tcW w:w="802" w:type="dxa"/>
          </w:tcPr>
          <w:p w14:paraId="5FFFDE3B" w14:textId="77777777" w:rsidR="008960D2" w:rsidRDefault="00000000">
            <w:pPr>
              <w:spacing w:after="200"/>
              <w:ind w:left="0" w:hanging="2"/>
              <w:rPr>
                <w:rFonts w:ascii="Calibri" w:hAnsi="Calibri"/>
              </w:rPr>
            </w:pPr>
            <w:r>
              <w:rPr>
                <w:rFonts w:ascii="Calibri" w:hAnsi="Calibri"/>
              </w:rPr>
              <w:t>x</w:t>
            </w:r>
          </w:p>
        </w:tc>
        <w:tc>
          <w:tcPr>
            <w:tcW w:w="835" w:type="dxa"/>
          </w:tcPr>
          <w:p w14:paraId="75FD6475" w14:textId="77777777" w:rsidR="008960D2" w:rsidRDefault="008960D2">
            <w:pPr>
              <w:spacing w:after="200"/>
              <w:ind w:left="0" w:hanging="2"/>
              <w:rPr>
                <w:rFonts w:ascii="Calibri" w:hAnsi="Calibri"/>
              </w:rPr>
            </w:pPr>
          </w:p>
        </w:tc>
        <w:tc>
          <w:tcPr>
            <w:tcW w:w="832" w:type="dxa"/>
          </w:tcPr>
          <w:p w14:paraId="1503D358" w14:textId="77777777" w:rsidR="008960D2" w:rsidRDefault="008960D2">
            <w:pPr>
              <w:spacing w:after="200"/>
              <w:ind w:left="0" w:hanging="2"/>
              <w:rPr>
                <w:rFonts w:ascii="Calibri" w:hAnsi="Calibri"/>
              </w:rPr>
            </w:pPr>
          </w:p>
        </w:tc>
        <w:tc>
          <w:tcPr>
            <w:tcW w:w="2274" w:type="dxa"/>
          </w:tcPr>
          <w:p w14:paraId="4ECF8DBE" w14:textId="77777777" w:rsidR="008960D2" w:rsidRDefault="00000000">
            <w:pPr>
              <w:spacing w:after="200"/>
              <w:ind w:left="0" w:hanging="2"/>
              <w:jc w:val="center"/>
              <w:rPr>
                <w:rFonts w:ascii="Calibri" w:hAnsi="Calibri"/>
              </w:rPr>
            </w:pPr>
            <w:r>
              <w:t>May 2024</w:t>
            </w:r>
          </w:p>
        </w:tc>
        <w:tc>
          <w:tcPr>
            <w:tcW w:w="1886" w:type="dxa"/>
          </w:tcPr>
          <w:p w14:paraId="0B7D8366" w14:textId="77777777" w:rsidR="008960D2" w:rsidRDefault="00000000">
            <w:pPr>
              <w:spacing w:after="200"/>
              <w:ind w:left="0" w:hanging="2"/>
              <w:jc w:val="center"/>
              <w:rPr>
                <w:rFonts w:ascii="Calibri" w:hAnsi="Calibri"/>
              </w:rPr>
            </w:pPr>
            <w:r>
              <w:t>4.1</w:t>
            </w:r>
          </w:p>
        </w:tc>
        <w:tc>
          <w:tcPr>
            <w:tcW w:w="2613" w:type="dxa"/>
          </w:tcPr>
          <w:p w14:paraId="69269D92" w14:textId="77777777" w:rsidR="008960D2" w:rsidRDefault="00000000">
            <w:pPr>
              <w:spacing w:after="200"/>
              <w:ind w:left="0" w:hanging="2"/>
              <w:jc w:val="center"/>
              <w:rPr>
                <w:rFonts w:ascii="Calibri" w:hAnsi="Calibri"/>
              </w:rPr>
            </w:pPr>
            <w:r>
              <w:rPr>
                <w:rFonts w:ascii="Calibri" w:hAnsi="Calibri"/>
              </w:rPr>
              <w:t>September 2027</w:t>
            </w:r>
          </w:p>
        </w:tc>
      </w:tr>
    </w:tbl>
    <w:p w14:paraId="535D3801" w14:textId="77777777" w:rsidR="008960D2" w:rsidRDefault="008960D2">
      <w:pPr>
        <w:spacing w:after="200"/>
        <w:ind w:left="0" w:hanging="2"/>
        <w:rPr>
          <w:rFonts w:ascii="Calibri" w:eastAsia="Calibri" w:hAnsi="Calibri" w:cs="Calibri"/>
        </w:rPr>
      </w:pPr>
    </w:p>
    <w:p w14:paraId="3A3A586E" w14:textId="77777777" w:rsidR="008960D2" w:rsidRDefault="00000000">
      <w:pPr>
        <w:spacing w:after="200"/>
        <w:ind w:left="0" w:hanging="2"/>
        <w:rPr>
          <w:rFonts w:ascii="Calibri" w:eastAsia="Calibri" w:hAnsi="Calibri" w:cs="Calibri"/>
        </w:rPr>
      </w:pPr>
      <w:r>
        <w:rPr>
          <w:rFonts w:ascii="Calibri" w:eastAsia="Calibri" w:hAnsi="Calibri" w:cs="Calibri"/>
          <w:b/>
        </w:rPr>
        <w:t xml:space="preserve">National/Local Policy  </w:t>
      </w:r>
    </w:p>
    <w:p w14:paraId="6B5F342C" w14:textId="77777777" w:rsidR="008960D2" w:rsidRDefault="00000000">
      <w:pPr>
        <w:spacing w:after="200"/>
        <w:ind w:left="0" w:hanging="2"/>
        <w:rPr>
          <w:rFonts w:ascii="Calibri" w:eastAsia="Calibri" w:hAnsi="Calibri" w:cs="Calibri"/>
        </w:rPr>
      </w:pPr>
      <w:r>
        <w:rPr>
          <w:rFonts w:ascii="Calibri" w:eastAsia="Calibri" w:hAnsi="Calibri" w:cs="Calibri"/>
        </w:rPr>
        <w:t>x</w:t>
      </w:r>
      <w:sdt>
        <w:sdtPr>
          <w:tag w:val="goog_rdk_0"/>
          <w:id w:val="1257640575"/>
        </w:sdtPr>
        <w:sdtContent>
          <w:r>
            <w:rPr>
              <w:rFonts w:ascii="Arial Unicode MS" w:eastAsia="Arial Unicode MS" w:hAnsi="Arial Unicode MS" w:cs="Arial Unicode MS"/>
            </w:rPr>
            <w:t>☐</w:t>
          </w:r>
        </w:sdtContent>
      </w:sdt>
      <w:r>
        <w:rPr>
          <w:rFonts w:ascii="Calibri" w:eastAsia="Calibri" w:hAnsi="Calibri" w:cs="Calibri"/>
        </w:rPr>
        <w:t xml:space="preserve"> This policy must be localised by schools</w:t>
      </w:r>
    </w:p>
    <w:p w14:paraId="3E616F60" w14:textId="77777777" w:rsidR="008960D2" w:rsidRDefault="00000000">
      <w:pPr>
        <w:spacing w:after="200"/>
        <w:ind w:left="0" w:hanging="2"/>
        <w:rPr>
          <w:rFonts w:ascii="Calibri" w:eastAsia="Calibri" w:hAnsi="Calibri" w:cs="Calibri"/>
        </w:rPr>
      </w:pPr>
      <w:sdt>
        <w:sdtPr>
          <w:tag w:val="goog_rdk_1"/>
          <w:id w:val="-827436611"/>
        </w:sdtPr>
        <w:sdtContent>
          <w:r>
            <w:rPr>
              <w:rFonts w:ascii="Arial Unicode MS" w:eastAsia="Arial Unicode MS" w:hAnsi="Arial Unicode MS" w:cs="Arial Unicode MS"/>
            </w:rPr>
            <w:t>☐</w:t>
          </w:r>
        </w:sdtContent>
      </w:sdt>
      <w:r>
        <w:rPr>
          <w:rFonts w:ascii="Calibri" w:eastAsia="Calibri" w:hAnsi="Calibri" w:cs="Calibri"/>
        </w:rPr>
        <w:t xml:space="preserve"> This policy must not be changed, it is a trust policy (only change logo, contact details and yellow highlighted sections)    </w:t>
      </w:r>
    </w:p>
    <w:p w14:paraId="3AFA853A" w14:textId="77777777" w:rsidR="008960D2" w:rsidRDefault="008960D2">
      <w:pPr>
        <w:spacing w:after="200"/>
        <w:ind w:left="0" w:hanging="2"/>
        <w:rPr>
          <w:rFonts w:ascii="Calibri" w:eastAsia="Calibri" w:hAnsi="Calibri" w:cs="Calibri"/>
          <w:b/>
        </w:rPr>
      </w:pPr>
    </w:p>
    <w:p w14:paraId="37D5C342" w14:textId="77777777" w:rsidR="008960D2" w:rsidRDefault="008960D2">
      <w:pPr>
        <w:spacing w:after="200"/>
        <w:ind w:left="0" w:hanging="2"/>
        <w:rPr>
          <w:rFonts w:ascii="Calibri" w:eastAsia="Calibri" w:hAnsi="Calibri" w:cs="Calibri"/>
          <w:b/>
        </w:rPr>
      </w:pPr>
    </w:p>
    <w:p w14:paraId="1EB095DE" w14:textId="77777777" w:rsidR="008960D2" w:rsidRDefault="00000000">
      <w:pPr>
        <w:spacing w:after="200"/>
        <w:ind w:left="0" w:hanging="2"/>
        <w:rPr>
          <w:rFonts w:ascii="Calibri" w:eastAsia="Calibri" w:hAnsi="Calibri" w:cs="Calibri"/>
        </w:rPr>
      </w:pPr>
      <w:r>
        <w:rPr>
          <w:rFonts w:ascii="Calibri" w:eastAsia="Calibri" w:hAnsi="Calibri" w:cs="Calibri"/>
          <w:b/>
        </w:rPr>
        <w:t xml:space="preserve">Position with the Unions  </w:t>
      </w:r>
    </w:p>
    <w:p w14:paraId="777225C9" w14:textId="77777777" w:rsidR="008960D2" w:rsidRDefault="00000000">
      <w:pPr>
        <w:spacing w:after="200"/>
        <w:ind w:left="0" w:hanging="2"/>
        <w:rPr>
          <w:rFonts w:ascii="Calibri" w:eastAsia="Calibri" w:hAnsi="Calibri" w:cs="Calibri"/>
        </w:rPr>
      </w:pPr>
      <w:r>
        <w:rPr>
          <w:rFonts w:ascii="Calibri" w:eastAsia="Calibri" w:hAnsi="Calibri" w:cs="Calibri"/>
        </w:rPr>
        <w:t xml:space="preserve">Does the policy require consultation with the National Unions under our recognition agreement? </w:t>
      </w:r>
      <w:sdt>
        <w:sdtPr>
          <w:tag w:val="goog_rdk_2"/>
          <w:id w:val="658889144"/>
        </w:sdtPr>
        <w:sdtContent>
          <w:r>
            <w:rPr>
              <w:rFonts w:ascii="Arial Unicode MS" w:eastAsia="Arial Unicode MS" w:hAnsi="Arial Unicode MS" w:cs="Arial Unicode MS"/>
            </w:rPr>
            <w:t>☐</w:t>
          </w:r>
        </w:sdtContent>
      </w:sdt>
      <w:r>
        <w:rPr>
          <w:rFonts w:ascii="Calibri" w:eastAsia="Calibri" w:hAnsi="Calibri" w:cs="Calibri"/>
        </w:rPr>
        <w:t xml:space="preserve">  Yes x</w:t>
      </w:r>
      <w:sdt>
        <w:sdtPr>
          <w:tag w:val="goog_rdk_3"/>
          <w:id w:val="-710958989"/>
        </w:sdtPr>
        <w:sdtContent>
          <w:r>
            <w:rPr>
              <w:rFonts w:ascii="Arial Unicode MS" w:eastAsia="Arial Unicode MS" w:hAnsi="Arial Unicode MS" w:cs="Arial Unicode MS"/>
            </w:rPr>
            <w:t>☐</w:t>
          </w:r>
        </w:sdtContent>
      </w:sdt>
      <w:r>
        <w:rPr>
          <w:rFonts w:ascii="Calibri" w:eastAsia="Calibri" w:hAnsi="Calibri" w:cs="Calibri"/>
        </w:rPr>
        <w:t xml:space="preserve"> No     If yes, the policy status is:  </w:t>
      </w:r>
      <w:sdt>
        <w:sdtPr>
          <w:tag w:val="goog_rdk_4"/>
          <w:id w:val="-1394349897"/>
        </w:sdtPr>
        <w:sdtContent>
          <w:r>
            <w:rPr>
              <w:rFonts w:ascii="Arial Unicode MS" w:eastAsia="Arial Unicode MS" w:hAnsi="Arial Unicode MS" w:cs="Arial Unicode MS"/>
            </w:rPr>
            <w:t>☐</w:t>
          </w:r>
        </w:sdtContent>
      </w:sdt>
      <w:r>
        <w:rPr>
          <w:rFonts w:ascii="Calibri" w:eastAsia="Calibri" w:hAnsi="Calibri" w:cs="Calibri"/>
        </w:rPr>
        <w:t xml:space="preserve"> Consulted and Approved </w:t>
      </w:r>
      <w:sdt>
        <w:sdtPr>
          <w:tag w:val="goog_rdk_5"/>
          <w:id w:val="244235052"/>
        </w:sdtPr>
        <w:sdtContent>
          <w:r>
            <w:rPr>
              <w:rFonts w:ascii="Arial Unicode MS" w:eastAsia="Arial Unicode MS" w:hAnsi="Arial Unicode MS" w:cs="Arial Unicode MS"/>
            </w:rPr>
            <w:t>☐</w:t>
          </w:r>
        </w:sdtContent>
      </w:sdt>
      <w:r>
        <w:rPr>
          <w:rFonts w:ascii="Calibri" w:eastAsia="Calibri" w:hAnsi="Calibri" w:cs="Calibri"/>
        </w:rPr>
        <w:t xml:space="preserve"> Consulted and Not Approved </w:t>
      </w:r>
      <w:sdt>
        <w:sdtPr>
          <w:tag w:val="goog_rdk_6"/>
          <w:id w:val="-634248723"/>
        </w:sdtPr>
        <w:sdtContent>
          <w:r>
            <w:rPr>
              <w:rFonts w:ascii="Arial Unicode MS" w:eastAsia="Arial Unicode MS" w:hAnsi="Arial Unicode MS" w:cs="Arial Unicode MS"/>
            </w:rPr>
            <w:t>☐</w:t>
          </w:r>
        </w:sdtContent>
      </w:sdt>
      <w:r>
        <w:rPr>
          <w:rFonts w:ascii="Calibri" w:eastAsia="Calibri" w:hAnsi="Calibri" w:cs="Calibri"/>
        </w:rPr>
        <w:t xml:space="preserve"> Awaiting Consultation  </w:t>
      </w:r>
    </w:p>
    <w:p w14:paraId="71207C70" w14:textId="77777777" w:rsidR="008960D2" w:rsidRDefault="00000000">
      <w:pPr>
        <w:spacing w:after="200"/>
        <w:ind w:left="0" w:hanging="2"/>
        <w:rPr>
          <w:rFonts w:ascii="Calibri" w:eastAsia="Calibri" w:hAnsi="Calibri" w:cs="Calibri"/>
        </w:rPr>
      </w:pPr>
      <w:r>
        <w:rPr>
          <w:rFonts w:ascii="Calibri" w:eastAsia="Calibri" w:hAnsi="Calibri" w:cs="Calibri"/>
          <w:b/>
        </w:rPr>
        <w:t xml:space="preserve">Distribution </w:t>
      </w:r>
    </w:p>
    <w:p w14:paraId="0652CE9A" w14:textId="77777777" w:rsidR="008960D2" w:rsidRDefault="00000000">
      <w:pPr>
        <w:spacing w:after="200"/>
        <w:ind w:left="0" w:hanging="2"/>
        <w:rPr>
          <w:rFonts w:ascii="Calibri" w:eastAsia="Calibri" w:hAnsi="Calibri" w:cs="Calibri"/>
        </w:rPr>
      </w:pPr>
      <w:r>
        <w:rPr>
          <w:rFonts w:ascii="Calibri" w:eastAsia="Calibri" w:hAnsi="Calibri" w:cs="Calibri"/>
        </w:rPr>
        <w:t>This document has been distributed to:</w:t>
      </w:r>
    </w:p>
    <w:tbl>
      <w:tblPr>
        <w:tblStyle w:val="af1"/>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0"/>
        <w:gridCol w:w="3093"/>
        <w:gridCol w:w="3069"/>
      </w:tblGrid>
      <w:tr w:rsidR="008960D2" w14:paraId="62A17E0B" w14:textId="77777777">
        <w:trPr>
          <w:jc w:val="center"/>
        </w:trPr>
        <w:tc>
          <w:tcPr>
            <w:tcW w:w="3080" w:type="dxa"/>
          </w:tcPr>
          <w:p w14:paraId="31CC8B71" w14:textId="77777777" w:rsidR="008960D2" w:rsidRDefault="00000000">
            <w:pPr>
              <w:spacing w:after="200"/>
              <w:ind w:left="0" w:hanging="2"/>
              <w:rPr>
                <w:rFonts w:ascii="Calibri" w:hAnsi="Calibri"/>
              </w:rPr>
            </w:pPr>
            <w:r>
              <w:rPr>
                <w:rFonts w:ascii="Calibri" w:hAnsi="Calibri"/>
                <w:b/>
              </w:rPr>
              <w:t>Position</w:t>
            </w:r>
          </w:p>
        </w:tc>
        <w:tc>
          <w:tcPr>
            <w:tcW w:w="3093" w:type="dxa"/>
          </w:tcPr>
          <w:p w14:paraId="0F0E28F3" w14:textId="77777777" w:rsidR="008960D2" w:rsidRDefault="00000000">
            <w:pPr>
              <w:spacing w:after="200"/>
              <w:ind w:left="0" w:hanging="2"/>
              <w:rPr>
                <w:rFonts w:ascii="Calibri" w:hAnsi="Calibri"/>
              </w:rPr>
            </w:pPr>
            <w:r>
              <w:rPr>
                <w:rFonts w:ascii="Calibri" w:hAnsi="Calibri"/>
                <w:b/>
              </w:rPr>
              <w:t>Date</w:t>
            </w:r>
          </w:p>
        </w:tc>
        <w:tc>
          <w:tcPr>
            <w:tcW w:w="3069" w:type="dxa"/>
          </w:tcPr>
          <w:p w14:paraId="2D459CEA" w14:textId="77777777" w:rsidR="008960D2" w:rsidRDefault="00000000">
            <w:pPr>
              <w:spacing w:after="200"/>
              <w:ind w:left="0" w:hanging="2"/>
              <w:rPr>
                <w:rFonts w:ascii="Calibri" w:hAnsi="Calibri"/>
              </w:rPr>
            </w:pPr>
            <w:r>
              <w:rPr>
                <w:rFonts w:ascii="Calibri" w:hAnsi="Calibri"/>
                <w:b/>
              </w:rPr>
              <w:t>Version</w:t>
            </w:r>
          </w:p>
        </w:tc>
      </w:tr>
      <w:tr w:rsidR="008960D2" w14:paraId="379B4DB9" w14:textId="77777777">
        <w:trPr>
          <w:trHeight w:val="720"/>
          <w:jc w:val="center"/>
        </w:trPr>
        <w:tc>
          <w:tcPr>
            <w:tcW w:w="3080" w:type="dxa"/>
          </w:tcPr>
          <w:p w14:paraId="686D5F4F" w14:textId="77777777" w:rsidR="008960D2" w:rsidRDefault="00000000">
            <w:pPr>
              <w:spacing w:after="200"/>
              <w:ind w:left="0" w:hanging="2"/>
              <w:rPr>
                <w:rFonts w:ascii="Calibri" w:hAnsi="Calibri"/>
              </w:rPr>
            </w:pPr>
            <w:r>
              <w:rPr>
                <w:rFonts w:ascii="Calibri" w:hAnsi="Calibri"/>
              </w:rPr>
              <w:t>Plymouth CAST Directors and SELT</w:t>
            </w:r>
          </w:p>
        </w:tc>
        <w:tc>
          <w:tcPr>
            <w:tcW w:w="3093" w:type="dxa"/>
          </w:tcPr>
          <w:p w14:paraId="46EE4871" w14:textId="77777777" w:rsidR="008960D2" w:rsidRDefault="00000000">
            <w:pPr>
              <w:spacing w:after="200"/>
              <w:ind w:left="0" w:hanging="2"/>
              <w:rPr>
                <w:rFonts w:ascii="Calibri" w:hAnsi="Calibri"/>
              </w:rPr>
            </w:pPr>
            <w:r>
              <w:t>May 2024</w:t>
            </w:r>
          </w:p>
        </w:tc>
        <w:tc>
          <w:tcPr>
            <w:tcW w:w="3069" w:type="dxa"/>
          </w:tcPr>
          <w:p w14:paraId="3E5E02B9" w14:textId="77777777" w:rsidR="008960D2" w:rsidRDefault="00000000">
            <w:pPr>
              <w:spacing w:after="200"/>
              <w:ind w:left="0" w:hanging="2"/>
              <w:rPr>
                <w:rFonts w:ascii="Calibri" w:hAnsi="Calibri"/>
              </w:rPr>
            </w:pPr>
            <w:r>
              <w:rPr>
                <w:rFonts w:ascii="Calibri" w:hAnsi="Calibri"/>
              </w:rPr>
              <w:t>4.1</w:t>
            </w:r>
          </w:p>
        </w:tc>
      </w:tr>
      <w:tr w:rsidR="008960D2" w14:paraId="05459BD2" w14:textId="77777777">
        <w:trPr>
          <w:jc w:val="center"/>
        </w:trPr>
        <w:tc>
          <w:tcPr>
            <w:tcW w:w="3080" w:type="dxa"/>
          </w:tcPr>
          <w:p w14:paraId="5C0175DE" w14:textId="77777777" w:rsidR="008960D2" w:rsidRDefault="00000000">
            <w:pPr>
              <w:spacing w:after="200"/>
              <w:ind w:left="0" w:hanging="2"/>
              <w:rPr>
                <w:rFonts w:ascii="Calibri" w:hAnsi="Calibri"/>
              </w:rPr>
            </w:pPr>
            <w:r>
              <w:rPr>
                <w:rFonts w:ascii="Calibri" w:hAnsi="Calibri"/>
              </w:rPr>
              <w:t>All Plymouth CAST HTs</w:t>
            </w:r>
          </w:p>
        </w:tc>
        <w:tc>
          <w:tcPr>
            <w:tcW w:w="3093" w:type="dxa"/>
          </w:tcPr>
          <w:p w14:paraId="3F13A050" w14:textId="77777777" w:rsidR="008960D2" w:rsidRDefault="00000000">
            <w:pPr>
              <w:spacing w:after="200"/>
              <w:ind w:left="0" w:hanging="2"/>
              <w:rPr>
                <w:rFonts w:ascii="Calibri" w:hAnsi="Calibri"/>
              </w:rPr>
            </w:pPr>
            <w:r>
              <w:t>May 2024</w:t>
            </w:r>
          </w:p>
        </w:tc>
        <w:tc>
          <w:tcPr>
            <w:tcW w:w="3069" w:type="dxa"/>
          </w:tcPr>
          <w:p w14:paraId="6EF9EEA8" w14:textId="77777777" w:rsidR="008960D2" w:rsidRDefault="00000000">
            <w:pPr>
              <w:spacing w:after="200"/>
              <w:ind w:left="0" w:hanging="2"/>
              <w:rPr>
                <w:rFonts w:ascii="Calibri" w:hAnsi="Calibri"/>
              </w:rPr>
            </w:pPr>
            <w:r>
              <w:rPr>
                <w:rFonts w:ascii="Calibri" w:hAnsi="Calibri"/>
              </w:rPr>
              <w:t>4.1</w:t>
            </w:r>
          </w:p>
        </w:tc>
      </w:tr>
      <w:tr w:rsidR="008960D2" w14:paraId="08286D28" w14:textId="77777777">
        <w:trPr>
          <w:jc w:val="center"/>
        </w:trPr>
        <w:tc>
          <w:tcPr>
            <w:tcW w:w="3080" w:type="dxa"/>
          </w:tcPr>
          <w:p w14:paraId="5A777345" w14:textId="77777777" w:rsidR="008960D2" w:rsidRDefault="00000000">
            <w:pPr>
              <w:spacing w:after="200"/>
              <w:ind w:left="0" w:hanging="2"/>
              <w:rPr>
                <w:rFonts w:ascii="Calibri" w:hAnsi="Calibri"/>
              </w:rPr>
            </w:pPr>
            <w:r>
              <w:rPr>
                <w:rFonts w:ascii="Calibri" w:hAnsi="Calibri"/>
              </w:rPr>
              <w:t>All Plymouth CAST LCBs</w:t>
            </w:r>
          </w:p>
        </w:tc>
        <w:tc>
          <w:tcPr>
            <w:tcW w:w="3093" w:type="dxa"/>
          </w:tcPr>
          <w:p w14:paraId="338E0FCF" w14:textId="77777777" w:rsidR="008960D2" w:rsidRDefault="00000000">
            <w:pPr>
              <w:spacing w:after="200"/>
              <w:ind w:left="0" w:hanging="2"/>
              <w:rPr>
                <w:rFonts w:ascii="Calibri" w:hAnsi="Calibri"/>
              </w:rPr>
            </w:pPr>
            <w:r>
              <w:t>May 2024</w:t>
            </w:r>
          </w:p>
        </w:tc>
        <w:tc>
          <w:tcPr>
            <w:tcW w:w="3069" w:type="dxa"/>
          </w:tcPr>
          <w:p w14:paraId="6C0147B2" w14:textId="77777777" w:rsidR="008960D2" w:rsidRDefault="00000000">
            <w:pPr>
              <w:spacing w:after="200"/>
              <w:ind w:left="0" w:hanging="2"/>
              <w:rPr>
                <w:rFonts w:ascii="Calibri" w:hAnsi="Calibri"/>
              </w:rPr>
            </w:pPr>
            <w:r>
              <w:rPr>
                <w:rFonts w:ascii="Calibri" w:hAnsi="Calibri"/>
              </w:rPr>
              <w:t>4.1</w:t>
            </w:r>
          </w:p>
        </w:tc>
      </w:tr>
    </w:tbl>
    <w:p w14:paraId="11F043D1" w14:textId="77777777" w:rsidR="008960D2" w:rsidRDefault="00000000">
      <w:pPr>
        <w:ind w:left="0" w:hanging="2"/>
        <w:jc w:val="center"/>
        <w:rPr>
          <w:rFonts w:ascii="Calibri" w:eastAsia="Calibri" w:hAnsi="Calibri" w:cs="Calibri"/>
        </w:rPr>
      </w:pPr>
      <w:r>
        <w:rPr>
          <w:rFonts w:ascii="Calibri" w:eastAsia="Calibri" w:hAnsi="Calibri" w:cs="Calibri"/>
          <w:b/>
        </w:rPr>
        <w:t>Contents</w:t>
      </w:r>
    </w:p>
    <w:tbl>
      <w:tblPr>
        <w:tblStyle w:val="af2"/>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1"/>
        <w:gridCol w:w="4621"/>
      </w:tblGrid>
      <w:tr w:rsidR="008960D2" w14:paraId="089E95E9" w14:textId="77777777">
        <w:tc>
          <w:tcPr>
            <w:tcW w:w="4621" w:type="dxa"/>
          </w:tcPr>
          <w:p w14:paraId="496669D0" w14:textId="77777777" w:rsidR="008960D2" w:rsidRDefault="00000000">
            <w:pPr>
              <w:ind w:left="0" w:hanging="2"/>
              <w:rPr>
                <w:rFonts w:ascii="Calibri" w:hAnsi="Calibri"/>
              </w:rPr>
            </w:pPr>
            <w:r>
              <w:rPr>
                <w:rFonts w:ascii="Calibri" w:hAnsi="Calibri"/>
              </w:rPr>
              <w:t>Information about this policy</w:t>
            </w:r>
          </w:p>
          <w:p w14:paraId="78F635F0" w14:textId="77777777" w:rsidR="008960D2" w:rsidRDefault="008960D2">
            <w:pPr>
              <w:ind w:left="0" w:hanging="2"/>
              <w:rPr>
                <w:rFonts w:ascii="Calibri" w:hAnsi="Calibri"/>
              </w:rPr>
            </w:pPr>
          </w:p>
        </w:tc>
        <w:tc>
          <w:tcPr>
            <w:tcW w:w="4621" w:type="dxa"/>
          </w:tcPr>
          <w:p w14:paraId="18802F2D" w14:textId="77777777" w:rsidR="008960D2" w:rsidRDefault="00000000">
            <w:pPr>
              <w:ind w:left="0" w:hanging="2"/>
              <w:rPr>
                <w:rFonts w:ascii="Calibri" w:hAnsi="Calibri"/>
              </w:rPr>
            </w:pPr>
            <w:r>
              <w:rPr>
                <w:rFonts w:ascii="Calibri" w:hAnsi="Calibri"/>
              </w:rPr>
              <w:t>Page 4</w:t>
            </w:r>
          </w:p>
        </w:tc>
      </w:tr>
      <w:tr w:rsidR="008960D2" w14:paraId="26EB19F4" w14:textId="77777777">
        <w:tc>
          <w:tcPr>
            <w:tcW w:w="4621" w:type="dxa"/>
          </w:tcPr>
          <w:p w14:paraId="46E9C6D6" w14:textId="77777777" w:rsidR="008960D2" w:rsidRDefault="00000000">
            <w:pPr>
              <w:ind w:left="0" w:hanging="2"/>
              <w:rPr>
                <w:rFonts w:ascii="Calibri" w:hAnsi="Calibri"/>
              </w:rPr>
            </w:pPr>
            <w:r>
              <w:rPr>
                <w:rFonts w:ascii="Calibri" w:hAnsi="Calibri"/>
              </w:rPr>
              <w:t>The complaints process</w:t>
            </w:r>
          </w:p>
        </w:tc>
        <w:tc>
          <w:tcPr>
            <w:tcW w:w="4621" w:type="dxa"/>
          </w:tcPr>
          <w:p w14:paraId="117DEC9E" w14:textId="77777777" w:rsidR="008960D2" w:rsidRDefault="00000000">
            <w:pPr>
              <w:ind w:left="0" w:hanging="2"/>
              <w:rPr>
                <w:rFonts w:ascii="Calibri" w:hAnsi="Calibri"/>
              </w:rPr>
            </w:pPr>
            <w:r>
              <w:rPr>
                <w:rFonts w:ascii="Calibri" w:hAnsi="Calibri"/>
              </w:rPr>
              <w:t>Page 8</w:t>
            </w:r>
          </w:p>
        </w:tc>
      </w:tr>
      <w:tr w:rsidR="008960D2" w14:paraId="13539412" w14:textId="77777777">
        <w:tc>
          <w:tcPr>
            <w:tcW w:w="4621" w:type="dxa"/>
          </w:tcPr>
          <w:p w14:paraId="244F7418" w14:textId="77777777" w:rsidR="008960D2" w:rsidRDefault="00000000">
            <w:pPr>
              <w:ind w:left="0" w:hanging="2"/>
              <w:rPr>
                <w:rFonts w:ascii="Calibri" w:hAnsi="Calibri"/>
              </w:rPr>
            </w:pPr>
            <w:r>
              <w:rPr>
                <w:rFonts w:ascii="Calibri" w:hAnsi="Calibri"/>
              </w:rPr>
              <w:t>Summary of timescales</w:t>
            </w:r>
          </w:p>
        </w:tc>
        <w:tc>
          <w:tcPr>
            <w:tcW w:w="4621" w:type="dxa"/>
          </w:tcPr>
          <w:p w14:paraId="17257704" w14:textId="77777777" w:rsidR="008960D2" w:rsidRDefault="00000000">
            <w:pPr>
              <w:ind w:left="0" w:hanging="2"/>
              <w:rPr>
                <w:rFonts w:ascii="Calibri" w:hAnsi="Calibri"/>
              </w:rPr>
            </w:pPr>
            <w:r>
              <w:rPr>
                <w:rFonts w:ascii="Calibri" w:hAnsi="Calibri"/>
              </w:rPr>
              <w:t>Page 12</w:t>
            </w:r>
          </w:p>
        </w:tc>
      </w:tr>
      <w:tr w:rsidR="008960D2" w14:paraId="40759419" w14:textId="77777777">
        <w:tc>
          <w:tcPr>
            <w:tcW w:w="4621" w:type="dxa"/>
          </w:tcPr>
          <w:p w14:paraId="08643230" w14:textId="77777777" w:rsidR="008960D2" w:rsidRDefault="00000000">
            <w:pPr>
              <w:ind w:left="0" w:hanging="2"/>
              <w:rPr>
                <w:rFonts w:ascii="Calibri" w:hAnsi="Calibri"/>
              </w:rPr>
            </w:pPr>
            <w:r>
              <w:rPr>
                <w:rFonts w:ascii="Calibri" w:hAnsi="Calibri"/>
              </w:rPr>
              <w:t>Stage 1: Informal complaints</w:t>
            </w:r>
          </w:p>
        </w:tc>
        <w:tc>
          <w:tcPr>
            <w:tcW w:w="4621" w:type="dxa"/>
          </w:tcPr>
          <w:p w14:paraId="06E5FF08" w14:textId="77777777" w:rsidR="008960D2" w:rsidRDefault="00000000">
            <w:pPr>
              <w:ind w:left="0" w:hanging="2"/>
              <w:rPr>
                <w:rFonts w:ascii="Calibri" w:hAnsi="Calibri"/>
              </w:rPr>
            </w:pPr>
            <w:r>
              <w:rPr>
                <w:rFonts w:ascii="Calibri" w:hAnsi="Calibri"/>
              </w:rPr>
              <w:t>Page 13</w:t>
            </w:r>
          </w:p>
        </w:tc>
      </w:tr>
      <w:tr w:rsidR="008960D2" w14:paraId="17344783" w14:textId="77777777">
        <w:tc>
          <w:tcPr>
            <w:tcW w:w="4621" w:type="dxa"/>
          </w:tcPr>
          <w:p w14:paraId="79BF53C7" w14:textId="77777777" w:rsidR="008960D2" w:rsidRDefault="00000000">
            <w:pPr>
              <w:ind w:left="0" w:hanging="2"/>
              <w:rPr>
                <w:rFonts w:ascii="Calibri" w:hAnsi="Calibri"/>
              </w:rPr>
            </w:pPr>
            <w:r>
              <w:rPr>
                <w:rFonts w:ascii="Calibri" w:hAnsi="Calibri"/>
              </w:rPr>
              <w:t>Stage 2: Written referral to the Headteacher</w:t>
            </w:r>
          </w:p>
        </w:tc>
        <w:tc>
          <w:tcPr>
            <w:tcW w:w="4621" w:type="dxa"/>
          </w:tcPr>
          <w:p w14:paraId="3BFDEB2F" w14:textId="77777777" w:rsidR="008960D2" w:rsidRDefault="00000000">
            <w:pPr>
              <w:ind w:left="0" w:hanging="2"/>
              <w:rPr>
                <w:rFonts w:ascii="Calibri" w:hAnsi="Calibri"/>
              </w:rPr>
            </w:pPr>
            <w:r>
              <w:rPr>
                <w:rFonts w:ascii="Calibri" w:hAnsi="Calibri"/>
              </w:rPr>
              <w:t>Page 14</w:t>
            </w:r>
          </w:p>
        </w:tc>
      </w:tr>
      <w:tr w:rsidR="008960D2" w14:paraId="2F6E68E8" w14:textId="77777777">
        <w:tc>
          <w:tcPr>
            <w:tcW w:w="4621" w:type="dxa"/>
          </w:tcPr>
          <w:p w14:paraId="4BA83379" w14:textId="77777777" w:rsidR="008960D2" w:rsidRDefault="00000000">
            <w:pPr>
              <w:ind w:left="0" w:hanging="2"/>
              <w:rPr>
                <w:rFonts w:ascii="Calibri" w:hAnsi="Calibri"/>
              </w:rPr>
            </w:pPr>
            <w:r>
              <w:rPr>
                <w:rFonts w:ascii="Calibri" w:hAnsi="Calibri"/>
              </w:rPr>
              <w:t xml:space="preserve">Stage 3: Written complaint referred to the relevant member of the </w:t>
            </w:r>
            <w:r>
              <w:t>Local CAST Board</w:t>
            </w:r>
          </w:p>
        </w:tc>
        <w:tc>
          <w:tcPr>
            <w:tcW w:w="4621" w:type="dxa"/>
          </w:tcPr>
          <w:p w14:paraId="0ECB7C5B" w14:textId="77777777" w:rsidR="008960D2" w:rsidRDefault="00000000">
            <w:pPr>
              <w:ind w:left="0" w:hanging="2"/>
              <w:rPr>
                <w:rFonts w:ascii="Calibri" w:hAnsi="Calibri"/>
              </w:rPr>
            </w:pPr>
            <w:r>
              <w:rPr>
                <w:rFonts w:ascii="Calibri" w:hAnsi="Calibri"/>
              </w:rPr>
              <w:t>Page 15</w:t>
            </w:r>
          </w:p>
        </w:tc>
      </w:tr>
      <w:tr w:rsidR="008960D2" w14:paraId="3B91D183" w14:textId="77777777">
        <w:tc>
          <w:tcPr>
            <w:tcW w:w="4621" w:type="dxa"/>
          </w:tcPr>
          <w:p w14:paraId="39BB4873" w14:textId="77777777" w:rsidR="008960D2" w:rsidRDefault="00000000">
            <w:pPr>
              <w:ind w:left="0" w:hanging="2"/>
              <w:rPr>
                <w:rFonts w:ascii="Calibri" w:hAnsi="Calibri"/>
              </w:rPr>
            </w:pPr>
            <w:r>
              <w:rPr>
                <w:rFonts w:ascii="Calibri" w:hAnsi="Calibri"/>
              </w:rPr>
              <w:t xml:space="preserve">Stage 4: Hearing by </w:t>
            </w:r>
            <w:r>
              <w:t>Local CAST Board</w:t>
            </w:r>
            <w:r>
              <w:rPr>
                <w:rFonts w:ascii="Calibri" w:hAnsi="Calibri"/>
              </w:rPr>
              <w:t xml:space="preserve"> Complaints Panel</w:t>
            </w:r>
          </w:p>
        </w:tc>
        <w:tc>
          <w:tcPr>
            <w:tcW w:w="4621" w:type="dxa"/>
          </w:tcPr>
          <w:p w14:paraId="60D73825" w14:textId="77777777" w:rsidR="008960D2" w:rsidRDefault="00000000">
            <w:pPr>
              <w:ind w:left="0" w:hanging="2"/>
              <w:rPr>
                <w:rFonts w:ascii="Calibri" w:hAnsi="Calibri"/>
              </w:rPr>
            </w:pPr>
            <w:r>
              <w:rPr>
                <w:rFonts w:ascii="Calibri" w:hAnsi="Calibri"/>
              </w:rPr>
              <w:t>Page 16</w:t>
            </w:r>
          </w:p>
        </w:tc>
      </w:tr>
      <w:tr w:rsidR="008960D2" w14:paraId="38BAC4C1" w14:textId="77777777">
        <w:tc>
          <w:tcPr>
            <w:tcW w:w="4621" w:type="dxa"/>
          </w:tcPr>
          <w:p w14:paraId="641F61E9" w14:textId="77777777" w:rsidR="008960D2" w:rsidRDefault="00000000">
            <w:pPr>
              <w:ind w:left="0" w:hanging="2"/>
              <w:rPr>
                <w:rFonts w:ascii="Calibri" w:hAnsi="Calibri"/>
              </w:rPr>
            </w:pPr>
            <w:r>
              <w:rPr>
                <w:rFonts w:ascii="Calibri" w:hAnsi="Calibri"/>
              </w:rPr>
              <w:t>Stage 5: Review of the complaints process by Plymouth CAST</w:t>
            </w:r>
          </w:p>
        </w:tc>
        <w:tc>
          <w:tcPr>
            <w:tcW w:w="4621" w:type="dxa"/>
          </w:tcPr>
          <w:p w14:paraId="22FC00E3" w14:textId="77777777" w:rsidR="008960D2" w:rsidRDefault="00000000">
            <w:pPr>
              <w:ind w:left="0" w:hanging="2"/>
              <w:rPr>
                <w:rFonts w:ascii="Calibri" w:hAnsi="Calibri"/>
              </w:rPr>
            </w:pPr>
            <w:r>
              <w:rPr>
                <w:rFonts w:ascii="Calibri" w:hAnsi="Calibri"/>
              </w:rPr>
              <w:t>Page 17</w:t>
            </w:r>
          </w:p>
        </w:tc>
      </w:tr>
      <w:tr w:rsidR="008960D2" w14:paraId="6D23ADFA" w14:textId="77777777">
        <w:tc>
          <w:tcPr>
            <w:tcW w:w="4621" w:type="dxa"/>
          </w:tcPr>
          <w:p w14:paraId="701AF41B" w14:textId="77777777" w:rsidR="008960D2" w:rsidRDefault="00000000">
            <w:pPr>
              <w:ind w:left="0" w:hanging="2"/>
              <w:rPr>
                <w:rFonts w:ascii="Calibri" w:hAnsi="Calibri"/>
              </w:rPr>
            </w:pPr>
            <w:r>
              <w:rPr>
                <w:rFonts w:ascii="Calibri" w:hAnsi="Calibri"/>
              </w:rPr>
              <w:t>Appendix 1: Record of concern (School use at Stage 1)</w:t>
            </w:r>
          </w:p>
        </w:tc>
        <w:tc>
          <w:tcPr>
            <w:tcW w:w="4621" w:type="dxa"/>
          </w:tcPr>
          <w:p w14:paraId="5513A166" w14:textId="77777777" w:rsidR="008960D2" w:rsidRDefault="00000000">
            <w:pPr>
              <w:ind w:left="0" w:hanging="2"/>
              <w:rPr>
                <w:rFonts w:ascii="Calibri" w:hAnsi="Calibri"/>
              </w:rPr>
            </w:pPr>
            <w:r>
              <w:rPr>
                <w:rFonts w:ascii="Calibri" w:hAnsi="Calibri"/>
              </w:rPr>
              <w:t>Page 19</w:t>
            </w:r>
          </w:p>
        </w:tc>
      </w:tr>
      <w:tr w:rsidR="008960D2" w14:paraId="3E99E8EF" w14:textId="77777777">
        <w:tc>
          <w:tcPr>
            <w:tcW w:w="4621" w:type="dxa"/>
          </w:tcPr>
          <w:p w14:paraId="0CD64D8E" w14:textId="77777777" w:rsidR="008960D2" w:rsidRDefault="00000000">
            <w:pPr>
              <w:ind w:left="0" w:hanging="2"/>
              <w:rPr>
                <w:rFonts w:ascii="Calibri" w:hAnsi="Calibri"/>
              </w:rPr>
            </w:pPr>
            <w:r>
              <w:rPr>
                <w:rFonts w:ascii="Calibri" w:hAnsi="Calibri"/>
              </w:rPr>
              <w:t>Appendix 2: Record of complaint (Complainant use at Stages 2-4</w:t>
            </w:r>
          </w:p>
        </w:tc>
        <w:tc>
          <w:tcPr>
            <w:tcW w:w="4621" w:type="dxa"/>
          </w:tcPr>
          <w:p w14:paraId="1469EC46" w14:textId="77777777" w:rsidR="008960D2" w:rsidRDefault="00000000">
            <w:pPr>
              <w:ind w:left="0" w:hanging="2"/>
              <w:rPr>
                <w:rFonts w:ascii="Calibri" w:hAnsi="Calibri"/>
              </w:rPr>
            </w:pPr>
            <w:r>
              <w:rPr>
                <w:rFonts w:ascii="Calibri" w:hAnsi="Calibri"/>
              </w:rPr>
              <w:t>Page 20</w:t>
            </w:r>
          </w:p>
        </w:tc>
      </w:tr>
      <w:tr w:rsidR="008960D2" w14:paraId="44AF8163" w14:textId="77777777">
        <w:tc>
          <w:tcPr>
            <w:tcW w:w="4621" w:type="dxa"/>
          </w:tcPr>
          <w:p w14:paraId="3189F8CF" w14:textId="77777777" w:rsidR="008960D2" w:rsidRDefault="00000000">
            <w:pPr>
              <w:spacing w:before="0" w:after="160" w:line="259" w:lineRule="auto"/>
              <w:ind w:left="0" w:hanging="2"/>
              <w:rPr>
                <w:rFonts w:ascii="Calibri" w:hAnsi="Calibri"/>
              </w:rPr>
            </w:pPr>
            <w:r>
              <w:rPr>
                <w:rFonts w:ascii="Calibri" w:hAnsi="Calibri"/>
              </w:rPr>
              <w:t xml:space="preserve">Appendix 3: </w:t>
            </w:r>
            <w:r>
              <w:t>Local CAST Board</w:t>
            </w:r>
            <w:r>
              <w:rPr>
                <w:rFonts w:ascii="Calibri" w:hAnsi="Calibri"/>
              </w:rPr>
              <w:t xml:space="preserve"> Complaints Panel Guidance Notes (Stage 4)</w:t>
            </w:r>
          </w:p>
        </w:tc>
        <w:tc>
          <w:tcPr>
            <w:tcW w:w="4621" w:type="dxa"/>
          </w:tcPr>
          <w:p w14:paraId="151AEAD4" w14:textId="77777777" w:rsidR="008960D2" w:rsidRDefault="00000000">
            <w:pPr>
              <w:ind w:left="0" w:hanging="2"/>
              <w:rPr>
                <w:rFonts w:ascii="Calibri" w:hAnsi="Calibri"/>
              </w:rPr>
            </w:pPr>
            <w:r>
              <w:rPr>
                <w:rFonts w:ascii="Calibri" w:hAnsi="Calibri"/>
              </w:rPr>
              <w:t>Page 22</w:t>
            </w:r>
          </w:p>
        </w:tc>
      </w:tr>
    </w:tbl>
    <w:p w14:paraId="1C03798D" w14:textId="77777777" w:rsidR="008960D2" w:rsidRDefault="008960D2">
      <w:pPr>
        <w:ind w:left="0" w:hanging="2"/>
        <w:rPr>
          <w:rFonts w:ascii="Calibri" w:eastAsia="Calibri" w:hAnsi="Calibri" w:cs="Calibri"/>
          <w:highlight w:val="yellow"/>
        </w:rPr>
      </w:pPr>
    </w:p>
    <w:p w14:paraId="4C5ACDBE" w14:textId="77777777" w:rsidR="008960D2" w:rsidRDefault="008960D2">
      <w:pPr>
        <w:ind w:left="0" w:hanging="2"/>
        <w:rPr>
          <w:rFonts w:ascii="Calibri" w:eastAsia="Calibri" w:hAnsi="Calibri" w:cs="Calibri"/>
          <w:highlight w:val="yellow"/>
        </w:rPr>
      </w:pPr>
    </w:p>
    <w:p w14:paraId="5293E2B7" w14:textId="77777777" w:rsidR="008960D2" w:rsidRDefault="008960D2">
      <w:pPr>
        <w:ind w:left="0" w:hanging="2"/>
        <w:rPr>
          <w:rFonts w:ascii="Calibri" w:eastAsia="Calibri" w:hAnsi="Calibri" w:cs="Calibri"/>
          <w:highlight w:val="yellow"/>
        </w:rPr>
      </w:pPr>
    </w:p>
    <w:p w14:paraId="0E6D6784" w14:textId="77777777" w:rsidR="008960D2" w:rsidRDefault="008960D2">
      <w:pPr>
        <w:ind w:left="0" w:hanging="2"/>
        <w:rPr>
          <w:rFonts w:ascii="Calibri" w:eastAsia="Calibri" w:hAnsi="Calibri" w:cs="Calibri"/>
          <w:highlight w:val="yellow"/>
        </w:rPr>
      </w:pPr>
    </w:p>
    <w:p w14:paraId="1628EF0C" w14:textId="77777777" w:rsidR="008960D2" w:rsidRDefault="008960D2">
      <w:pPr>
        <w:ind w:left="0" w:hanging="2"/>
        <w:rPr>
          <w:rFonts w:ascii="Calibri" w:eastAsia="Calibri" w:hAnsi="Calibri" w:cs="Calibri"/>
          <w:highlight w:val="yellow"/>
        </w:rPr>
      </w:pPr>
    </w:p>
    <w:p w14:paraId="3B676CC3" w14:textId="77777777" w:rsidR="008960D2" w:rsidRDefault="008960D2">
      <w:pPr>
        <w:ind w:left="0" w:hanging="2"/>
        <w:rPr>
          <w:rFonts w:ascii="Calibri" w:eastAsia="Calibri" w:hAnsi="Calibri" w:cs="Calibri"/>
          <w:highlight w:val="yellow"/>
        </w:rPr>
      </w:pPr>
    </w:p>
    <w:p w14:paraId="09C440AC" w14:textId="77777777" w:rsidR="008960D2" w:rsidRDefault="008960D2">
      <w:pPr>
        <w:ind w:left="0" w:hanging="2"/>
        <w:rPr>
          <w:rFonts w:ascii="Calibri" w:eastAsia="Calibri" w:hAnsi="Calibri" w:cs="Calibri"/>
          <w:highlight w:val="yellow"/>
        </w:rPr>
      </w:pPr>
    </w:p>
    <w:p w14:paraId="48F1B311" w14:textId="77777777" w:rsidR="008960D2" w:rsidRDefault="00000000">
      <w:pPr>
        <w:ind w:left="0" w:hanging="2"/>
        <w:rPr>
          <w:rFonts w:ascii="Calibri" w:eastAsia="Calibri" w:hAnsi="Calibri" w:cs="Calibri"/>
        </w:rPr>
      </w:pPr>
      <w:r>
        <w:rPr>
          <w:rFonts w:ascii="Calibri" w:eastAsia="Calibri" w:hAnsi="Calibri" w:cs="Calibri"/>
          <w:b/>
        </w:rPr>
        <w:t>Information about this policy</w:t>
      </w:r>
    </w:p>
    <w:p w14:paraId="7B6F6FEF" w14:textId="77777777" w:rsidR="008960D2" w:rsidRDefault="008960D2">
      <w:pPr>
        <w:ind w:left="0" w:hanging="2"/>
        <w:rPr>
          <w:rFonts w:ascii="Calibri" w:eastAsia="Calibri" w:hAnsi="Calibri" w:cs="Calibri"/>
        </w:rPr>
      </w:pPr>
    </w:p>
    <w:p w14:paraId="7D261F14" w14:textId="77777777" w:rsidR="008960D2" w:rsidRDefault="00000000">
      <w:pPr>
        <w:ind w:left="0" w:hanging="2"/>
        <w:rPr>
          <w:rFonts w:ascii="Calibri" w:eastAsia="Calibri" w:hAnsi="Calibri" w:cs="Calibri"/>
        </w:rPr>
      </w:pPr>
      <w:r>
        <w:rPr>
          <w:rFonts w:ascii="Calibri" w:eastAsia="Calibri" w:hAnsi="Calibri" w:cs="Calibri"/>
          <w:b/>
        </w:rPr>
        <w:t>Vision and values:</w:t>
      </w:r>
    </w:p>
    <w:p w14:paraId="3A833AD3" w14:textId="77777777" w:rsidR="008960D2" w:rsidRDefault="00000000">
      <w:pPr>
        <w:ind w:left="0" w:hanging="2"/>
        <w:rPr>
          <w:rFonts w:ascii="Calibri" w:eastAsia="Calibri" w:hAnsi="Calibri" w:cs="Calibri"/>
        </w:rPr>
      </w:pPr>
      <w:r>
        <w:rPr>
          <w:rFonts w:ascii="Calibri" w:eastAsia="Calibri" w:hAnsi="Calibri" w:cs="Calibri"/>
        </w:rPr>
        <w:t>Plymouth CAST is a multi-academy trust of Catholic schools which is part of the mission of the Catholic Church dedicated to human flourishing and the building of a kingdom of peace, truth and justice. The Trust is to be conducted in all aspects in accordance with canon law and the teachings of the Roman Catholic Church and at all times to serve as a witness to the Catholic faith in Our Lord Jesus Christ.</w:t>
      </w:r>
    </w:p>
    <w:p w14:paraId="57749488" w14:textId="77777777" w:rsidR="008960D2" w:rsidRDefault="00000000">
      <w:pPr>
        <w:ind w:left="0" w:hanging="2"/>
        <w:rPr>
          <w:rFonts w:ascii="Calibri" w:eastAsia="Calibri" w:hAnsi="Calibri" w:cs="Calibri"/>
        </w:rPr>
      </w:pPr>
      <w:r>
        <w:rPr>
          <w:rFonts w:ascii="Calibri" w:eastAsia="Calibri" w:hAnsi="Calibri" w:cs="Calibri"/>
        </w:rPr>
        <w:t xml:space="preserve">Our vision and values are derived from our identity as a Catholic Trust. Central to our vision is the dignity of the human person, especially the most vulnerable. Our academies </w:t>
      </w:r>
      <w:proofErr w:type="gramStart"/>
      <w:r>
        <w:rPr>
          <w:rFonts w:ascii="Calibri" w:eastAsia="Calibri" w:hAnsi="Calibri" w:cs="Calibri"/>
        </w:rPr>
        <w:t>are dedicated to providing</w:t>
      </w:r>
      <w:proofErr w:type="gramEnd"/>
      <w:r>
        <w:rPr>
          <w:rFonts w:ascii="Calibri" w:eastAsia="Calibri" w:hAnsi="Calibri" w:cs="Calibri"/>
        </w:rPr>
        <w:t xml:space="preserve"> an education and formation where all our pupils and young people flourish in a safe, nurturing, enriching environment. All governors in our academies are expected to be familiar with the vision, mission, values and principles of the Trust and not in any way to undermine them. They should support and promote the vision and </w:t>
      </w:r>
      <w:proofErr w:type="gramStart"/>
      <w:r>
        <w:rPr>
          <w:rFonts w:ascii="Calibri" w:eastAsia="Calibri" w:hAnsi="Calibri" w:cs="Calibri"/>
        </w:rPr>
        <w:t>conduct themselves at all times</w:t>
      </w:r>
      <w:proofErr w:type="gramEnd"/>
      <w:r>
        <w:rPr>
          <w:rFonts w:ascii="Calibri" w:eastAsia="Calibri" w:hAnsi="Calibri" w:cs="Calibri"/>
        </w:rPr>
        <w:t xml:space="preserve"> in school and on school business according to the vision and principles of the Trust</w:t>
      </w:r>
    </w:p>
    <w:p w14:paraId="2E73041E" w14:textId="77777777" w:rsidR="008960D2" w:rsidRDefault="008960D2">
      <w:pPr>
        <w:ind w:left="0" w:hanging="2"/>
        <w:rPr>
          <w:rFonts w:ascii="Calibri" w:eastAsia="Calibri" w:hAnsi="Calibri" w:cs="Calibri"/>
        </w:rPr>
      </w:pPr>
    </w:p>
    <w:p w14:paraId="0D71BD28"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Policy Principles:</w:t>
      </w:r>
    </w:p>
    <w:p w14:paraId="5F725B3B"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This policy:</w:t>
      </w:r>
    </w:p>
    <w:p w14:paraId="4122CD03" w14:textId="77777777" w:rsidR="008960D2" w:rsidRDefault="00000000">
      <w:pPr>
        <w:numPr>
          <w:ilvl w:val="0"/>
          <w:numId w:val="30"/>
        </w:numPr>
        <w:spacing w:before="0" w:after="160" w:line="259" w:lineRule="auto"/>
        <w:ind w:left="0" w:hanging="2"/>
        <w:rPr>
          <w:rFonts w:ascii="Calibri" w:eastAsia="Calibri" w:hAnsi="Calibri" w:cs="Calibri"/>
        </w:rPr>
      </w:pPr>
      <w:r>
        <w:rPr>
          <w:rFonts w:ascii="Calibri" w:eastAsia="Calibri" w:hAnsi="Calibri" w:cs="Calibri"/>
        </w:rPr>
        <w:t>Explains the process for raising concerns</w:t>
      </w:r>
    </w:p>
    <w:p w14:paraId="6F1FB91D" w14:textId="77777777" w:rsidR="008960D2" w:rsidRDefault="00000000">
      <w:pPr>
        <w:numPr>
          <w:ilvl w:val="0"/>
          <w:numId w:val="30"/>
        </w:numPr>
        <w:spacing w:before="0" w:after="160" w:line="259" w:lineRule="auto"/>
        <w:ind w:left="0" w:hanging="2"/>
        <w:rPr>
          <w:rFonts w:ascii="Calibri" w:eastAsia="Calibri" w:hAnsi="Calibri" w:cs="Calibri"/>
        </w:rPr>
      </w:pPr>
      <w:r>
        <w:rPr>
          <w:rFonts w:ascii="Calibri" w:eastAsia="Calibri" w:hAnsi="Calibri" w:cs="Calibri"/>
        </w:rPr>
        <w:t>Clarifies the process by which parents and other stakeholders should raise concerns with the school or the Trust</w:t>
      </w:r>
    </w:p>
    <w:p w14:paraId="2F0D8340" w14:textId="77777777" w:rsidR="008960D2" w:rsidRDefault="00000000">
      <w:pPr>
        <w:numPr>
          <w:ilvl w:val="0"/>
          <w:numId w:val="30"/>
        </w:numPr>
        <w:spacing w:before="0" w:after="160" w:line="259" w:lineRule="auto"/>
        <w:ind w:left="0" w:hanging="2"/>
        <w:rPr>
          <w:rFonts w:ascii="Calibri" w:eastAsia="Calibri" w:hAnsi="Calibri" w:cs="Calibri"/>
        </w:rPr>
      </w:pPr>
      <w:r>
        <w:rPr>
          <w:rFonts w:ascii="Calibri" w:eastAsia="Calibri" w:hAnsi="Calibri" w:cs="Calibri"/>
        </w:rPr>
        <w:t>Sets out the way in which concerns can be escalated to complaints</w:t>
      </w:r>
    </w:p>
    <w:p w14:paraId="3470EF83" w14:textId="77777777" w:rsidR="008960D2" w:rsidRDefault="00000000">
      <w:pPr>
        <w:numPr>
          <w:ilvl w:val="0"/>
          <w:numId w:val="30"/>
        </w:numPr>
        <w:spacing w:before="0" w:after="160" w:line="259" w:lineRule="auto"/>
        <w:ind w:left="0" w:hanging="2"/>
        <w:rPr>
          <w:rFonts w:ascii="Calibri" w:eastAsia="Calibri" w:hAnsi="Calibri" w:cs="Calibri"/>
        </w:rPr>
      </w:pPr>
      <w:r>
        <w:rPr>
          <w:rFonts w:ascii="Calibri" w:eastAsia="Calibri" w:hAnsi="Calibri" w:cs="Calibri"/>
        </w:rPr>
        <w:t>Identifies the timeframes by which concerns and complaints will be responded to</w:t>
      </w:r>
    </w:p>
    <w:p w14:paraId="6BA15672" w14:textId="77777777" w:rsidR="008960D2" w:rsidRDefault="008960D2">
      <w:pPr>
        <w:spacing w:before="0" w:after="160" w:line="259" w:lineRule="auto"/>
        <w:ind w:left="0" w:hanging="2"/>
        <w:rPr>
          <w:rFonts w:ascii="Calibri" w:eastAsia="Calibri" w:hAnsi="Calibri" w:cs="Calibri"/>
        </w:rPr>
      </w:pPr>
    </w:p>
    <w:p w14:paraId="277E35CC"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Policy Aims:</w:t>
      </w:r>
    </w:p>
    <w:p w14:paraId="2FE2999E"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This policy aims to:</w:t>
      </w:r>
    </w:p>
    <w:p w14:paraId="232C1951" w14:textId="77777777" w:rsidR="008960D2" w:rsidRDefault="00000000">
      <w:pPr>
        <w:numPr>
          <w:ilvl w:val="0"/>
          <w:numId w:val="29"/>
        </w:numPr>
        <w:spacing w:before="0" w:after="160" w:line="259" w:lineRule="auto"/>
        <w:ind w:left="0" w:hanging="2"/>
        <w:rPr>
          <w:rFonts w:ascii="Calibri" w:eastAsia="Calibri" w:hAnsi="Calibri" w:cs="Calibri"/>
        </w:rPr>
      </w:pPr>
      <w:r>
        <w:rPr>
          <w:rFonts w:ascii="Calibri" w:eastAsia="Calibri" w:hAnsi="Calibri" w:cs="Calibri"/>
        </w:rPr>
        <w:t>Enable parents and other stakeholders to raise and resolve concerns informally, knowing they will be responded to within two days</w:t>
      </w:r>
    </w:p>
    <w:p w14:paraId="6DD406E0" w14:textId="77777777" w:rsidR="008960D2" w:rsidRDefault="00000000">
      <w:pPr>
        <w:numPr>
          <w:ilvl w:val="0"/>
          <w:numId w:val="29"/>
        </w:numPr>
        <w:spacing w:before="0" w:after="160" w:line="259" w:lineRule="auto"/>
        <w:ind w:left="0" w:hanging="2"/>
        <w:rPr>
          <w:rFonts w:ascii="Calibri" w:eastAsia="Calibri" w:hAnsi="Calibri" w:cs="Calibri"/>
        </w:rPr>
      </w:pPr>
      <w:r>
        <w:rPr>
          <w:rFonts w:ascii="Calibri" w:eastAsia="Calibri" w:hAnsi="Calibri" w:cs="Calibri"/>
        </w:rPr>
        <w:t>Be clear and provide a simple process for all users to follow</w:t>
      </w:r>
    </w:p>
    <w:p w14:paraId="7A18A007" w14:textId="77777777" w:rsidR="008960D2" w:rsidRDefault="00000000">
      <w:pPr>
        <w:numPr>
          <w:ilvl w:val="0"/>
          <w:numId w:val="29"/>
        </w:numPr>
        <w:spacing w:before="0" w:after="160" w:line="259" w:lineRule="auto"/>
        <w:ind w:left="0" w:hanging="2"/>
        <w:rPr>
          <w:rFonts w:ascii="Calibri" w:eastAsia="Calibri" w:hAnsi="Calibri" w:cs="Calibri"/>
        </w:rPr>
      </w:pPr>
      <w:r>
        <w:rPr>
          <w:rFonts w:ascii="Calibri" w:eastAsia="Calibri" w:hAnsi="Calibri" w:cs="Calibri"/>
        </w:rPr>
        <w:t>Ensure complaints are dealt with confidentially, effectively and swiftly</w:t>
      </w:r>
    </w:p>
    <w:p w14:paraId="1DC03909" w14:textId="77777777" w:rsidR="008960D2" w:rsidRDefault="00000000">
      <w:pPr>
        <w:numPr>
          <w:ilvl w:val="0"/>
          <w:numId w:val="29"/>
        </w:numPr>
        <w:spacing w:before="0" w:after="160" w:line="259" w:lineRule="auto"/>
        <w:ind w:left="0" w:hanging="2"/>
        <w:rPr>
          <w:rFonts w:ascii="Calibri" w:eastAsia="Calibri" w:hAnsi="Calibri" w:cs="Calibri"/>
        </w:rPr>
      </w:pPr>
      <w:r>
        <w:rPr>
          <w:rFonts w:ascii="Calibri" w:eastAsia="Calibri" w:hAnsi="Calibri" w:cs="Calibri"/>
        </w:rPr>
        <w:t>Set clear timeframes, which meet statutory requirements, and enable parents to know what will happen and when</w:t>
      </w:r>
    </w:p>
    <w:p w14:paraId="7258D7EC" w14:textId="77777777" w:rsidR="008960D2" w:rsidRDefault="00000000">
      <w:pPr>
        <w:numPr>
          <w:ilvl w:val="0"/>
          <w:numId w:val="29"/>
        </w:numPr>
        <w:spacing w:before="0" w:after="160" w:line="259" w:lineRule="auto"/>
        <w:ind w:left="0" w:hanging="2"/>
        <w:rPr>
          <w:rFonts w:ascii="Calibri" w:eastAsia="Calibri" w:hAnsi="Calibri" w:cs="Calibri"/>
        </w:rPr>
      </w:pPr>
      <w:r>
        <w:rPr>
          <w:rFonts w:ascii="Calibri" w:eastAsia="Calibri" w:hAnsi="Calibri" w:cs="Calibri"/>
        </w:rPr>
        <w:t xml:space="preserve">Resolve all complaints as quickly and sensitively as possible, seeking the best solution for pupils. </w:t>
      </w:r>
    </w:p>
    <w:p w14:paraId="556067C7" w14:textId="77777777" w:rsidR="008960D2" w:rsidRDefault="00000000">
      <w:pPr>
        <w:numPr>
          <w:ilvl w:val="0"/>
          <w:numId w:val="29"/>
        </w:numPr>
        <w:spacing w:before="0" w:after="160" w:line="259" w:lineRule="auto"/>
        <w:ind w:left="0" w:hanging="2"/>
        <w:rPr>
          <w:rFonts w:ascii="Calibri" w:eastAsia="Calibri" w:hAnsi="Calibri" w:cs="Calibri"/>
        </w:rPr>
      </w:pPr>
      <w:r>
        <w:rPr>
          <w:rFonts w:ascii="Calibri" w:eastAsia="Calibri" w:hAnsi="Calibri" w:cs="Calibri"/>
        </w:rPr>
        <w:t>Establish how the school or Trust will record and maintain communication at each stage</w:t>
      </w:r>
    </w:p>
    <w:p w14:paraId="6E7A1E9F" w14:textId="77777777" w:rsidR="008960D2" w:rsidRDefault="00000000">
      <w:pPr>
        <w:numPr>
          <w:ilvl w:val="0"/>
          <w:numId w:val="29"/>
        </w:numPr>
        <w:spacing w:before="0" w:after="160" w:line="259" w:lineRule="auto"/>
        <w:ind w:left="0" w:hanging="2"/>
        <w:rPr>
          <w:rFonts w:ascii="Calibri" w:eastAsia="Calibri" w:hAnsi="Calibri" w:cs="Calibri"/>
        </w:rPr>
      </w:pPr>
      <w:r>
        <w:rPr>
          <w:rFonts w:ascii="Calibri" w:eastAsia="Calibri" w:hAnsi="Calibri" w:cs="Calibri"/>
        </w:rPr>
        <w:t>Provide a mechanism for reviewing and improving practice</w:t>
      </w:r>
    </w:p>
    <w:p w14:paraId="5DF5B817" w14:textId="77777777" w:rsidR="008960D2" w:rsidRDefault="008960D2">
      <w:pPr>
        <w:spacing w:before="0" w:after="160" w:line="259" w:lineRule="auto"/>
        <w:ind w:left="0" w:hanging="2"/>
        <w:rPr>
          <w:rFonts w:ascii="Calibri" w:eastAsia="Calibri" w:hAnsi="Calibri" w:cs="Calibri"/>
        </w:rPr>
      </w:pPr>
    </w:p>
    <w:p w14:paraId="36A42DC9" w14:textId="77777777" w:rsidR="008960D2" w:rsidRDefault="00000000">
      <w:pPr>
        <w:ind w:left="0" w:hanging="2"/>
        <w:rPr>
          <w:rFonts w:ascii="Calibri" w:eastAsia="Calibri" w:hAnsi="Calibri" w:cs="Calibri"/>
        </w:rPr>
      </w:pPr>
      <w:r>
        <w:rPr>
          <w:rFonts w:ascii="Calibri" w:eastAsia="Calibri" w:hAnsi="Calibri" w:cs="Calibri"/>
          <w:b/>
        </w:rPr>
        <w:t>Relevant legislation and linked policies</w:t>
      </w:r>
    </w:p>
    <w:p w14:paraId="537D5348" w14:textId="77777777" w:rsidR="008960D2" w:rsidRDefault="00000000">
      <w:pPr>
        <w:ind w:left="0" w:hanging="2"/>
        <w:rPr>
          <w:rFonts w:ascii="Calibri" w:eastAsia="Calibri" w:hAnsi="Calibri" w:cs="Calibri"/>
        </w:rPr>
      </w:pPr>
      <w:r>
        <w:rPr>
          <w:rFonts w:ascii="Calibri" w:eastAsia="Calibri" w:hAnsi="Calibri" w:cs="Calibri"/>
        </w:rPr>
        <w:t>DfE guidance and regulations</w:t>
      </w:r>
    </w:p>
    <w:p w14:paraId="09F0D424" w14:textId="77777777" w:rsidR="008960D2" w:rsidRDefault="008960D2">
      <w:pPr>
        <w:ind w:left="0" w:hanging="2"/>
        <w:rPr>
          <w:rFonts w:ascii="Calibri" w:eastAsia="Calibri" w:hAnsi="Calibri" w:cs="Calibri"/>
        </w:rPr>
      </w:pPr>
    </w:p>
    <w:p w14:paraId="77071A87" w14:textId="77777777" w:rsidR="008960D2" w:rsidRDefault="00000000">
      <w:pPr>
        <w:ind w:left="0" w:hanging="2"/>
        <w:rPr>
          <w:rFonts w:ascii="Calibri" w:eastAsia="Calibri" w:hAnsi="Calibri" w:cs="Calibri"/>
        </w:rPr>
      </w:pPr>
      <w:r>
        <w:rPr>
          <w:rFonts w:ascii="Calibri" w:eastAsia="Calibri" w:hAnsi="Calibri" w:cs="Calibri"/>
          <w:b/>
        </w:rPr>
        <w:t>Roles and Responsibilities:</w:t>
      </w:r>
    </w:p>
    <w:p w14:paraId="6691A8BF" w14:textId="77777777" w:rsidR="008960D2" w:rsidRDefault="00000000">
      <w:pPr>
        <w:ind w:left="0" w:hanging="2"/>
        <w:rPr>
          <w:rFonts w:ascii="Calibri" w:eastAsia="Calibri" w:hAnsi="Calibri" w:cs="Calibri"/>
        </w:rPr>
      </w:pPr>
      <w:r>
        <w:rPr>
          <w:rFonts w:ascii="Calibri" w:eastAsia="Calibri" w:hAnsi="Calibri" w:cs="Calibri"/>
          <w:b/>
        </w:rPr>
        <w:t>Parents are responsible for</w:t>
      </w:r>
      <w:r>
        <w:rPr>
          <w:rFonts w:ascii="Calibri" w:eastAsia="Calibri" w:hAnsi="Calibri" w:cs="Calibri"/>
        </w:rPr>
        <w:t xml:space="preserve">: </w:t>
      </w:r>
    </w:p>
    <w:p w14:paraId="7D03A364" w14:textId="77777777" w:rsidR="008960D2" w:rsidRDefault="00000000">
      <w:pPr>
        <w:numPr>
          <w:ilvl w:val="0"/>
          <w:numId w:val="32"/>
        </w:numPr>
        <w:ind w:left="0" w:hanging="2"/>
        <w:rPr>
          <w:rFonts w:ascii="Calibri" w:eastAsia="Calibri" w:hAnsi="Calibri" w:cs="Calibri"/>
        </w:rPr>
      </w:pPr>
      <w:r>
        <w:rPr>
          <w:rFonts w:ascii="Calibri" w:eastAsia="Calibri" w:hAnsi="Calibri" w:cs="Calibri"/>
        </w:rPr>
        <w:t>Working cooperatively with the school or Trust to resolve complaints, informally where possible</w:t>
      </w:r>
    </w:p>
    <w:p w14:paraId="0FA024C6" w14:textId="77777777" w:rsidR="008960D2" w:rsidRDefault="00000000">
      <w:pPr>
        <w:numPr>
          <w:ilvl w:val="0"/>
          <w:numId w:val="32"/>
        </w:numPr>
        <w:ind w:left="0" w:hanging="2"/>
        <w:rPr>
          <w:rFonts w:ascii="Calibri" w:eastAsia="Calibri" w:hAnsi="Calibri" w:cs="Calibri"/>
        </w:rPr>
      </w:pPr>
      <w:r>
        <w:rPr>
          <w:rFonts w:ascii="Calibri" w:eastAsia="Calibri" w:hAnsi="Calibri" w:cs="Calibri"/>
        </w:rPr>
        <w:t>Communicating effectively and reasonably</w:t>
      </w:r>
    </w:p>
    <w:p w14:paraId="0DAF73B5" w14:textId="77777777" w:rsidR="008960D2" w:rsidRDefault="00000000">
      <w:pPr>
        <w:ind w:left="0" w:hanging="2"/>
        <w:rPr>
          <w:rFonts w:ascii="Calibri" w:eastAsia="Calibri" w:hAnsi="Calibri" w:cs="Calibri"/>
        </w:rPr>
      </w:pPr>
      <w:bookmarkStart w:id="0" w:name="_heading=h.gjdgxs" w:colFirst="0" w:colLast="0"/>
      <w:bookmarkEnd w:id="0"/>
      <w:r>
        <w:rPr>
          <w:rFonts w:ascii="Calibri" w:eastAsia="Calibri" w:hAnsi="Calibri" w:cs="Calibri"/>
          <w:b/>
        </w:rPr>
        <w:t>Staff are responsible for</w:t>
      </w:r>
      <w:r>
        <w:rPr>
          <w:rFonts w:ascii="Calibri" w:eastAsia="Calibri" w:hAnsi="Calibri" w:cs="Calibri"/>
        </w:rPr>
        <w:t xml:space="preserve">: </w:t>
      </w:r>
    </w:p>
    <w:p w14:paraId="1EF6ADF0" w14:textId="77777777" w:rsidR="008960D2" w:rsidRDefault="00000000">
      <w:pPr>
        <w:numPr>
          <w:ilvl w:val="0"/>
          <w:numId w:val="22"/>
        </w:numPr>
        <w:ind w:left="0" w:hanging="2"/>
        <w:rPr>
          <w:rFonts w:ascii="Calibri" w:eastAsia="Calibri" w:hAnsi="Calibri" w:cs="Calibri"/>
        </w:rPr>
      </w:pPr>
      <w:r>
        <w:rPr>
          <w:rFonts w:ascii="Calibri" w:eastAsia="Calibri" w:hAnsi="Calibri" w:cs="Calibri"/>
        </w:rPr>
        <w:t>Responding within the expected deadlines</w:t>
      </w:r>
    </w:p>
    <w:p w14:paraId="787B9917" w14:textId="77777777" w:rsidR="008960D2" w:rsidRDefault="00000000">
      <w:pPr>
        <w:numPr>
          <w:ilvl w:val="0"/>
          <w:numId w:val="22"/>
        </w:numPr>
        <w:ind w:left="0" w:hanging="2"/>
        <w:rPr>
          <w:rFonts w:ascii="Calibri" w:eastAsia="Calibri" w:hAnsi="Calibri" w:cs="Calibri"/>
        </w:rPr>
      </w:pPr>
      <w:r>
        <w:rPr>
          <w:rFonts w:ascii="Calibri" w:eastAsia="Calibri" w:hAnsi="Calibri" w:cs="Calibri"/>
        </w:rPr>
        <w:t>Being honest where mistakes may have been made</w:t>
      </w:r>
    </w:p>
    <w:p w14:paraId="38ACFD71" w14:textId="77777777" w:rsidR="008960D2" w:rsidRDefault="00000000">
      <w:pPr>
        <w:numPr>
          <w:ilvl w:val="0"/>
          <w:numId w:val="22"/>
        </w:numPr>
        <w:ind w:left="0" w:hanging="2"/>
        <w:rPr>
          <w:rFonts w:ascii="Calibri" w:eastAsia="Calibri" w:hAnsi="Calibri" w:cs="Calibri"/>
        </w:rPr>
      </w:pPr>
      <w:r>
        <w:rPr>
          <w:rFonts w:ascii="Calibri" w:eastAsia="Calibri" w:hAnsi="Calibri" w:cs="Calibri"/>
        </w:rPr>
        <w:t>Responding to and feedback and recommendations to improve practice</w:t>
      </w:r>
    </w:p>
    <w:p w14:paraId="5F83BC14" w14:textId="77777777" w:rsidR="008960D2" w:rsidRDefault="00000000">
      <w:pPr>
        <w:numPr>
          <w:ilvl w:val="0"/>
          <w:numId w:val="22"/>
        </w:numPr>
        <w:ind w:left="0" w:hanging="2"/>
        <w:rPr>
          <w:rFonts w:ascii="Calibri" w:eastAsia="Calibri" w:hAnsi="Calibri" w:cs="Calibri"/>
        </w:rPr>
      </w:pPr>
      <w:r>
        <w:rPr>
          <w:rFonts w:ascii="Calibri" w:eastAsia="Calibri" w:hAnsi="Calibri" w:cs="Calibri"/>
        </w:rPr>
        <w:t>Meeting the needs of every child</w:t>
      </w:r>
    </w:p>
    <w:p w14:paraId="5BD337E9" w14:textId="77777777" w:rsidR="008960D2" w:rsidRDefault="00000000">
      <w:pPr>
        <w:numPr>
          <w:ilvl w:val="0"/>
          <w:numId w:val="22"/>
        </w:numPr>
        <w:ind w:left="0" w:hanging="2"/>
        <w:rPr>
          <w:rFonts w:ascii="Calibri" w:eastAsia="Calibri" w:hAnsi="Calibri" w:cs="Calibri"/>
        </w:rPr>
      </w:pPr>
      <w:r>
        <w:rPr>
          <w:rFonts w:ascii="Calibri" w:eastAsia="Calibri" w:hAnsi="Calibri" w:cs="Calibri"/>
        </w:rPr>
        <w:t>Sharing concerns (where appropriate) openly and in a timely way</w:t>
      </w:r>
    </w:p>
    <w:p w14:paraId="5114CE05" w14:textId="77777777" w:rsidR="008960D2" w:rsidRDefault="00000000">
      <w:pPr>
        <w:ind w:left="0" w:hanging="2"/>
        <w:rPr>
          <w:rFonts w:ascii="Calibri" w:eastAsia="Calibri" w:hAnsi="Calibri" w:cs="Calibri"/>
        </w:rPr>
      </w:pPr>
      <w:r>
        <w:rPr>
          <w:rFonts w:ascii="Calibri" w:eastAsia="Calibri" w:hAnsi="Calibri" w:cs="Calibri"/>
          <w:b/>
        </w:rPr>
        <w:t>The complaints coordinator is responsible for</w:t>
      </w:r>
      <w:r>
        <w:rPr>
          <w:rFonts w:ascii="Calibri" w:eastAsia="Calibri" w:hAnsi="Calibri" w:cs="Calibri"/>
        </w:rPr>
        <w:t>:</w:t>
      </w:r>
    </w:p>
    <w:p w14:paraId="263070A2" w14:textId="77777777" w:rsidR="008960D2" w:rsidRDefault="00000000">
      <w:pPr>
        <w:numPr>
          <w:ilvl w:val="0"/>
          <w:numId w:val="23"/>
        </w:numPr>
        <w:ind w:left="0" w:hanging="2"/>
        <w:rPr>
          <w:rFonts w:ascii="Calibri" w:eastAsia="Calibri" w:hAnsi="Calibri" w:cs="Calibri"/>
        </w:rPr>
      </w:pPr>
      <w:r>
        <w:rPr>
          <w:rFonts w:ascii="Calibri" w:eastAsia="Calibri" w:hAnsi="Calibri" w:cs="Calibri"/>
        </w:rPr>
        <w:t>Maintaining oversight of concerns and complaints</w:t>
      </w:r>
    </w:p>
    <w:p w14:paraId="2B5DB006" w14:textId="77777777" w:rsidR="008960D2" w:rsidRDefault="00000000">
      <w:pPr>
        <w:numPr>
          <w:ilvl w:val="0"/>
          <w:numId w:val="23"/>
        </w:numPr>
        <w:ind w:left="0" w:hanging="2"/>
        <w:rPr>
          <w:rFonts w:ascii="Calibri" w:eastAsia="Calibri" w:hAnsi="Calibri" w:cs="Calibri"/>
        </w:rPr>
      </w:pPr>
      <w:r>
        <w:rPr>
          <w:rFonts w:ascii="Calibri" w:eastAsia="Calibri" w:hAnsi="Calibri" w:cs="Calibri"/>
        </w:rPr>
        <w:t>Ensuring deadlines are met</w:t>
      </w:r>
    </w:p>
    <w:p w14:paraId="4436A05C" w14:textId="77777777" w:rsidR="008960D2" w:rsidRDefault="00000000">
      <w:pPr>
        <w:numPr>
          <w:ilvl w:val="0"/>
          <w:numId w:val="23"/>
        </w:numPr>
        <w:ind w:left="0" w:hanging="2"/>
        <w:rPr>
          <w:rFonts w:ascii="Calibri" w:eastAsia="Calibri" w:hAnsi="Calibri" w:cs="Calibri"/>
        </w:rPr>
      </w:pPr>
      <w:r>
        <w:rPr>
          <w:rFonts w:ascii="Calibri" w:eastAsia="Calibri" w:hAnsi="Calibri" w:cs="Calibri"/>
        </w:rPr>
        <w:t>Communicating with appropriate parties to ensure a swift resolution</w:t>
      </w:r>
    </w:p>
    <w:p w14:paraId="7EB2BC84" w14:textId="77777777" w:rsidR="008960D2" w:rsidRDefault="00000000">
      <w:pPr>
        <w:numPr>
          <w:ilvl w:val="0"/>
          <w:numId w:val="23"/>
        </w:numPr>
        <w:ind w:left="0" w:hanging="2"/>
        <w:rPr>
          <w:rFonts w:ascii="Calibri" w:eastAsia="Calibri" w:hAnsi="Calibri" w:cs="Calibri"/>
        </w:rPr>
      </w:pPr>
      <w:r>
        <w:rPr>
          <w:rFonts w:ascii="Calibri" w:eastAsia="Calibri" w:hAnsi="Calibri" w:cs="Calibri"/>
        </w:rPr>
        <w:t>Raising concerns if processes are not followed robustly</w:t>
      </w:r>
    </w:p>
    <w:p w14:paraId="29F6FEA7" w14:textId="77777777" w:rsidR="008960D2" w:rsidRDefault="00000000">
      <w:pPr>
        <w:numPr>
          <w:ilvl w:val="0"/>
          <w:numId w:val="23"/>
        </w:numPr>
        <w:ind w:left="0" w:hanging="2"/>
        <w:rPr>
          <w:rFonts w:ascii="Calibri" w:eastAsia="Calibri" w:hAnsi="Calibri" w:cs="Calibri"/>
        </w:rPr>
      </w:pPr>
      <w:r>
        <w:rPr>
          <w:rFonts w:ascii="Calibri" w:eastAsia="Calibri" w:hAnsi="Calibri" w:cs="Calibri"/>
        </w:rPr>
        <w:t>Maintaining records of complaints in line with statutory regulations</w:t>
      </w:r>
    </w:p>
    <w:p w14:paraId="03941953" w14:textId="77777777" w:rsidR="008960D2" w:rsidRDefault="00000000">
      <w:pPr>
        <w:ind w:left="0" w:hanging="2"/>
        <w:rPr>
          <w:rFonts w:ascii="Calibri" w:eastAsia="Calibri" w:hAnsi="Calibri" w:cs="Calibri"/>
        </w:rPr>
      </w:pPr>
      <w:r>
        <w:rPr>
          <w:rFonts w:ascii="Calibri" w:eastAsia="Calibri" w:hAnsi="Calibri" w:cs="Calibri"/>
          <w:b/>
        </w:rPr>
        <w:t>The Headteacher or CEO in the case of the Trust is responsible for</w:t>
      </w:r>
      <w:r>
        <w:rPr>
          <w:rFonts w:ascii="Calibri" w:eastAsia="Calibri" w:hAnsi="Calibri" w:cs="Calibri"/>
        </w:rPr>
        <w:t>:</w:t>
      </w:r>
    </w:p>
    <w:p w14:paraId="639C31A8" w14:textId="77777777" w:rsidR="008960D2" w:rsidRDefault="00000000">
      <w:pPr>
        <w:numPr>
          <w:ilvl w:val="0"/>
          <w:numId w:val="22"/>
        </w:numPr>
        <w:ind w:left="0" w:hanging="2"/>
        <w:rPr>
          <w:rFonts w:ascii="Calibri" w:eastAsia="Calibri" w:hAnsi="Calibri" w:cs="Calibri"/>
        </w:rPr>
      </w:pPr>
      <w:r>
        <w:rPr>
          <w:rFonts w:ascii="Calibri" w:eastAsia="Calibri" w:hAnsi="Calibri" w:cs="Calibri"/>
        </w:rPr>
        <w:t>Responding within the expected deadlines</w:t>
      </w:r>
    </w:p>
    <w:p w14:paraId="7A29F62F" w14:textId="77777777" w:rsidR="008960D2" w:rsidRDefault="00000000">
      <w:pPr>
        <w:numPr>
          <w:ilvl w:val="0"/>
          <w:numId w:val="22"/>
        </w:numPr>
        <w:ind w:left="0" w:hanging="2"/>
        <w:rPr>
          <w:rFonts w:ascii="Calibri" w:eastAsia="Calibri" w:hAnsi="Calibri" w:cs="Calibri"/>
        </w:rPr>
      </w:pPr>
      <w:r>
        <w:rPr>
          <w:rFonts w:ascii="Calibri" w:eastAsia="Calibri" w:hAnsi="Calibri" w:cs="Calibri"/>
        </w:rPr>
        <w:t>Being honest where mistakes may have been made</w:t>
      </w:r>
    </w:p>
    <w:p w14:paraId="36D66874" w14:textId="77777777" w:rsidR="008960D2" w:rsidRDefault="00000000">
      <w:pPr>
        <w:numPr>
          <w:ilvl w:val="0"/>
          <w:numId w:val="22"/>
        </w:numPr>
        <w:ind w:left="0" w:hanging="2"/>
        <w:rPr>
          <w:rFonts w:ascii="Calibri" w:eastAsia="Calibri" w:hAnsi="Calibri" w:cs="Calibri"/>
        </w:rPr>
      </w:pPr>
      <w:r>
        <w:rPr>
          <w:rFonts w:ascii="Calibri" w:eastAsia="Calibri" w:hAnsi="Calibri" w:cs="Calibri"/>
        </w:rPr>
        <w:t>Responding to and feedback and recommendations to improve practice</w:t>
      </w:r>
    </w:p>
    <w:p w14:paraId="5A71FBE3" w14:textId="77777777" w:rsidR="008960D2" w:rsidRDefault="00000000">
      <w:pPr>
        <w:numPr>
          <w:ilvl w:val="0"/>
          <w:numId w:val="22"/>
        </w:numPr>
        <w:ind w:left="0" w:hanging="2"/>
        <w:rPr>
          <w:rFonts w:ascii="Calibri" w:eastAsia="Calibri" w:hAnsi="Calibri" w:cs="Calibri"/>
        </w:rPr>
      </w:pPr>
      <w:r>
        <w:rPr>
          <w:rFonts w:ascii="Calibri" w:eastAsia="Calibri" w:hAnsi="Calibri" w:cs="Calibri"/>
        </w:rPr>
        <w:t>Meeting the needs of every child</w:t>
      </w:r>
    </w:p>
    <w:p w14:paraId="61D913D2" w14:textId="77777777" w:rsidR="008960D2" w:rsidRDefault="00000000">
      <w:pPr>
        <w:numPr>
          <w:ilvl w:val="0"/>
          <w:numId w:val="22"/>
        </w:numPr>
        <w:ind w:left="0" w:hanging="2"/>
        <w:rPr>
          <w:rFonts w:ascii="Calibri" w:eastAsia="Calibri" w:hAnsi="Calibri" w:cs="Calibri"/>
        </w:rPr>
      </w:pPr>
      <w:r>
        <w:rPr>
          <w:rFonts w:ascii="Calibri" w:eastAsia="Calibri" w:hAnsi="Calibri" w:cs="Calibri"/>
        </w:rPr>
        <w:t>Sharing concerns (where appropriate) openly and in a timely way</w:t>
      </w:r>
    </w:p>
    <w:p w14:paraId="5FDA4FC1" w14:textId="77777777" w:rsidR="008960D2" w:rsidRDefault="00000000">
      <w:pPr>
        <w:numPr>
          <w:ilvl w:val="0"/>
          <w:numId w:val="22"/>
        </w:numPr>
        <w:ind w:left="0" w:hanging="2"/>
        <w:rPr>
          <w:rFonts w:ascii="Calibri" w:eastAsia="Calibri" w:hAnsi="Calibri" w:cs="Calibri"/>
        </w:rPr>
      </w:pPr>
      <w:r>
        <w:rPr>
          <w:rFonts w:ascii="Calibri" w:eastAsia="Calibri" w:hAnsi="Calibri" w:cs="Calibri"/>
        </w:rPr>
        <w:t>Holding staff to account for adhering to school policies and the code of conduct</w:t>
      </w:r>
    </w:p>
    <w:p w14:paraId="5532919A" w14:textId="77777777" w:rsidR="008960D2" w:rsidRDefault="00000000">
      <w:pPr>
        <w:ind w:left="0" w:hanging="2"/>
        <w:rPr>
          <w:rFonts w:ascii="Calibri" w:eastAsia="Calibri" w:hAnsi="Calibri" w:cs="Calibri"/>
        </w:rPr>
      </w:pPr>
      <w:r>
        <w:rPr>
          <w:rFonts w:ascii="Calibri" w:eastAsia="Calibri" w:hAnsi="Calibri" w:cs="Calibri"/>
          <w:b/>
        </w:rPr>
        <w:t>The Local CAST Board, or Board of Directors in the case of the Trust is responsible for</w:t>
      </w:r>
      <w:r>
        <w:rPr>
          <w:rFonts w:ascii="Calibri" w:eastAsia="Calibri" w:hAnsi="Calibri" w:cs="Calibri"/>
        </w:rPr>
        <w:t>:</w:t>
      </w:r>
    </w:p>
    <w:p w14:paraId="1008AFC4" w14:textId="77777777" w:rsidR="008960D2" w:rsidRDefault="00000000">
      <w:pPr>
        <w:numPr>
          <w:ilvl w:val="0"/>
          <w:numId w:val="4"/>
        </w:numPr>
        <w:ind w:left="0" w:hanging="2"/>
        <w:rPr>
          <w:rFonts w:ascii="Calibri" w:eastAsia="Calibri" w:hAnsi="Calibri" w:cs="Calibri"/>
        </w:rPr>
      </w:pPr>
      <w:r>
        <w:rPr>
          <w:rFonts w:ascii="Calibri" w:eastAsia="Calibri" w:hAnsi="Calibri" w:cs="Calibri"/>
        </w:rPr>
        <w:t>Identifying an appropriate, objective governor to lead investigations at Stage 3</w:t>
      </w:r>
    </w:p>
    <w:p w14:paraId="384BBE7B" w14:textId="77777777" w:rsidR="008960D2" w:rsidRDefault="00000000">
      <w:pPr>
        <w:numPr>
          <w:ilvl w:val="0"/>
          <w:numId w:val="4"/>
        </w:numPr>
        <w:ind w:left="0" w:hanging="2"/>
        <w:rPr>
          <w:rFonts w:ascii="Calibri" w:eastAsia="Calibri" w:hAnsi="Calibri" w:cs="Calibri"/>
        </w:rPr>
      </w:pPr>
      <w:r>
        <w:rPr>
          <w:rFonts w:ascii="Calibri" w:eastAsia="Calibri" w:hAnsi="Calibri" w:cs="Calibri"/>
        </w:rPr>
        <w:t>Carrying out investigations swiftly and impartially</w:t>
      </w:r>
    </w:p>
    <w:p w14:paraId="4CD74B13" w14:textId="77777777" w:rsidR="008960D2" w:rsidRDefault="00000000">
      <w:pPr>
        <w:numPr>
          <w:ilvl w:val="0"/>
          <w:numId w:val="4"/>
        </w:numPr>
        <w:ind w:left="0" w:hanging="2"/>
        <w:rPr>
          <w:rFonts w:ascii="Calibri" w:eastAsia="Calibri" w:hAnsi="Calibri" w:cs="Calibri"/>
        </w:rPr>
      </w:pPr>
      <w:r>
        <w:rPr>
          <w:rFonts w:ascii="Calibri" w:eastAsia="Calibri" w:hAnsi="Calibri" w:cs="Calibri"/>
        </w:rPr>
        <w:t>Responding within the expected deadlines</w:t>
      </w:r>
    </w:p>
    <w:p w14:paraId="7A68024C" w14:textId="77777777" w:rsidR="008960D2" w:rsidRDefault="00000000">
      <w:pPr>
        <w:numPr>
          <w:ilvl w:val="0"/>
          <w:numId w:val="4"/>
        </w:numPr>
        <w:ind w:left="0" w:hanging="2"/>
        <w:rPr>
          <w:rFonts w:ascii="Calibri" w:eastAsia="Calibri" w:hAnsi="Calibri" w:cs="Calibri"/>
        </w:rPr>
      </w:pPr>
      <w:r>
        <w:rPr>
          <w:rFonts w:ascii="Calibri" w:eastAsia="Calibri" w:hAnsi="Calibri" w:cs="Calibri"/>
        </w:rPr>
        <w:t>Being honest where mistakes may have been made</w:t>
      </w:r>
    </w:p>
    <w:p w14:paraId="032D1B1E" w14:textId="77777777" w:rsidR="008960D2" w:rsidRDefault="00000000">
      <w:pPr>
        <w:numPr>
          <w:ilvl w:val="0"/>
          <w:numId w:val="4"/>
        </w:numPr>
        <w:ind w:left="0" w:hanging="2"/>
        <w:rPr>
          <w:rFonts w:ascii="Calibri" w:eastAsia="Calibri" w:hAnsi="Calibri" w:cs="Calibri"/>
        </w:rPr>
      </w:pPr>
      <w:r>
        <w:rPr>
          <w:rFonts w:ascii="Calibri" w:eastAsia="Calibri" w:hAnsi="Calibri" w:cs="Calibri"/>
        </w:rPr>
        <w:t>Responding to and feedback and recommendations to improve practice</w:t>
      </w:r>
    </w:p>
    <w:p w14:paraId="74760AF6" w14:textId="77777777" w:rsidR="008960D2" w:rsidRDefault="00000000">
      <w:pPr>
        <w:numPr>
          <w:ilvl w:val="0"/>
          <w:numId w:val="4"/>
        </w:numPr>
        <w:ind w:left="0" w:hanging="2"/>
        <w:rPr>
          <w:rFonts w:ascii="Calibri" w:eastAsia="Calibri" w:hAnsi="Calibri" w:cs="Calibri"/>
        </w:rPr>
      </w:pPr>
      <w:r>
        <w:rPr>
          <w:rFonts w:ascii="Calibri" w:eastAsia="Calibri" w:hAnsi="Calibri" w:cs="Calibri"/>
        </w:rPr>
        <w:t>Sharing concerns (where appropriate) openly and in a timely way</w:t>
      </w:r>
    </w:p>
    <w:p w14:paraId="6F8F80FE" w14:textId="77777777" w:rsidR="008960D2" w:rsidRDefault="00000000">
      <w:pPr>
        <w:numPr>
          <w:ilvl w:val="0"/>
          <w:numId w:val="4"/>
        </w:numPr>
        <w:ind w:left="0" w:hanging="2"/>
        <w:rPr>
          <w:rFonts w:ascii="Calibri" w:eastAsia="Calibri" w:hAnsi="Calibri" w:cs="Calibri"/>
        </w:rPr>
      </w:pPr>
      <w:r>
        <w:rPr>
          <w:rFonts w:ascii="Calibri" w:eastAsia="Calibri" w:hAnsi="Calibri" w:cs="Calibri"/>
        </w:rPr>
        <w:t>Informing the Education and Standards Team if the headteacher has not adhered to school policies and the code of conduct</w:t>
      </w:r>
    </w:p>
    <w:p w14:paraId="6F548A54" w14:textId="77777777" w:rsidR="008960D2" w:rsidRDefault="008960D2">
      <w:pPr>
        <w:ind w:left="0" w:hanging="2"/>
        <w:rPr>
          <w:rFonts w:ascii="Calibri" w:eastAsia="Calibri" w:hAnsi="Calibri" w:cs="Calibri"/>
        </w:rPr>
      </w:pPr>
    </w:p>
    <w:p w14:paraId="194BB4AD" w14:textId="77777777" w:rsidR="008960D2" w:rsidRDefault="008960D2">
      <w:pPr>
        <w:ind w:left="0" w:hanging="2"/>
        <w:rPr>
          <w:rFonts w:ascii="Calibri" w:eastAsia="Calibri" w:hAnsi="Calibri" w:cs="Calibri"/>
        </w:rPr>
      </w:pPr>
    </w:p>
    <w:p w14:paraId="085F0394" w14:textId="77777777" w:rsidR="008960D2" w:rsidRDefault="00000000">
      <w:pPr>
        <w:ind w:left="0" w:hanging="2"/>
        <w:rPr>
          <w:rFonts w:ascii="Calibri" w:eastAsia="Calibri" w:hAnsi="Calibri" w:cs="Calibri"/>
        </w:rPr>
      </w:pPr>
      <w:r>
        <w:rPr>
          <w:rFonts w:ascii="Calibri" w:eastAsia="Calibri" w:hAnsi="Calibri" w:cs="Calibri"/>
          <w:b/>
        </w:rPr>
        <w:t>Plymouth CAST is responsible for</w:t>
      </w:r>
      <w:r>
        <w:rPr>
          <w:rFonts w:ascii="Calibri" w:eastAsia="Calibri" w:hAnsi="Calibri" w:cs="Calibri"/>
        </w:rPr>
        <w:t xml:space="preserve">: </w:t>
      </w:r>
    </w:p>
    <w:p w14:paraId="4018F71E" w14:textId="77777777" w:rsidR="008960D2" w:rsidRDefault="00000000">
      <w:pPr>
        <w:numPr>
          <w:ilvl w:val="0"/>
          <w:numId w:val="6"/>
        </w:numPr>
        <w:ind w:left="0" w:hanging="2"/>
        <w:rPr>
          <w:rFonts w:ascii="Calibri" w:eastAsia="Calibri" w:hAnsi="Calibri" w:cs="Calibri"/>
        </w:rPr>
      </w:pPr>
      <w:r>
        <w:rPr>
          <w:rFonts w:ascii="Calibri" w:eastAsia="Calibri" w:hAnsi="Calibri" w:cs="Calibri"/>
        </w:rPr>
        <w:t>Keeping the complaints policy up-to-date and ensuring it meets statutory requirements</w:t>
      </w:r>
    </w:p>
    <w:p w14:paraId="18CD1623" w14:textId="77777777" w:rsidR="008960D2" w:rsidRDefault="00000000">
      <w:pPr>
        <w:numPr>
          <w:ilvl w:val="0"/>
          <w:numId w:val="6"/>
        </w:numPr>
        <w:ind w:left="0" w:hanging="2"/>
        <w:rPr>
          <w:rFonts w:ascii="Calibri" w:eastAsia="Calibri" w:hAnsi="Calibri" w:cs="Calibri"/>
        </w:rPr>
      </w:pPr>
      <w:r>
        <w:rPr>
          <w:rFonts w:ascii="Calibri" w:eastAsia="Calibri" w:hAnsi="Calibri" w:cs="Calibri"/>
        </w:rPr>
        <w:t>Ensuring schools and the Trust follows the complaints policy and process, seeking to resolve complaints swiftly and fairly</w:t>
      </w:r>
    </w:p>
    <w:p w14:paraId="0ED70732" w14:textId="77777777" w:rsidR="008960D2" w:rsidRDefault="00000000">
      <w:pPr>
        <w:numPr>
          <w:ilvl w:val="0"/>
          <w:numId w:val="6"/>
        </w:numPr>
        <w:ind w:left="0" w:hanging="2"/>
        <w:rPr>
          <w:rFonts w:ascii="Calibri" w:eastAsia="Calibri" w:hAnsi="Calibri" w:cs="Calibri"/>
        </w:rPr>
      </w:pPr>
      <w:r>
        <w:rPr>
          <w:rFonts w:ascii="Calibri" w:eastAsia="Calibri" w:hAnsi="Calibri" w:cs="Calibri"/>
        </w:rPr>
        <w:t>Ensuring schools and the Trust respond to recommendations to improve practice</w:t>
      </w:r>
    </w:p>
    <w:p w14:paraId="6A3BD1C4" w14:textId="77777777" w:rsidR="008960D2" w:rsidRDefault="008960D2">
      <w:pPr>
        <w:ind w:left="0" w:hanging="2"/>
        <w:rPr>
          <w:rFonts w:ascii="Calibri" w:eastAsia="Calibri" w:hAnsi="Calibri" w:cs="Calibri"/>
        </w:rPr>
      </w:pPr>
    </w:p>
    <w:p w14:paraId="13EB4CC8"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At Plymouth CAST we seek to work with parents positively to meet the pastoral and learning needs of our pupils to the highest possible standard.</w:t>
      </w:r>
    </w:p>
    <w:p w14:paraId="44ED62CE"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We believe that respectful and supportive relationships between parents and the school, and between all stakeholders and the Trust provide the best foundation for pupils’ needs to be met well and for pupils to be successful.</w:t>
      </w:r>
    </w:p>
    <w:p w14:paraId="61F463FB"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We welcome the opportunity to improve our practice and/or resolve misunderstandings through constructive feedback.</w:t>
      </w:r>
    </w:p>
    <w:p w14:paraId="77AC8AA4"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At all times, the well-being and care of our pupils is our highest priority. Where errors are made, we endeavour to acknowledge and rectify them.</w:t>
      </w:r>
    </w:p>
    <w:p w14:paraId="314FBC73"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Definition of a complaint</w:t>
      </w:r>
    </w:p>
    <w:p w14:paraId="5AFD5FD1"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A complaint is a clear expression of dissatisfaction, however made, by a person or persons with a legitimate interest in the school or Trust (but not being employed at the school or on the Local CAST Board).</w:t>
      </w:r>
    </w:p>
    <w:p w14:paraId="4551BF2D"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A complaint covers the following:  </w:t>
      </w:r>
    </w:p>
    <w:p w14:paraId="6C1FEA8D"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Anonymous complaints</w:t>
      </w:r>
    </w:p>
    <w:p w14:paraId="1F760ED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There is no duty for Headteachers, the CEO, Governors or Directors to pursue anonymous complaints. However, if an anonymous complaint conveys information which may be damaging to the school, it is the Headteachers or CEO’s decision whether a case needs further investigation. </w:t>
      </w:r>
    </w:p>
    <w:p w14:paraId="0F2361D6"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Vexatious complaints</w:t>
      </w:r>
      <w:r>
        <w:rPr>
          <w:rFonts w:ascii="Calibri" w:eastAsia="Calibri" w:hAnsi="Calibri" w:cs="Calibri"/>
        </w:rPr>
        <w:t xml:space="preserve"> </w:t>
      </w:r>
    </w:p>
    <w:p w14:paraId="5B6D1686"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term ‘vexatious’ reaches wider than complaints.  </w:t>
      </w:r>
    </w:p>
    <w:p w14:paraId="0305ECF9"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It is not appropriate to make personal accusations or attacks on members of school staff, CAST central employees, or to raise matters that are not about education or a child’s well-being. It is also not appropriate to make unsubstantiated allegations against the school, or Trust, or to behave unreasonably by not engaging with the school or Trust to attempt a joint resolution. </w:t>
      </w:r>
    </w:p>
    <w:p w14:paraId="1560BB37" w14:textId="77777777" w:rsidR="008960D2" w:rsidRDefault="00000000">
      <w:pPr>
        <w:spacing w:before="0" w:after="160" w:line="259" w:lineRule="auto"/>
        <w:ind w:left="0" w:hanging="2"/>
        <w:rPr>
          <w:rFonts w:ascii="Calibri" w:eastAsia="Calibri" w:hAnsi="Calibri" w:cs="Calibri"/>
        </w:rPr>
      </w:pPr>
      <w:proofErr w:type="gramStart"/>
      <w:r>
        <w:rPr>
          <w:rFonts w:ascii="Calibri" w:eastAsia="Calibri" w:hAnsi="Calibri" w:cs="Calibri"/>
        </w:rPr>
        <w:t>In the event that</w:t>
      </w:r>
      <w:proofErr w:type="gramEnd"/>
      <w:r>
        <w:rPr>
          <w:rFonts w:ascii="Calibri" w:eastAsia="Calibri" w:hAnsi="Calibri" w:cs="Calibri"/>
        </w:rPr>
        <w:t xml:space="preserve"> the school or Trust deems a complaint to be malicious or vexatious, school leaders may respond by explaining why they consider this to be case and state that the complaint is deemed to be closed.  </w:t>
      </w:r>
    </w:p>
    <w:p w14:paraId="3AFAEDA6"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If a complainant attempts to reopen issues that have been dealt with through the complaints procedure it should be explained that the procedure has been exhausted.  </w:t>
      </w:r>
    </w:p>
    <w:p w14:paraId="477BBA6B"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If a complainant acts unreasonably by continuing to raise similar issues or raising a range of unrelated issues on a repeated basis, then the school or Trust can reserve the right not to respond. In these </w:t>
      </w:r>
      <w:proofErr w:type="gramStart"/>
      <w:r>
        <w:rPr>
          <w:rFonts w:ascii="Calibri" w:eastAsia="Calibri" w:hAnsi="Calibri" w:cs="Calibri"/>
        </w:rPr>
        <w:t>instances</w:t>
      </w:r>
      <w:proofErr w:type="gramEnd"/>
      <w:r>
        <w:rPr>
          <w:rFonts w:ascii="Calibri" w:eastAsia="Calibri" w:hAnsi="Calibri" w:cs="Calibri"/>
        </w:rPr>
        <w:t xml:space="preserve"> however, care should be taken not to dismiss any new complaints that have been raised alongside previous complaints.  </w:t>
      </w:r>
    </w:p>
    <w:p w14:paraId="70AB6ECA"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If the complainant believes that the school or Trust has acted </w:t>
      </w:r>
      <w:proofErr w:type="gramStart"/>
      <w:r>
        <w:rPr>
          <w:rFonts w:ascii="Calibri" w:eastAsia="Calibri" w:hAnsi="Calibri" w:cs="Calibri"/>
        </w:rPr>
        <w:t>unreasonably</w:t>
      </w:r>
      <w:proofErr w:type="gramEnd"/>
      <w:r>
        <w:rPr>
          <w:rFonts w:ascii="Calibri" w:eastAsia="Calibri" w:hAnsi="Calibri" w:cs="Calibri"/>
        </w:rPr>
        <w:t xml:space="preserve"> they may appeal to the Department for Education.  </w:t>
      </w:r>
    </w:p>
    <w:p w14:paraId="7BC62601"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Who is allowed to complain?  </w:t>
      </w:r>
    </w:p>
    <w:p w14:paraId="7BACE07B"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This policy may be used by parents or carers of pupils at the school. Although there is not a statutory requirement to respond to other parties who raise a concern or complaint about the school or Trust where it is considered appropriate to respond, this policy will be followed. </w:t>
      </w:r>
    </w:p>
    <w:p w14:paraId="322CD315"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Complaints from parents and carers and other stakeholders will always be investigated so that the school or Trust can ensure that all statutory duties are being met and, if not, address the issues raised and learn from them, for example child protection issues may only come to light after the pupil has left the school.</w:t>
      </w:r>
    </w:p>
    <w:p w14:paraId="7CAAA4F7"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When should this policy not be used?</w:t>
      </w:r>
    </w:p>
    <w:p w14:paraId="39879DDA"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Circumstances under which this procedure should not be used include:  </w:t>
      </w:r>
    </w:p>
    <w:p w14:paraId="22BF936E" w14:textId="77777777" w:rsidR="008960D2" w:rsidRDefault="00000000">
      <w:pPr>
        <w:numPr>
          <w:ilvl w:val="0"/>
          <w:numId w:val="11"/>
        </w:numPr>
        <w:spacing w:before="0" w:after="160" w:line="259" w:lineRule="auto"/>
        <w:ind w:left="0" w:hanging="2"/>
        <w:rPr>
          <w:rFonts w:ascii="Calibri" w:eastAsia="Calibri" w:hAnsi="Calibri" w:cs="Calibri"/>
        </w:rPr>
      </w:pPr>
      <w:r>
        <w:rPr>
          <w:rFonts w:ascii="Calibri" w:eastAsia="Calibri" w:hAnsi="Calibri" w:cs="Calibri"/>
        </w:rPr>
        <w:t>Pupil admissions</w:t>
      </w:r>
    </w:p>
    <w:p w14:paraId="2A87B7A2" w14:textId="77777777" w:rsidR="008960D2" w:rsidRDefault="00000000">
      <w:pPr>
        <w:numPr>
          <w:ilvl w:val="0"/>
          <w:numId w:val="11"/>
        </w:numPr>
        <w:spacing w:before="0" w:after="160" w:line="259" w:lineRule="auto"/>
        <w:ind w:left="0" w:hanging="2"/>
        <w:rPr>
          <w:rFonts w:ascii="Calibri" w:eastAsia="Calibri" w:hAnsi="Calibri" w:cs="Calibri"/>
        </w:rPr>
      </w:pPr>
      <w:r>
        <w:rPr>
          <w:rFonts w:ascii="Calibri" w:eastAsia="Calibri" w:hAnsi="Calibri" w:cs="Calibri"/>
        </w:rPr>
        <w:t>Pupil exclusions</w:t>
      </w:r>
    </w:p>
    <w:p w14:paraId="339C7F12" w14:textId="77777777" w:rsidR="008960D2" w:rsidRDefault="00000000">
      <w:pPr>
        <w:numPr>
          <w:ilvl w:val="0"/>
          <w:numId w:val="11"/>
        </w:numPr>
        <w:spacing w:before="0" w:after="160" w:line="259" w:lineRule="auto"/>
        <w:ind w:left="0" w:hanging="2"/>
        <w:rPr>
          <w:rFonts w:ascii="Calibri" w:eastAsia="Calibri" w:hAnsi="Calibri" w:cs="Calibri"/>
        </w:rPr>
      </w:pPr>
      <w:r>
        <w:rPr>
          <w:rFonts w:ascii="Calibri" w:eastAsia="Calibri" w:hAnsi="Calibri" w:cs="Calibri"/>
        </w:rPr>
        <w:t xml:space="preserve">Statutory Assessment of Special Educational Needs </w:t>
      </w:r>
    </w:p>
    <w:p w14:paraId="15C39861" w14:textId="77777777" w:rsidR="008960D2" w:rsidRDefault="00000000">
      <w:pPr>
        <w:numPr>
          <w:ilvl w:val="0"/>
          <w:numId w:val="11"/>
        </w:numPr>
        <w:spacing w:before="0" w:after="160" w:line="259" w:lineRule="auto"/>
        <w:ind w:left="0" w:hanging="2"/>
        <w:rPr>
          <w:rFonts w:ascii="Calibri" w:eastAsia="Calibri" w:hAnsi="Calibri" w:cs="Calibri"/>
        </w:rPr>
      </w:pPr>
      <w:r>
        <w:rPr>
          <w:rFonts w:ascii="Calibri" w:eastAsia="Calibri" w:hAnsi="Calibri" w:cs="Calibri"/>
        </w:rPr>
        <w:t>Issues related to child protection</w:t>
      </w:r>
    </w:p>
    <w:p w14:paraId="0BB9759E" w14:textId="77777777" w:rsidR="008960D2" w:rsidRDefault="00000000">
      <w:pPr>
        <w:numPr>
          <w:ilvl w:val="0"/>
          <w:numId w:val="11"/>
        </w:numPr>
        <w:spacing w:before="0" w:after="160" w:line="259" w:lineRule="auto"/>
        <w:ind w:left="0" w:hanging="2"/>
        <w:rPr>
          <w:rFonts w:ascii="Calibri" w:eastAsia="Calibri" w:hAnsi="Calibri" w:cs="Calibri"/>
        </w:rPr>
      </w:pPr>
      <w:r>
        <w:rPr>
          <w:rFonts w:ascii="Calibri" w:eastAsia="Calibri" w:hAnsi="Calibri" w:cs="Calibri"/>
        </w:rPr>
        <w:t xml:space="preserve">Criminal investigations </w:t>
      </w:r>
    </w:p>
    <w:p w14:paraId="64E1E099" w14:textId="77777777" w:rsidR="008960D2" w:rsidRDefault="00000000">
      <w:pPr>
        <w:numPr>
          <w:ilvl w:val="0"/>
          <w:numId w:val="11"/>
        </w:numPr>
        <w:spacing w:before="0" w:after="160" w:line="259" w:lineRule="auto"/>
        <w:ind w:left="0" w:hanging="2"/>
        <w:rPr>
          <w:rFonts w:ascii="Calibri" w:eastAsia="Calibri" w:hAnsi="Calibri" w:cs="Calibri"/>
        </w:rPr>
      </w:pPr>
      <w:r>
        <w:rPr>
          <w:rFonts w:ascii="Calibri" w:eastAsia="Calibri" w:hAnsi="Calibri" w:cs="Calibri"/>
        </w:rPr>
        <w:t xml:space="preserve">Employee grievances  </w:t>
      </w:r>
    </w:p>
    <w:p w14:paraId="4872423F"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This complaints policy is distinct from formal staff disciplinary </w:t>
      </w:r>
      <w:proofErr w:type="gramStart"/>
      <w:r>
        <w:rPr>
          <w:rFonts w:ascii="Calibri" w:eastAsia="Calibri" w:hAnsi="Calibri" w:cs="Calibri"/>
        </w:rPr>
        <w:t>proceedings</w:t>
      </w:r>
      <w:proofErr w:type="gramEnd"/>
      <w:r>
        <w:rPr>
          <w:rFonts w:ascii="Calibri" w:eastAsia="Calibri" w:hAnsi="Calibri" w:cs="Calibri"/>
        </w:rPr>
        <w:t xml:space="preserve"> and this should be made clear to all concerned. There may be occasions where a complaint gives rise to disciplinary procedures which put the complaints process on hold. </w:t>
      </w:r>
      <w:proofErr w:type="gramStart"/>
      <w:r>
        <w:rPr>
          <w:rFonts w:ascii="Calibri" w:eastAsia="Calibri" w:hAnsi="Calibri" w:cs="Calibri"/>
        </w:rPr>
        <w:t>If and when</w:t>
      </w:r>
      <w:proofErr w:type="gramEnd"/>
      <w:r>
        <w:rPr>
          <w:rFonts w:ascii="Calibri" w:eastAsia="Calibri" w:hAnsi="Calibri" w:cs="Calibri"/>
        </w:rPr>
        <w:t xml:space="preserve"> this occurs, the complainant should be informed. Any non-disciplinary aspects of the complaint should continue to be dealt with through the usual </w:t>
      </w:r>
      <w:proofErr w:type="gramStart"/>
      <w:r>
        <w:rPr>
          <w:rFonts w:ascii="Calibri" w:eastAsia="Calibri" w:hAnsi="Calibri" w:cs="Calibri"/>
        </w:rPr>
        <w:t>complaints</w:t>
      </w:r>
      <w:proofErr w:type="gramEnd"/>
      <w:r>
        <w:rPr>
          <w:rFonts w:ascii="Calibri" w:eastAsia="Calibri" w:hAnsi="Calibri" w:cs="Calibri"/>
        </w:rPr>
        <w:t xml:space="preserve"> procedures.  </w:t>
      </w:r>
    </w:p>
    <w:p w14:paraId="62643D9B" w14:textId="77777777" w:rsidR="008960D2" w:rsidRDefault="008960D2">
      <w:pPr>
        <w:spacing w:before="0" w:after="160" w:line="259" w:lineRule="auto"/>
        <w:ind w:left="0" w:hanging="2"/>
        <w:rPr>
          <w:rFonts w:ascii="Calibri" w:eastAsia="Calibri" w:hAnsi="Calibri" w:cs="Calibri"/>
        </w:rPr>
      </w:pPr>
    </w:p>
    <w:p w14:paraId="3A9C5187" w14:textId="77777777" w:rsidR="008960D2" w:rsidRDefault="008960D2">
      <w:pPr>
        <w:spacing w:before="0" w:after="160" w:line="259" w:lineRule="auto"/>
        <w:ind w:left="0" w:hanging="2"/>
        <w:rPr>
          <w:rFonts w:ascii="Calibri" w:eastAsia="Calibri" w:hAnsi="Calibri" w:cs="Calibri"/>
        </w:rPr>
      </w:pPr>
    </w:p>
    <w:p w14:paraId="19F0894D" w14:textId="77777777" w:rsidR="008960D2" w:rsidRDefault="008960D2">
      <w:pPr>
        <w:spacing w:before="0" w:after="160" w:line="259" w:lineRule="auto"/>
        <w:ind w:left="0" w:hanging="2"/>
        <w:rPr>
          <w:rFonts w:ascii="Calibri" w:eastAsia="Calibri" w:hAnsi="Calibri" w:cs="Calibri"/>
        </w:rPr>
      </w:pPr>
    </w:p>
    <w:p w14:paraId="3BD01FF9" w14:textId="77777777" w:rsidR="008960D2" w:rsidRDefault="00000000">
      <w:pPr>
        <w:spacing w:before="0" w:after="160" w:line="259" w:lineRule="auto"/>
        <w:ind w:left="0" w:hanging="2"/>
        <w:jc w:val="center"/>
        <w:rPr>
          <w:rFonts w:ascii="Calibri" w:eastAsia="Calibri" w:hAnsi="Calibri" w:cs="Calibri"/>
        </w:rPr>
      </w:pPr>
      <w:r>
        <w:br w:type="page"/>
      </w:r>
      <w:r>
        <w:rPr>
          <w:rFonts w:ascii="Calibri" w:eastAsia="Calibri" w:hAnsi="Calibri" w:cs="Calibri"/>
          <w:b/>
        </w:rPr>
        <w:t>The Complaints Process</w:t>
      </w:r>
    </w:p>
    <w:p w14:paraId="3A67547F" w14:textId="77777777" w:rsidR="008960D2" w:rsidRDefault="008960D2">
      <w:pPr>
        <w:spacing w:before="0" w:after="160" w:line="259" w:lineRule="auto"/>
        <w:ind w:left="0" w:hanging="2"/>
        <w:rPr>
          <w:rFonts w:ascii="Calibri" w:eastAsia="Calibri" w:hAnsi="Calibri" w:cs="Calibri"/>
        </w:rPr>
      </w:pPr>
    </w:p>
    <w:p w14:paraId="29215917"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There are 5 stages outlined in the </w:t>
      </w:r>
      <w:proofErr w:type="gramStart"/>
      <w:r>
        <w:rPr>
          <w:rFonts w:ascii="Calibri" w:eastAsia="Calibri" w:hAnsi="Calibri" w:cs="Calibri"/>
        </w:rPr>
        <w:t>complaints</w:t>
      </w:r>
      <w:proofErr w:type="gramEnd"/>
      <w:r>
        <w:rPr>
          <w:rFonts w:ascii="Calibri" w:eastAsia="Calibri" w:hAnsi="Calibri" w:cs="Calibri"/>
        </w:rPr>
        <w:t xml:space="preserve"> procedure: </w:t>
      </w:r>
    </w:p>
    <w:p w14:paraId="7F638FBC" w14:textId="77777777" w:rsidR="008960D2" w:rsidRDefault="00000000">
      <w:pPr>
        <w:numPr>
          <w:ilvl w:val="0"/>
          <w:numId w:val="7"/>
        </w:numPr>
        <w:spacing w:before="0" w:after="160" w:line="259" w:lineRule="auto"/>
        <w:ind w:left="0" w:hanging="2"/>
        <w:rPr>
          <w:rFonts w:ascii="Calibri" w:eastAsia="Calibri" w:hAnsi="Calibri" w:cs="Calibri"/>
        </w:rPr>
      </w:pPr>
      <w:r>
        <w:rPr>
          <w:rFonts w:ascii="Calibri" w:eastAsia="Calibri" w:hAnsi="Calibri" w:cs="Calibri"/>
        </w:rPr>
        <w:t xml:space="preserve">Stage 1 Informal complaint (concern) </w:t>
      </w:r>
    </w:p>
    <w:p w14:paraId="298E0AF8" w14:textId="77777777" w:rsidR="008960D2" w:rsidRDefault="00000000">
      <w:pPr>
        <w:numPr>
          <w:ilvl w:val="0"/>
          <w:numId w:val="7"/>
        </w:numPr>
        <w:spacing w:before="0" w:after="160" w:line="259" w:lineRule="auto"/>
        <w:ind w:left="0" w:hanging="2"/>
        <w:rPr>
          <w:rFonts w:ascii="Calibri" w:eastAsia="Calibri" w:hAnsi="Calibri" w:cs="Calibri"/>
        </w:rPr>
      </w:pPr>
      <w:r>
        <w:rPr>
          <w:rFonts w:ascii="Calibri" w:eastAsia="Calibri" w:hAnsi="Calibri" w:cs="Calibri"/>
        </w:rPr>
        <w:t>Stage 2 Referral to Head Teacher/CAST senior executive leadership/Chair of Trust Board</w:t>
      </w:r>
    </w:p>
    <w:p w14:paraId="4947A6AF" w14:textId="77777777" w:rsidR="008960D2" w:rsidRDefault="00000000">
      <w:pPr>
        <w:numPr>
          <w:ilvl w:val="0"/>
          <w:numId w:val="7"/>
        </w:numPr>
        <w:spacing w:before="0" w:after="160" w:line="259" w:lineRule="auto"/>
        <w:ind w:left="0" w:hanging="2"/>
        <w:rPr>
          <w:rFonts w:ascii="Calibri" w:eastAsia="Calibri" w:hAnsi="Calibri" w:cs="Calibri"/>
        </w:rPr>
      </w:pPr>
      <w:r>
        <w:rPr>
          <w:rFonts w:ascii="Calibri" w:eastAsia="Calibri" w:hAnsi="Calibri" w:cs="Calibri"/>
        </w:rPr>
        <w:t xml:space="preserve">Stage 3 Complaint referred to the relevant member of the Local CAST Board/ CAST Board </w:t>
      </w:r>
    </w:p>
    <w:p w14:paraId="5CD25234" w14:textId="77777777" w:rsidR="008960D2" w:rsidRDefault="00000000">
      <w:pPr>
        <w:numPr>
          <w:ilvl w:val="0"/>
          <w:numId w:val="7"/>
        </w:numPr>
        <w:spacing w:before="0" w:after="160" w:line="259" w:lineRule="auto"/>
        <w:ind w:left="0" w:hanging="2"/>
        <w:rPr>
          <w:rFonts w:ascii="Calibri" w:eastAsia="Calibri" w:hAnsi="Calibri" w:cs="Calibri"/>
        </w:rPr>
      </w:pPr>
      <w:r>
        <w:rPr>
          <w:rFonts w:ascii="Calibri" w:eastAsia="Calibri" w:hAnsi="Calibri" w:cs="Calibri"/>
        </w:rPr>
        <w:t>Stage 4 Hearing by Local CAST Board/Directors’ complaints panel</w:t>
      </w:r>
    </w:p>
    <w:p w14:paraId="0BA86B70" w14:textId="77777777" w:rsidR="008960D2" w:rsidRDefault="00000000">
      <w:pPr>
        <w:numPr>
          <w:ilvl w:val="0"/>
          <w:numId w:val="7"/>
        </w:numPr>
        <w:spacing w:before="0" w:after="160" w:line="259" w:lineRule="auto"/>
        <w:ind w:left="0" w:hanging="2"/>
        <w:rPr>
          <w:rFonts w:ascii="Calibri" w:eastAsia="Calibri" w:hAnsi="Calibri" w:cs="Calibri"/>
        </w:rPr>
      </w:pPr>
      <w:r>
        <w:rPr>
          <w:rFonts w:ascii="Calibri" w:eastAsia="Calibri" w:hAnsi="Calibri" w:cs="Calibri"/>
        </w:rPr>
        <w:t>Stage 5 Review of the process and documentation by Plymouth CAST to ensure:</w:t>
      </w:r>
    </w:p>
    <w:p w14:paraId="572E534B" w14:textId="77777777" w:rsidR="008960D2" w:rsidRDefault="00000000">
      <w:pPr>
        <w:numPr>
          <w:ilvl w:val="0"/>
          <w:numId w:val="9"/>
        </w:numPr>
        <w:spacing w:before="0" w:after="160" w:line="259" w:lineRule="auto"/>
        <w:ind w:left="0" w:hanging="2"/>
        <w:rPr>
          <w:rFonts w:ascii="Calibri" w:eastAsia="Calibri" w:hAnsi="Calibri" w:cs="Calibri"/>
        </w:rPr>
      </w:pPr>
      <w:r>
        <w:rPr>
          <w:rFonts w:ascii="Calibri" w:eastAsia="Calibri" w:hAnsi="Calibri" w:cs="Calibri"/>
        </w:rPr>
        <w:t>Appropriate processes have been followed</w:t>
      </w:r>
    </w:p>
    <w:p w14:paraId="273E5983" w14:textId="77777777" w:rsidR="008960D2" w:rsidRDefault="00000000">
      <w:pPr>
        <w:numPr>
          <w:ilvl w:val="0"/>
          <w:numId w:val="9"/>
        </w:numPr>
        <w:spacing w:before="0" w:after="160" w:line="259" w:lineRule="auto"/>
        <w:ind w:left="0" w:hanging="2"/>
        <w:rPr>
          <w:rFonts w:ascii="Calibri" w:eastAsia="Calibri" w:hAnsi="Calibri" w:cs="Calibri"/>
        </w:rPr>
      </w:pPr>
      <w:r>
        <w:rPr>
          <w:rFonts w:ascii="Calibri" w:eastAsia="Calibri" w:hAnsi="Calibri" w:cs="Calibri"/>
        </w:rPr>
        <w:t>Conclusions are appropriate</w:t>
      </w:r>
    </w:p>
    <w:p w14:paraId="1DFCB455" w14:textId="77777777" w:rsidR="008960D2" w:rsidRDefault="00000000">
      <w:pPr>
        <w:numPr>
          <w:ilvl w:val="0"/>
          <w:numId w:val="9"/>
        </w:numPr>
        <w:spacing w:before="0" w:after="160" w:line="259" w:lineRule="auto"/>
        <w:ind w:left="0" w:hanging="2"/>
        <w:rPr>
          <w:rFonts w:ascii="Calibri" w:eastAsia="Calibri" w:hAnsi="Calibri" w:cs="Calibri"/>
        </w:rPr>
      </w:pPr>
      <w:r>
        <w:rPr>
          <w:rFonts w:ascii="Calibri" w:eastAsia="Calibri" w:hAnsi="Calibri" w:cs="Calibri"/>
        </w:rPr>
        <w:t>Make any recommendations to the school</w:t>
      </w:r>
    </w:p>
    <w:p w14:paraId="029EEE22" w14:textId="77777777" w:rsidR="008960D2" w:rsidRDefault="00000000">
      <w:pPr>
        <w:numPr>
          <w:ilvl w:val="0"/>
          <w:numId w:val="9"/>
        </w:numPr>
        <w:spacing w:before="0" w:after="160" w:line="259" w:lineRule="auto"/>
        <w:ind w:left="0" w:hanging="2"/>
        <w:rPr>
          <w:rFonts w:ascii="Calibri" w:eastAsia="Calibri" w:hAnsi="Calibri" w:cs="Calibri"/>
        </w:rPr>
      </w:pPr>
      <w:r>
        <w:rPr>
          <w:rFonts w:ascii="Calibri" w:eastAsia="Calibri" w:hAnsi="Calibri" w:cs="Calibri"/>
        </w:rPr>
        <w:t>Inform the parents of their findings of the review</w:t>
      </w:r>
    </w:p>
    <w:p w14:paraId="26224C3F" w14:textId="77777777" w:rsidR="008960D2" w:rsidRDefault="00000000">
      <w:pPr>
        <w:numPr>
          <w:ilvl w:val="0"/>
          <w:numId w:val="9"/>
        </w:numPr>
        <w:spacing w:before="0" w:after="160" w:line="259" w:lineRule="auto"/>
        <w:ind w:left="0" w:hanging="2"/>
        <w:rPr>
          <w:rFonts w:ascii="Calibri" w:eastAsia="Calibri" w:hAnsi="Calibri" w:cs="Calibri"/>
        </w:rPr>
      </w:pPr>
      <w:r>
        <w:rPr>
          <w:rFonts w:ascii="Calibri" w:eastAsia="Calibri" w:hAnsi="Calibri" w:cs="Calibri"/>
        </w:rPr>
        <w:t>Plymouth CAST will not repeat Stages 1-4 of the process.</w:t>
      </w:r>
    </w:p>
    <w:p w14:paraId="0CD3C1B8" w14:textId="77777777" w:rsidR="008960D2" w:rsidRDefault="008960D2">
      <w:pPr>
        <w:spacing w:before="0" w:after="160" w:line="259" w:lineRule="auto"/>
        <w:ind w:left="0" w:hanging="2"/>
        <w:rPr>
          <w:rFonts w:ascii="Calibri" w:eastAsia="Calibri" w:hAnsi="Calibri" w:cs="Calibri"/>
        </w:rPr>
      </w:pPr>
    </w:p>
    <w:p w14:paraId="32BB562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In </w:t>
      </w:r>
      <w:proofErr w:type="gramStart"/>
      <w:r>
        <w:rPr>
          <w:rFonts w:ascii="Calibri" w:eastAsia="Calibri" w:hAnsi="Calibri" w:cs="Calibri"/>
        </w:rPr>
        <w:t>the majority of</w:t>
      </w:r>
      <w:proofErr w:type="gramEnd"/>
      <w:r>
        <w:rPr>
          <w:rFonts w:ascii="Calibri" w:eastAsia="Calibri" w:hAnsi="Calibri" w:cs="Calibri"/>
        </w:rPr>
        <w:t xml:space="preserve"> cases, we seek to resolve complaints informally (Stage 1) before being escalated.</w:t>
      </w:r>
    </w:p>
    <w:p w14:paraId="57E42939"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In some </w:t>
      </w:r>
      <w:proofErr w:type="gramStart"/>
      <w:r>
        <w:rPr>
          <w:rFonts w:ascii="Calibri" w:eastAsia="Calibri" w:hAnsi="Calibri" w:cs="Calibri"/>
        </w:rPr>
        <w:t>cases</w:t>
      </w:r>
      <w:proofErr w:type="gramEnd"/>
      <w:r>
        <w:rPr>
          <w:rFonts w:ascii="Calibri" w:eastAsia="Calibri" w:hAnsi="Calibri" w:cs="Calibri"/>
        </w:rPr>
        <w:t xml:space="preserve"> at Stage 1, it may be deemed appropriate that the complaint is dealt with by the Headteacher. This does not preclude the Headteacher responding to the complaint more formally at Stage 2. If parents consider Stage 1 to be ineffective in resolving their complaint, they should complete the Record of Complaint (appendix 2). </w:t>
      </w:r>
    </w:p>
    <w:p w14:paraId="670E457F"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In all cases where the complaint concerns the school’s headteacher directly, Stage 2 will be missed out and the complaint will be escalated directly to Stage 3.</w:t>
      </w:r>
    </w:p>
    <w:p w14:paraId="298D1884"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At all stages those hearing the complaint will attempt to identify areas of agreement between the parties, and to clarify any misunderstandings that might have occurred </w:t>
      </w:r>
      <w:proofErr w:type="gramStart"/>
      <w:r>
        <w:rPr>
          <w:rFonts w:ascii="Calibri" w:eastAsia="Calibri" w:hAnsi="Calibri" w:cs="Calibri"/>
        </w:rPr>
        <w:t>in order to</w:t>
      </w:r>
      <w:proofErr w:type="gramEnd"/>
      <w:r>
        <w:rPr>
          <w:rFonts w:ascii="Calibri" w:eastAsia="Calibri" w:hAnsi="Calibri" w:cs="Calibri"/>
        </w:rPr>
        <w:t xml:space="preserve"> create a positive atmosphere in which to discuss any outstanding issues. </w:t>
      </w:r>
    </w:p>
    <w:p w14:paraId="24F251B4" w14:textId="77777777" w:rsidR="008960D2" w:rsidRDefault="00000000">
      <w:pPr>
        <w:spacing w:before="0" w:after="160" w:line="259" w:lineRule="auto"/>
        <w:ind w:left="0" w:hanging="2"/>
        <w:rPr>
          <w:rFonts w:ascii="Calibri" w:eastAsia="Calibri" w:hAnsi="Calibri" w:cs="Calibri"/>
        </w:rPr>
      </w:pPr>
      <w:proofErr w:type="gramStart"/>
      <w:r>
        <w:rPr>
          <w:rFonts w:ascii="Calibri" w:eastAsia="Calibri" w:hAnsi="Calibri" w:cs="Calibri"/>
        </w:rPr>
        <w:t>If and when</w:t>
      </w:r>
      <w:proofErr w:type="gramEnd"/>
      <w:r>
        <w:rPr>
          <w:rFonts w:ascii="Calibri" w:eastAsia="Calibri" w:hAnsi="Calibri" w:cs="Calibri"/>
        </w:rPr>
        <w:t xml:space="preserve"> complaints about the school are brought to the attention of Plymouth CAST, complainants will be advised to contact the school and to follow the procedures set out in the school’s complaints policy. </w:t>
      </w:r>
    </w:p>
    <w:p w14:paraId="7F35206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If all stages of the complaints process have been followed and completed in full, parents may contact Plymouth CAST. </w:t>
      </w:r>
    </w:p>
    <w:p w14:paraId="3428401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Monitoring complaints</w:t>
      </w:r>
      <w:r>
        <w:rPr>
          <w:rFonts w:ascii="Calibri" w:eastAsia="Calibri" w:hAnsi="Calibri" w:cs="Calibri"/>
        </w:rPr>
        <w:t xml:space="preserve">  </w:t>
      </w:r>
    </w:p>
    <w:p w14:paraId="072EBEBF"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The school’s/ Trust’s complaints coordinator is responsible for the operation and management of the school complaints policy and is responsible for monitoring complaints.  Records are retained within school/Trust for 6 years from the date of resolution and are then destroyed.</w:t>
      </w:r>
    </w:p>
    <w:p w14:paraId="27584E73"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At Stage 1 the Parent/Stakeholder Concern Record should be completed and submitted to the complaint coordinator.</w:t>
      </w:r>
    </w:p>
    <w:p w14:paraId="01C659F0"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At Stages 2, 3 and 4 the following information should be recorded:  </w:t>
      </w:r>
    </w:p>
    <w:p w14:paraId="3174FC98" w14:textId="77777777" w:rsidR="008960D2" w:rsidRDefault="00000000">
      <w:pPr>
        <w:numPr>
          <w:ilvl w:val="0"/>
          <w:numId w:val="15"/>
        </w:numPr>
        <w:spacing w:before="0" w:after="0" w:line="259" w:lineRule="auto"/>
        <w:ind w:left="0" w:hanging="2"/>
        <w:rPr>
          <w:rFonts w:ascii="Calibri" w:eastAsia="Calibri" w:hAnsi="Calibri" w:cs="Calibri"/>
        </w:rPr>
      </w:pPr>
      <w:r>
        <w:rPr>
          <w:rFonts w:ascii="Calibri" w:eastAsia="Calibri" w:hAnsi="Calibri" w:cs="Calibri"/>
        </w:rPr>
        <w:t>The name of the complainant</w:t>
      </w:r>
    </w:p>
    <w:p w14:paraId="700B13BB" w14:textId="77777777" w:rsidR="008960D2" w:rsidRDefault="00000000">
      <w:pPr>
        <w:numPr>
          <w:ilvl w:val="0"/>
          <w:numId w:val="15"/>
        </w:numPr>
        <w:spacing w:before="0" w:after="0" w:line="259" w:lineRule="auto"/>
        <w:ind w:left="0" w:hanging="2"/>
        <w:rPr>
          <w:rFonts w:ascii="Calibri" w:eastAsia="Calibri" w:hAnsi="Calibri" w:cs="Calibri"/>
        </w:rPr>
      </w:pPr>
      <w:r>
        <w:rPr>
          <w:rFonts w:ascii="Calibri" w:eastAsia="Calibri" w:hAnsi="Calibri" w:cs="Calibri"/>
        </w:rPr>
        <w:t>The date and time at which complaint was made</w:t>
      </w:r>
    </w:p>
    <w:p w14:paraId="7400ECD5" w14:textId="77777777" w:rsidR="008960D2" w:rsidRDefault="00000000">
      <w:pPr>
        <w:numPr>
          <w:ilvl w:val="0"/>
          <w:numId w:val="15"/>
        </w:numPr>
        <w:spacing w:before="0" w:after="0" w:line="259" w:lineRule="auto"/>
        <w:ind w:left="0" w:hanging="2"/>
        <w:rPr>
          <w:rFonts w:ascii="Calibri" w:eastAsia="Calibri" w:hAnsi="Calibri" w:cs="Calibri"/>
        </w:rPr>
      </w:pPr>
      <w:r>
        <w:rPr>
          <w:rFonts w:ascii="Calibri" w:eastAsia="Calibri" w:hAnsi="Calibri" w:cs="Calibri"/>
        </w:rPr>
        <w:t>The details of the complaint</w:t>
      </w:r>
    </w:p>
    <w:p w14:paraId="628AA9FA" w14:textId="77777777" w:rsidR="008960D2" w:rsidRDefault="00000000">
      <w:pPr>
        <w:numPr>
          <w:ilvl w:val="0"/>
          <w:numId w:val="15"/>
        </w:numPr>
        <w:spacing w:before="0" w:after="0" w:line="259" w:lineRule="auto"/>
        <w:ind w:left="0" w:hanging="2"/>
        <w:rPr>
          <w:rFonts w:ascii="Calibri" w:eastAsia="Calibri" w:hAnsi="Calibri" w:cs="Calibri"/>
        </w:rPr>
      </w:pPr>
      <w:r>
        <w:rPr>
          <w:rFonts w:ascii="Calibri" w:eastAsia="Calibri" w:hAnsi="Calibri" w:cs="Calibri"/>
        </w:rPr>
        <w:t>The desired outcome of the complainant</w:t>
      </w:r>
    </w:p>
    <w:p w14:paraId="7CA7CCBC" w14:textId="77777777" w:rsidR="008960D2" w:rsidRDefault="00000000">
      <w:pPr>
        <w:numPr>
          <w:ilvl w:val="0"/>
          <w:numId w:val="15"/>
        </w:numPr>
        <w:spacing w:before="0" w:after="0" w:line="259" w:lineRule="auto"/>
        <w:ind w:left="0" w:hanging="2"/>
        <w:rPr>
          <w:rFonts w:ascii="Calibri" w:eastAsia="Calibri" w:hAnsi="Calibri" w:cs="Calibri"/>
        </w:rPr>
      </w:pPr>
      <w:r>
        <w:rPr>
          <w:rFonts w:ascii="Calibri" w:eastAsia="Calibri" w:hAnsi="Calibri" w:cs="Calibri"/>
        </w:rPr>
        <w:t>How the complaint is investigated (including written records of interviews held)</w:t>
      </w:r>
    </w:p>
    <w:p w14:paraId="4C663E3C" w14:textId="77777777" w:rsidR="008960D2" w:rsidRDefault="00000000">
      <w:pPr>
        <w:numPr>
          <w:ilvl w:val="0"/>
          <w:numId w:val="15"/>
        </w:numPr>
        <w:spacing w:before="0" w:after="0" w:line="259" w:lineRule="auto"/>
        <w:ind w:left="0" w:hanging="2"/>
        <w:rPr>
          <w:rFonts w:ascii="Calibri" w:eastAsia="Calibri" w:hAnsi="Calibri" w:cs="Calibri"/>
        </w:rPr>
      </w:pPr>
      <w:r>
        <w:rPr>
          <w:rFonts w:ascii="Calibri" w:eastAsia="Calibri" w:hAnsi="Calibri" w:cs="Calibri"/>
        </w:rPr>
        <w:t>Results and conclusions of investigations</w:t>
      </w:r>
    </w:p>
    <w:p w14:paraId="096E5A0B" w14:textId="77777777" w:rsidR="008960D2" w:rsidRDefault="00000000">
      <w:pPr>
        <w:numPr>
          <w:ilvl w:val="0"/>
          <w:numId w:val="15"/>
        </w:numPr>
        <w:spacing w:before="0" w:after="0" w:line="259" w:lineRule="auto"/>
        <w:ind w:left="0" w:hanging="2"/>
        <w:rPr>
          <w:rFonts w:ascii="Calibri" w:eastAsia="Calibri" w:hAnsi="Calibri" w:cs="Calibri"/>
        </w:rPr>
      </w:pPr>
      <w:r>
        <w:rPr>
          <w:rFonts w:ascii="Calibri" w:eastAsia="Calibri" w:hAnsi="Calibri" w:cs="Calibri"/>
        </w:rPr>
        <w:t>Any action taken</w:t>
      </w:r>
    </w:p>
    <w:p w14:paraId="69810E18" w14:textId="77777777" w:rsidR="008960D2" w:rsidRDefault="00000000">
      <w:pPr>
        <w:numPr>
          <w:ilvl w:val="0"/>
          <w:numId w:val="15"/>
        </w:numPr>
        <w:spacing w:before="0" w:after="0" w:line="259" w:lineRule="auto"/>
        <w:ind w:left="0" w:hanging="2"/>
        <w:rPr>
          <w:rFonts w:ascii="Calibri" w:eastAsia="Calibri" w:hAnsi="Calibri" w:cs="Calibri"/>
        </w:rPr>
      </w:pPr>
      <w:r>
        <w:rPr>
          <w:rFonts w:ascii="Calibri" w:eastAsia="Calibri" w:hAnsi="Calibri" w:cs="Calibri"/>
        </w:rPr>
        <w:t xml:space="preserve">The complainant’s response (satisfaction or further pursuit of complaint).  </w:t>
      </w:r>
    </w:p>
    <w:p w14:paraId="17068E1B" w14:textId="77777777" w:rsidR="008960D2" w:rsidRDefault="008960D2">
      <w:pPr>
        <w:spacing w:before="0" w:after="160" w:line="259" w:lineRule="auto"/>
        <w:ind w:left="0" w:hanging="2"/>
        <w:rPr>
          <w:rFonts w:ascii="Calibri" w:eastAsia="Calibri" w:hAnsi="Calibri" w:cs="Calibri"/>
        </w:rPr>
      </w:pPr>
    </w:p>
    <w:p w14:paraId="71865E0C"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Much of this information will be submitted in the Record of Complaint, but the complaint coordinator will ensure that </w:t>
      </w:r>
      <w:proofErr w:type="gramStart"/>
      <w:r>
        <w:rPr>
          <w:rFonts w:ascii="Calibri" w:eastAsia="Calibri" w:hAnsi="Calibri" w:cs="Calibri"/>
        </w:rPr>
        <w:t>all of</w:t>
      </w:r>
      <w:proofErr w:type="gramEnd"/>
      <w:r>
        <w:rPr>
          <w:rFonts w:ascii="Calibri" w:eastAsia="Calibri" w:hAnsi="Calibri" w:cs="Calibri"/>
        </w:rPr>
        <w:t xml:space="preserve"> the above information is recorded.</w:t>
      </w:r>
    </w:p>
    <w:p w14:paraId="4AD2F40F"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Outcome of complaints</w:t>
      </w:r>
    </w:p>
    <w:p w14:paraId="19E9CD7A"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At Stages 2, 3 and 4 of the </w:t>
      </w:r>
      <w:proofErr w:type="gramStart"/>
      <w:r>
        <w:rPr>
          <w:rFonts w:ascii="Calibri" w:eastAsia="Calibri" w:hAnsi="Calibri" w:cs="Calibri"/>
        </w:rPr>
        <w:t>complaints</w:t>
      </w:r>
      <w:proofErr w:type="gramEnd"/>
      <w:r>
        <w:rPr>
          <w:rFonts w:ascii="Calibri" w:eastAsia="Calibri" w:hAnsi="Calibri" w:cs="Calibri"/>
        </w:rPr>
        <w:t xml:space="preserve"> procedure, the conclusion will be either:  </w:t>
      </w:r>
    </w:p>
    <w:p w14:paraId="397C759F"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That the complaint is upheld (in part or in full) and, where appropriate, some form of action is taken.  </w:t>
      </w:r>
    </w:p>
    <w:p w14:paraId="76B9265B"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It may be appropriate to offer one or more of the following:  </w:t>
      </w:r>
    </w:p>
    <w:p w14:paraId="380169D8" w14:textId="77777777" w:rsidR="008960D2" w:rsidRDefault="00000000">
      <w:pPr>
        <w:numPr>
          <w:ilvl w:val="0"/>
          <w:numId w:val="1"/>
        </w:numPr>
        <w:spacing w:before="0" w:after="0" w:line="259" w:lineRule="auto"/>
        <w:ind w:left="0" w:hanging="2"/>
        <w:rPr>
          <w:rFonts w:ascii="Calibri" w:eastAsia="Calibri" w:hAnsi="Calibri" w:cs="Calibri"/>
        </w:rPr>
      </w:pPr>
      <w:r>
        <w:rPr>
          <w:rFonts w:ascii="Calibri" w:eastAsia="Calibri" w:hAnsi="Calibri" w:cs="Calibri"/>
        </w:rPr>
        <w:t>An apology</w:t>
      </w:r>
    </w:p>
    <w:p w14:paraId="294655D1" w14:textId="77777777" w:rsidR="008960D2" w:rsidRDefault="00000000">
      <w:pPr>
        <w:numPr>
          <w:ilvl w:val="0"/>
          <w:numId w:val="1"/>
        </w:numPr>
        <w:spacing w:before="0" w:after="0" w:line="259" w:lineRule="auto"/>
        <w:ind w:left="0" w:hanging="2"/>
        <w:rPr>
          <w:rFonts w:ascii="Calibri" w:eastAsia="Calibri" w:hAnsi="Calibri" w:cs="Calibri"/>
        </w:rPr>
      </w:pPr>
      <w:r>
        <w:rPr>
          <w:rFonts w:ascii="Calibri" w:eastAsia="Calibri" w:hAnsi="Calibri" w:cs="Calibri"/>
        </w:rPr>
        <w:t>An explanation</w:t>
      </w:r>
    </w:p>
    <w:p w14:paraId="0A56FE4F" w14:textId="77777777" w:rsidR="008960D2" w:rsidRDefault="00000000">
      <w:pPr>
        <w:numPr>
          <w:ilvl w:val="0"/>
          <w:numId w:val="1"/>
        </w:numPr>
        <w:spacing w:before="0" w:after="0" w:line="259" w:lineRule="auto"/>
        <w:ind w:left="0" w:hanging="2"/>
        <w:rPr>
          <w:rFonts w:ascii="Calibri" w:eastAsia="Calibri" w:hAnsi="Calibri" w:cs="Calibri"/>
        </w:rPr>
      </w:pPr>
      <w:r>
        <w:rPr>
          <w:rFonts w:ascii="Calibri" w:eastAsia="Calibri" w:hAnsi="Calibri" w:cs="Calibri"/>
        </w:rPr>
        <w:t>An admission that the situation could have been handled differently or better</w:t>
      </w:r>
    </w:p>
    <w:p w14:paraId="4666C5D6" w14:textId="77777777" w:rsidR="008960D2" w:rsidRDefault="00000000">
      <w:pPr>
        <w:numPr>
          <w:ilvl w:val="0"/>
          <w:numId w:val="1"/>
        </w:numPr>
        <w:spacing w:before="0" w:after="0" w:line="259" w:lineRule="auto"/>
        <w:ind w:left="0" w:hanging="2"/>
        <w:rPr>
          <w:rFonts w:ascii="Calibri" w:eastAsia="Calibri" w:hAnsi="Calibri" w:cs="Calibri"/>
        </w:rPr>
      </w:pPr>
      <w:r>
        <w:rPr>
          <w:rFonts w:ascii="Calibri" w:eastAsia="Calibri" w:hAnsi="Calibri" w:cs="Calibri"/>
        </w:rPr>
        <w:t>An assurance that action will be taken to prevent a recurrence of the situation leading to the complaint</w:t>
      </w:r>
    </w:p>
    <w:p w14:paraId="6FC071DD" w14:textId="77777777" w:rsidR="008960D2" w:rsidRDefault="00000000">
      <w:pPr>
        <w:numPr>
          <w:ilvl w:val="0"/>
          <w:numId w:val="1"/>
        </w:numPr>
        <w:spacing w:before="0" w:after="0" w:line="259" w:lineRule="auto"/>
        <w:ind w:left="0" w:hanging="2"/>
        <w:rPr>
          <w:rFonts w:ascii="Calibri" w:eastAsia="Calibri" w:hAnsi="Calibri" w:cs="Calibri"/>
        </w:rPr>
      </w:pPr>
      <w:r>
        <w:rPr>
          <w:rFonts w:ascii="Calibri" w:eastAsia="Calibri" w:hAnsi="Calibri" w:cs="Calibri"/>
        </w:rPr>
        <w:t>An explanation of the steps that have been taken to ensure that it will not happen again</w:t>
      </w:r>
    </w:p>
    <w:p w14:paraId="44DD244B" w14:textId="77777777" w:rsidR="008960D2" w:rsidRDefault="00000000">
      <w:pPr>
        <w:numPr>
          <w:ilvl w:val="0"/>
          <w:numId w:val="1"/>
        </w:numPr>
        <w:spacing w:before="0" w:after="0" w:line="259" w:lineRule="auto"/>
        <w:ind w:left="0" w:hanging="2"/>
        <w:rPr>
          <w:rFonts w:ascii="Calibri" w:eastAsia="Calibri" w:hAnsi="Calibri" w:cs="Calibri"/>
        </w:rPr>
      </w:pPr>
      <w:r>
        <w:rPr>
          <w:rFonts w:ascii="Calibri" w:eastAsia="Calibri" w:hAnsi="Calibri" w:cs="Calibri"/>
        </w:rPr>
        <w:t xml:space="preserve">An undertaking to review school policies </w:t>
      </w:r>
      <w:proofErr w:type="gramStart"/>
      <w:r>
        <w:rPr>
          <w:rFonts w:ascii="Calibri" w:eastAsia="Calibri" w:hAnsi="Calibri" w:cs="Calibri"/>
        </w:rPr>
        <w:t>in light of</w:t>
      </w:r>
      <w:proofErr w:type="gramEnd"/>
      <w:r>
        <w:rPr>
          <w:rFonts w:ascii="Calibri" w:eastAsia="Calibri" w:hAnsi="Calibri" w:cs="Calibri"/>
        </w:rPr>
        <w:t xml:space="preserve"> the complaint. </w:t>
      </w:r>
    </w:p>
    <w:p w14:paraId="72C6389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Or  </w:t>
      </w:r>
    </w:p>
    <w:p w14:paraId="39752563"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That the complaint is not upheld and reasons for this are clearly given. </w:t>
      </w:r>
    </w:p>
    <w:p w14:paraId="5E28139D"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Escalation to the next stage</w:t>
      </w:r>
    </w:p>
    <w:p w14:paraId="42856745"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complainant may either choose to take no further action or will be advised of how to take the complaint to the next relevant stage of the complaints policy.   </w:t>
      </w:r>
    </w:p>
    <w:p w14:paraId="12D797DD"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After each stage, the complainant has up to 15 working days to decide whether the move to the next stage of the complaints process. If the complaint is not submitted to the next stage within this agreed time limit it will be considered as closed.</w:t>
      </w:r>
    </w:p>
    <w:p w14:paraId="73E9ABEF"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Changes to time limits and deadlines  </w:t>
      </w:r>
    </w:p>
    <w:p w14:paraId="6675E7EF"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In </w:t>
      </w:r>
      <w:proofErr w:type="gramStart"/>
      <w:r>
        <w:rPr>
          <w:rFonts w:ascii="Calibri" w:eastAsia="Calibri" w:hAnsi="Calibri" w:cs="Calibri"/>
        </w:rPr>
        <w:t>the vast majority of</w:t>
      </w:r>
      <w:proofErr w:type="gramEnd"/>
      <w:r>
        <w:rPr>
          <w:rFonts w:ascii="Calibri" w:eastAsia="Calibri" w:hAnsi="Calibri" w:cs="Calibri"/>
        </w:rPr>
        <w:t xml:space="preserve"> cases, the time limits and deadlines contained within this policy will be adhered to by the school or the Trust.  However, in certain circumstances it may be inappropriate or impractical, for example, if an investigation cannot be conducted due to school holidays or illness. </w:t>
      </w:r>
    </w:p>
    <w:p w14:paraId="544F9C4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Where a complaint leads to criminal proceedings this will always be the case, but it may also be the case where there is a need for legal advice.  </w:t>
      </w:r>
    </w:p>
    <w:p w14:paraId="0D2A610D" w14:textId="77777777" w:rsidR="008960D2" w:rsidRDefault="00000000">
      <w:pPr>
        <w:spacing w:before="0" w:after="160" w:line="259" w:lineRule="auto"/>
        <w:ind w:left="0" w:hanging="2"/>
        <w:rPr>
          <w:rFonts w:ascii="Calibri" w:eastAsia="Calibri" w:hAnsi="Calibri" w:cs="Calibri"/>
        </w:rPr>
      </w:pPr>
      <w:proofErr w:type="gramStart"/>
      <w:r>
        <w:rPr>
          <w:rFonts w:ascii="Calibri" w:eastAsia="Calibri" w:hAnsi="Calibri" w:cs="Calibri"/>
        </w:rPr>
        <w:t>If and when</w:t>
      </w:r>
      <w:proofErr w:type="gramEnd"/>
      <w:r>
        <w:rPr>
          <w:rFonts w:ascii="Calibri" w:eastAsia="Calibri" w:hAnsi="Calibri" w:cs="Calibri"/>
        </w:rPr>
        <w:t xml:space="preserve"> it becomes necessary to alter the time limits and deadlines set out within this policy, the complainant will be told and given an explanation as to why this has been the case.  </w:t>
      </w:r>
    </w:p>
    <w:p w14:paraId="2DD9F7BB" w14:textId="77777777" w:rsidR="008960D2" w:rsidRDefault="008960D2">
      <w:pPr>
        <w:spacing w:before="0" w:after="160" w:line="259" w:lineRule="auto"/>
        <w:ind w:left="0" w:hanging="2"/>
        <w:rPr>
          <w:rFonts w:ascii="Calibri" w:eastAsia="Calibri" w:hAnsi="Calibri" w:cs="Calibri"/>
        </w:rPr>
      </w:pPr>
    </w:p>
    <w:p w14:paraId="1E0189C4"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Confidentiality</w:t>
      </w:r>
    </w:p>
    <w:p w14:paraId="3C0EECF6"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All conversations and correspondence will be treated confidentially.  Personal information will only be shared between staff and governors on a ‘need to know’ basis. Confidentiality will be maintained within the Local CAST Board/Trust to ensure sufficient governors have no prior knowledge of the complaint to enable a complaints panel to be convened, if required, at Stage 4. </w:t>
      </w:r>
    </w:p>
    <w:p w14:paraId="23A55B28"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 </w:t>
      </w:r>
      <w:r>
        <w:rPr>
          <w:rFonts w:ascii="Calibri" w:eastAsia="Calibri" w:hAnsi="Calibri" w:cs="Calibri"/>
          <w:b/>
        </w:rPr>
        <w:t>Accompaniment</w:t>
      </w:r>
      <w:r>
        <w:rPr>
          <w:rFonts w:ascii="Calibri" w:eastAsia="Calibri" w:hAnsi="Calibri" w:cs="Calibri"/>
        </w:rPr>
        <w:t xml:space="preserve">  </w:t>
      </w:r>
    </w:p>
    <w:p w14:paraId="19A6D371"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It is an expectation that equal respect will be granted to each person involved within the process and that differences between people will be respected and understood. This includes the complainant’s right to be accompanied by a friend or relative at discussions and hearings and/or to submit formal complaints, which have been written by another individual on their behalf.  </w:t>
      </w:r>
    </w:p>
    <w:p w14:paraId="300A5B96"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Record of complaints</w:t>
      </w:r>
    </w:p>
    <w:p w14:paraId="1868528D" w14:textId="77777777" w:rsidR="008960D2" w:rsidRDefault="00000000">
      <w:pPr>
        <w:spacing w:before="0" w:after="0"/>
        <w:ind w:left="0" w:hanging="2"/>
        <w:rPr>
          <w:rFonts w:ascii="Calibri" w:eastAsia="Calibri" w:hAnsi="Calibri" w:cs="Calibri"/>
        </w:rPr>
      </w:pPr>
      <w:r>
        <w:rPr>
          <w:rFonts w:ascii="Calibri" w:eastAsia="Calibri" w:hAnsi="Calibri" w:cs="Calibri"/>
        </w:rPr>
        <w:t>Regulations require that a written record be kept of all complaints that are made, stating:</w:t>
      </w:r>
    </w:p>
    <w:p w14:paraId="7533A284" w14:textId="77777777" w:rsidR="008960D2" w:rsidRDefault="00000000">
      <w:pPr>
        <w:numPr>
          <w:ilvl w:val="0"/>
          <w:numId w:val="24"/>
        </w:numPr>
        <w:spacing w:before="0" w:after="0"/>
        <w:ind w:left="0" w:hanging="2"/>
        <w:rPr>
          <w:rFonts w:ascii="Calibri" w:eastAsia="Calibri" w:hAnsi="Calibri" w:cs="Calibri"/>
        </w:rPr>
      </w:pPr>
      <w:r>
        <w:rPr>
          <w:rFonts w:ascii="Calibri" w:eastAsia="Calibri" w:hAnsi="Calibri" w:cs="Calibri"/>
        </w:rPr>
        <w:t>whether they are resolved following a formal procedure, or proceed to a panel hearing</w:t>
      </w:r>
    </w:p>
    <w:p w14:paraId="58EEA41A" w14:textId="77777777" w:rsidR="008960D2" w:rsidRDefault="00000000">
      <w:pPr>
        <w:numPr>
          <w:ilvl w:val="0"/>
          <w:numId w:val="24"/>
        </w:numPr>
        <w:spacing w:before="0" w:after="0"/>
        <w:ind w:left="0" w:hanging="2"/>
        <w:rPr>
          <w:rFonts w:ascii="Calibri" w:eastAsia="Calibri" w:hAnsi="Calibri" w:cs="Calibri"/>
        </w:rPr>
      </w:pPr>
      <w:r>
        <w:rPr>
          <w:rFonts w:ascii="Calibri" w:eastAsia="Calibri" w:hAnsi="Calibri" w:cs="Calibri"/>
        </w:rPr>
        <w:t xml:space="preserve">any action taken by the school </w:t>
      </w:r>
      <w:proofErr w:type="gramStart"/>
      <w:r>
        <w:rPr>
          <w:rFonts w:ascii="Calibri" w:eastAsia="Calibri" w:hAnsi="Calibri" w:cs="Calibri"/>
        </w:rPr>
        <w:t>as a result of</w:t>
      </w:r>
      <w:proofErr w:type="gramEnd"/>
      <w:r>
        <w:rPr>
          <w:rFonts w:ascii="Calibri" w:eastAsia="Calibri" w:hAnsi="Calibri" w:cs="Calibri"/>
        </w:rPr>
        <w:t xml:space="preserve"> those complaints (regardless of whether they</w:t>
      </w:r>
    </w:p>
    <w:p w14:paraId="561A66EA" w14:textId="77777777" w:rsidR="008960D2" w:rsidRDefault="00000000">
      <w:pPr>
        <w:spacing w:before="0" w:after="0"/>
        <w:ind w:left="0" w:hanging="2"/>
        <w:rPr>
          <w:rFonts w:ascii="Calibri" w:eastAsia="Calibri" w:hAnsi="Calibri" w:cs="Calibri"/>
        </w:rPr>
      </w:pPr>
      <w:r>
        <w:rPr>
          <w:rFonts w:ascii="Calibri" w:eastAsia="Calibri" w:hAnsi="Calibri" w:cs="Calibri"/>
        </w:rPr>
        <w:t>are upheld)</w:t>
      </w:r>
    </w:p>
    <w:p w14:paraId="4DEB074F" w14:textId="77777777" w:rsidR="008960D2" w:rsidRDefault="00000000">
      <w:pPr>
        <w:spacing w:before="0" w:after="0"/>
        <w:ind w:left="0" w:hanging="2"/>
        <w:rPr>
          <w:rFonts w:ascii="Calibri" w:eastAsia="Calibri" w:hAnsi="Calibri" w:cs="Calibri"/>
        </w:rPr>
      </w:pPr>
      <w:r>
        <w:rPr>
          <w:rFonts w:ascii="Calibri" w:eastAsia="Calibri" w:hAnsi="Calibri" w:cs="Calibri"/>
        </w:rPr>
        <w:t>Correspondence, statements and records relating to individual complaints are to be kept confidential except where the Secretary of State or a body conducting an inspection under section 109 of the 2008 Act requests access to them.</w:t>
      </w:r>
    </w:p>
    <w:p w14:paraId="4C84358B" w14:textId="77777777" w:rsidR="008960D2" w:rsidRDefault="008960D2">
      <w:pPr>
        <w:spacing w:before="0" w:after="160" w:line="259" w:lineRule="auto"/>
        <w:ind w:left="0" w:hanging="2"/>
        <w:rPr>
          <w:rFonts w:ascii="Calibri" w:eastAsia="Calibri" w:hAnsi="Calibri" w:cs="Calibri"/>
        </w:rPr>
      </w:pPr>
    </w:p>
    <w:p w14:paraId="0706F928"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Complaints against the Local CAST Board or Chair of Governors</w:t>
      </w:r>
    </w:p>
    <w:p w14:paraId="319116F9" w14:textId="77777777" w:rsidR="008960D2" w:rsidRDefault="00000000">
      <w:pPr>
        <w:numPr>
          <w:ilvl w:val="0"/>
          <w:numId w:val="25"/>
        </w:numPr>
        <w:shd w:val="clear" w:color="auto" w:fill="FFFFFF"/>
        <w:spacing w:before="0" w:after="75"/>
        <w:ind w:left="0" w:hanging="2"/>
        <w:rPr>
          <w:rFonts w:ascii="Calibri" w:eastAsia="Calibri" w:hAnsi="Calibri" w:cs="Calibri"/>
          <w:color w:val="000000"/>
        </w:rPr>
      </w:pPr>
      <w:r>
        <w:rPr>
          <w:rFonts w:ascii="Calibri" w:eastAsia="Calibri" w:hAnsi="Calibri" w:cs="Calibri"/>
          <w:color w:val="000000"/>
        </w:rPr>
        <w:t xml:space="preserve">complaints against individual governors are made to the </w:t>
      </w:r>
      <w:proofErr w:type="spellStart"/>
      <w:r>
        <w:rPr>
          <w:rFonts w:ascii="Calibri" w:eastAsia="Calibri" w:hAnsi="Calibri" w:cs="Calibri"/>
          <w:color w:val="000000"/>
        </w:rPr>
        <w:t>the</w:t>
      </w:r>
      <w:proofErr w:type="spellEnd"/>
      <w:r>
        <w:rPr>
          <w:rFonts w:ascii="Calibri" w:eastAsia="Calibri" w:hAnsi="Calibri" w:cs="Calibri"/>
          <w:color w:val="000000"/>
        </w:rPr>
        <w:t xml:space="preserve"> </w:t>
      </w:r>
      <w:r>
        <w:rPr>
          <w:rFonts w:ascii="Calibri" w:eastAsia="Calibri" w:hAnsi="Calibri" w:cs="Calibri"/>
        </w:rPr>
        <w:t xml:space="preserve">school’s complaints coordinator who will refer the matter to the clerk to the </w:t>
      </w:r>
      <w:r>
        <w:rPr>
          <w:rFonts w:ascii="Calibri" w:eastAsia="Calibri" w:hAnsi="Calibri" w:cs="Calibri"/>
          <w:color w:val="000000"/>
        </w:rPr>
        <w:t>governing body. The clerk should then arrange for the complaint to be heard. This should be by the chair of governors and then a panel hearing if applicable.</w:t>
      </w:r>
    </w:p>
    <w:p w14:paraId="262B2513" w14:textId="77777777" w:rsidR="008960D2" w:rsidRDefault="00000000">
      <w:pPr>
        <w:numPr>
          <w:ilvl w:val="0"/>
          <w:numId w:val="25"/>
        </w:numPr>
        <w:shd w:val="clear" w:color="auto" w:fill="FFFFFF"/>
        <w:spacing w:before="0" w:after="75"/>
        <w:ind w:left="0" w:hanging="2"/>
        <w:rPr>
          <w:rFonts w:ascii="Calibri" w:eastAsia="Calibri" w:hAnsi="Calibri" w:cs="Calibri"/>
          <w:color w:val="000000"/>
        </w:rPr>
      </w:pPr>
      <w:r>
        <w:rPr>
          <w:rFonts w:ascii="Calibri" w:eastAsia="Calibri" w:hAnsi="Calibri" w:cs="Calibri"/>
          <w:color w:val="000000"/>
        </w:rPr>
        <w:t xml:space="preserve">complaints against the chair, the entire governing body or complaints involving both the chair and vice chair should also be sent to the school’s complaints coordinator, who will refer the matter to the </w:t>
      </w:r>
      <w:r>
        <w:rPr>
          <w:rFonts w:ascii="Calibri" w:eastAsia="Calibri" w:hAnsi="Calibri" w:cs="Calibri"/>
        </w:rPr>
        <w:t xml:space="preserve">Trust’s complaints coordinator. The Trust’s complaints coordinator will refer the complaint to the </w:t>
      </w:r>
      <w:r>
        <w:rPr>
          <w:rFonts w:ascii="Calibri" w:eastAsia="Calibri" w:hAnsi="Calibri" w:cs="Calibri"/>
          <w:color w:val="000000"/>
        </w:rPr>
        <w:t xml:space="preserve">clerk to the Trust Board. Such complaints will be addressed in principle in the same manner as those against individual schools, in line with the timescales and processes outlined. The Chair of the Board of Directors will replace the Headteacher </w:t>
      </w:r>
      <w:proofErr w:type="gramStart"/>
      <w:r>
        <w:rPr>
          <w:rFonts w:ascii="Calibri" w:eastAsia="Calibri" w:hAnsi="Calibri" w:cs="Calibri"/>
          <w:color w:val="000000"/>
        </w:rPr>
        <w:t>where</w:t>
      </w:r>
      <w:proofErr w:type="gramEnd"/>
      <w:r>
        <w:rPr>
          <w:rFonts w:ascii="Calibri" w:eastAsia="Calibri" w:hAnsi="Calibri" w:cs="Calibri"/>
          <w:color w:val="000000"/>
        </w:rPr>
        <w:t xml:space="preserve"> referred to in the policy, and the Board of Directors will replace the </w:t>
      </w:r>
      <w:r>
        <w:rPr>
          <w:rFonts w:ascii="Calibri" w:eastAsia="Calibri" w:hAnsi="Calibri" w:cs="Calibri"/>
        </w:rPr>
        <w:t>Local CAST Board</w:t>
      </w:r>
    </w:p>
    <w:p w14:paraId="603A22D7" w14:textId="77777777" w:rsidR="008960D2" w:rsidRDefault="008960D2">
      <w:pPr>
        <w:spacing w:before="0" w:after="160" w:line="259" w:lineRule="auto"/>
        <w:ind w:left="0" w:hanging="2"/>
        <w:rPr>
          <w:rFonts w:ascii="Calibri" w:eastAsia="Calibri" w:hAnsi="Calibri" w:cs="Calibri"/>
        </w:rPr>
      </w:pPr>
    </w:p>
    <w:p w14:paraId="31578340"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Complaints against the Trust</w:t>
      </w:r>
    </w:p>
    <w:p w14:paraId="0552EC5F"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Complaints against the Trust will be addressed in principle in the same manner as those against individual schools, in line with the timescales and processes outlined. The Chief Executive or designated deputy will replace the Head Teacher </w:t>
      </w:r>
      <w:proofErr w:type="gramStart"/>
      <w:r>
        <w:rPr>
          <w:rFonts w:ascii="Calibri" w:eastAsia="Calibri" w:hAnsi="Calibri" w:cs="Calibri"/>
        </w:rPr>
        <w:t>where</w:t>
      </w:r>
      <w:proofErr w:type="gramEnd"/>
      <w:r>
        <w:rPr>
          <w:rFonts w:ascii="Calibri" w:eastAsia="Calibri" w:hAnsi="Calibri" w:cs="Calibri"/>
        </w:rPr>
        <w:t xml:space="preserve"> referred to in the policy and the Board of Directors will replace the Local CAST Board.</w:t>
      </w:r>
    </w:p>
    <w:p w14:paraId="59429BE0"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Should the complaint be against or involve the Chief Executive this will be referred to the Board of Directors who will appoint an investigating officer in line with stage 3 of the policy. Should a complaint be escalated to stage 4 the Board of Directors shall appoint a panel from their membership.</w:t>
      </w:r>
    </w:p>
    <w:p w14:paraId="6B62D66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Complaint Campaigns</w:t>
      </w:r>
    </w:p>
    <w:p w14:paraId="49C77107" w14:textId="77777777" w:rsidR="008960D2" w:rsidRDefault="00000000">
      <w:pPr>
        <w:pBdr>
          <w:top w:val="nil"/>
          <w:left w:val="nil"/>
          <w:bottom w:val="nil"/>
          <w:right w:val="nil"/>
          <w:between w:val="nil"/>
        </w:pBdr>
        <w:shd w:val="clear" w:color="auto" w:fill="FFFFFF"/>
        <w:spacing w:before="300" w:after="300" w:line="240" w:lineRule="auto"/>
        <w:ind w:left="0" w:hanging="2"/>
        <w:rPr>
          <w:rFonts w:ascii="Calibri" w:eastAsia="Calibri" w:hAnsi="Calibri" w:cs="Calibri"/>
        </w:rPr>
      </w:pPr>
      <w:r>
        <w:rPr>
          <w:rFonts w:ascii="Calibri" w:eastAsia="Calibri" w:hAnsi="Calibri" w:cs="Calibri"/>
        </w:rPr>
        <w:t>Occasionally, a school or the Trust may become the focus of a campaign and receive large volumes of complaints:</w:t>
      </w:r>
    </w:p>
    <w:p w14:paraId="0347E41A" w14:textId="77777777" w:rsidR="008960D2" w:rsidRDefault="00000000">
      <w:pPr>
        <w:numPr>
          <w:ilvl w:val="0"/>
          <w:numId w:val="27"/>
        </w:numPr>
        <w:shd w:val="clear" w:color="auto" w:fill="FFFFFF"/>
        <w:spacing w:before="0" w:after="75"/>
        <w:ind w:left="0" w:hanging="2"/>
        <w:rPr>
          <w:rFonts w:ascii="Calibri" w:eastAsia="Calibri" w:hAnsi="Calibri" w:cs="Calibri"/>
        </w:rPr>
      </w:pPr>
      <w:r>
        <w:rPr>
          <w:rFonts w:ascii="Calibri" w:eastAsia="Calibri" w:hAnsi="Calibri" w:cs="Calibri"/>
        </w:rPr>
        <w:t>all based on the same subject</w:t>
      </w:r>
    </w:p>
    <w:p w14:paraId="780662A7" w14:textId="77777777" w:rsidR="008960D2" w:rsidRDefault="00000000">
      <w:pPr>
        <w:numPr>
          <w:ilvl w:val="0"/>
          <w:numId w:val="27"/>
        </w:numPr>
        <w:shd w:val="clear" w:color="auto" w:fill="FFFFFF"/>
        <w:spacing w:before="0" w:after="75"/>
        <w:ind w:left="0" w:hanging="2"/>
        <w:rPr>
          <w:rFonts w:ascii="Calibri" w:eastAsia="Calibri" w:hAnsi="Calibri" w:cs="Calibri"/>
        </w:rPr>
      </w:pPr>
      <w:r>
        <w:rPr>
          <w:rFonts w:ascii="Calibri" w:eastAsia="Calibri" w:hAnsi="Calibri" w:cs="Calibri"/>
        </w:rPr>
        <w:t>from complainants unconnected with the school</w:t>
      </w:r>
    </w:p>
    <w:p w14:paraId="28039D21" w14:textId="77777777" w:rsidR="008960D2" w:rsidRDefault="00000000">
      <w:pPr>
        <w:pBdr>
          <w:top w:val="nil"/>
          <w:left w:val="nil"/>
          <w:bottom w:val="nil"/>
          <w:right w:val="nil"/>
          <w:between w:val="nil"/>
        </w:pBdr>
        <w:shd w:val="clear" w:color="auto" w:fill="FFFFFF"/>
        <w:spacing w:before="300" w:after="300" w:line="240" w:lineRule="auto"/>
        <w:ind w:left="0" w:hanging="2"/>
        <w:rPr>
          <w:rFonts w:ascii="Calibri" w:eastAsia="Calibri" w:hAnsi="Calibri" w:cs="Calibri"/>
        </w:rPr>
      </w:pPr>
      <w:r>
        <w:rPr>
          <w:rFonts w:ascii="Calibri" w:eastAsia="Calibri" w:hAnsi="Calibri" w:cs="Calibri"/>
        </w:rPr>
        <w:t xml:space="preserve">When such a </w:t>
      </w:r>
      <w:proofErr w:type="gramStart"/>
      <w:r>
        <w:rPr>
          <w:rFonts w:ascii="Calibri" w:eastAsia="Calibri" w:hAnsi="Calibri" w:cs="Calibri"/>
        </w:rPr>
        <w:t>complaint/complaints</w:t>
      </w:r>
      <w:proofErr w:type="gramEnd"/>
      <w:r>
        <w:rPr>
          <w:rFonts w:ascii="Calibri" w:eastAsia="Calibri" w:hAnsi="Calibri" w:cs="Calibri"/>
        </w:rPr>
        <w:t xml:space="preserve"> is received the school complaints coordinator will inform the Trust’s complaints coordinator.</w:t>
      </w:r>
    </w:p>
    <w:p w14:paraId="2DAFBA27" w14:textId="77777777" w:rsidR="008960D2" w:rsidRDefault="00000000">
      <w:pPr>
        <w:pBdr>
          <w:top w:val="nil"/>
          <w:left w:val="nil"/>
          <w:bottom w:val="nil"/>
          <w:right w:val="nil"/>
          <w:between w:val="nil"/>
        </w:pBdr>
        <w:shd w:val="clear" w:color="auto" w:fill="FFFFFF"/>
        <w:spacing w:before="300" w:after="300" w:line="240" w:lineRule="auto"/>
        <w:ind w:left="0" w:hanging="2"/>
        <w:rPr>
          <w:rFonts w:ascii="Calibri" w:eastAsia="Calibri" w:hAnsi="Calibri" w:cs="Calibri"/>
        </w:rPr>
      </w:pPr>
      <w:r>
        <w:rPr>
          <w:rFonts w:ascii="Calibri" w:eastAsia="Calibri" w:hAnsi="Calibri" w:cs="Calibri"/>
        </w:rPr>
        <w:t>The Trust’s complaints coordinator will ensure that the complaint(s) is investigated by the headteacher, Chair of LCB, Chief Executive Officer or Chair of Trust Board as appropriate.</w:t>
      </w:r>
    </w:p>
    <w:p w14:paraId="498548BA" w14:textId="77777777" w:rsidR="008960D2" w:rsidRDefault="00000000">
      <w:pPr>
        <w:pBdr>
          <w:top w:val="nil"/>
          <w:left w:val="nil"/>
          <w:bottom w:val="nil"/>
          <w:right w:val="nil"/>
          <w:between w:val="nil"/>
        </w:pBdr>
        <w:shd w:val="clear" w:color="auto" w:fill="FFFFFF"/>
        <w:spacing w:before="300" w:after="300" w:line="240" w:lineRule="auto"/>
        <w:ind w:left="0" w:hanging="2"/>
        <w:rPr>
          <w:rFonts w:ascii="Calibri" w:eastAsia="Calibri" w:hAnsi="Calibri" w:cs="Calibri"/>
        </w:rPr>
      </w:pPr>
      <w:r>
        <w:rPr>
          <w:rFonts w:ascii="Calibri" w:eastAsia="Calibri" w:hAnsi="Calibri" w:cs="Calibri"/>
        </w:rPr>
        <w:t>Appropriate action will be taken to address any issues identified during the investigation.</w:t>
      </w:r>
    </w:p>
    <w:p w14:paraId="1943EA41" w14:textId="77777777" w:rsidR="008960D2" w:rsidRDefault="00000000">
      <w:pPr>
        <w:pBdr>
          <w:top w:val="nil"/>
          <w:left w:val="nil"/>
          <w:bottom w:val="nil"/>
          <w:right w:val="nil"/>
          <w:between w:val="nil"/>
        </w:pBdr>
        <w:shd w:val="clear" w:color="auto" w:fill="FFFFFF"/>
        <w:spacing w:before="300" w:after="300" w:line="240" w:lineRule="auto"/>
        <w:ind w:left="0" w:hanging="2"/>
        <w:rPr>
          <w:rFonts w:ascii="Calibri" w:eastAsia="Calibri" w:hAnsi="Calibri" w:cs="Calibri"/>
        </w:rPr>
      </w:pPr>
      <w:r>
        <w:rPr>
          <w:rFonts w:ascii="Calibri" w:eastAsia="Calibri" w:hAnsi="Calibri" w:cs="Calibri"/>
        </w:rPr>
        <w:t xml:space="preserve">The Trust’s complaints coordinator will work with appropriate members of the Senior Executive Team or Board of Directors to produce a written response to the complaint. </w:t>
      </w:r>
    </w:p>
    <w:p w14:paraId="5D7E7B8E" w14:textId="77777777" w:rsidR="008960D2" w:rsidRDefault="00000000">
      <w:pPr>
        <w:pBdr>
          <w:top w:val="nil"/>
          <w:left w:val="nil"/>
          <w:bottom w:val="nil"/>
          <w:right w:val="nil"/>
          <w:between w:val="nil"/>
        </w:pBdr>
        <w:shd w:val="clear" w:color="auto" w:fill="FFFFFF"/>
        <w:spacing w:before="300" w:after="300" w:line="240" w:lineRule="auto"/>
        <w:ind w:left="0" w:hanging="2"/>
        <w:rPr>
          <w:rFonts w:ascii="Calibri" w:eastAsia="Calibri" w:hAnsi="Calibri" w:cs="Calibri"/>
        </w:rPr>
      </w:pPr>
      <w:r>
        <w:rPr>
          <w:rFonts w:ascii="Calibri" w:eastAsia="Calibri" w:hAnsi="Calibri" w:cs="Calibri"/>
        </w:rPr>
        <w:t>The Trust’s complaints coordinator will work with appropriate members of the Senior Executive Team or Board of Directors to identify an appropriate method to communicate the response. This may be one or both of the following:</w:t>
      </w:r>
    </w:p>
    <w:p w14:paraId="5856DC6A" w14:textId="77777777" w:rsidR="008960D2" w:rsidRDefault="00000000">
      <w:pPr>
        <w:numPr>
          <w:ilvl w:val="0"/>
          <w:numId w:val="18"/>
        </w:numPr>
        <w:shd w:val="clear" w:color="auto" w:fill="FFFFFF"/>
        <w:spacing w:before="0" w:after="75"/>
        <w:ind w:left="0" w:hanging="2"/>
        <w:rPr>
          <w:rFonts w:ascii="Calibri" w:eastAsia="Calibri" w:hAnsi="Calibri" w:cs="Calibri"/>
        </w:rPr>
      </w:pPr>
      <w:r>
        <w:rPr>
          <w:rFonts w:ascii="Calibri" w:eastAsia="Calibri" w:hAnsi="Calibri" w:cs="Calibri"/>
        </w:rPr>
        <w:t>sending a template response to all complainants</w:t>
      </w:r>
    </w:p>
    <w:p w14:paraId="1752A295" w14:textId="77777777" w:rsidR="008960D2" w:rsidRDefault="00000000">
      <w:pPr>
        <w:numPr>
          <w:ilvl w:val="0"/>
          <w:numId w:val="18"/>
        </w:numPr>
        <w:shd w:val="clear" w:color="auto" w:fill="FFFFFF"/>
        <w:spacing w:before="0" w:after="75"/>
        <w:ind w:left="0" w:hanging="2"/>
        <w:rPr>
          <w:rFonts w:ascii="Calibri" w:eastAsia="Calibri" w:hAnsi="Calibri" w:cs="Calibri"/>
        </w:rPr>
      </w:pPr>
      <w:r>
        <w:rPr>
          <w:rFonts w:ascii="Calibri" w:eastAsia="Calibri" w:hAnsi="Calibri" w:cs="Calibri"/>
        </w:rPr>
        <w:t>publishing a single response on the school's website</w:t>
      </w:r>
    </w:p>
    <w:p w14:paraId="5833D9F6" w14:textId="77777777" w:rsidR="008960D2" w:rsidRDefault="008960D2">
      <w:pPr>
        <w:spacing w:before="0" w:after="160" w:line="259" w:lineRule="auto"/>
        <w:ind w:left="0" w:hanging="2"/>
        <w:rPr>
          <w:rFonts w:ascii="Calibri" w:eastAsia="Calibri" w:hAnsi="Calibri" w:cs="Calibri"/>
        </w:rPr>
      </w:pPr>
    </w:p>
    <w:p w14:paraId="583D962C" w14:textId="77777777" w:rsidR="008960D2" w:rsidRDefault="008960D2">
      <w:pPr>
        <w:spacing w:before="0" w:after="160" w:line="259" w:lineRule="auto"/>
        <w:ind w:left="0" w:hanging="2"/>
        <w:rPr>
          <w:rFonts w:ascii="Calibri" w:eastAsia="Calibri" w:hAnsi="Calibri" w:cs="Calibri"/>
        </w:rPr>
      </w:pPr>
    </w:p>
    <w:p w14:paraId="4DB6EDBA" w14:textId="77777777" w:rsidR="008960D2" w:rsidRDefault="00000000">
      <w:pPr>
        <w:spacing w:before="0" w:after="160" w:line="259" w:lineRule="auto"/>
        <w:ind w:left="0" w:hanging="2"/>
        <w:jc w:val="center"/>
        <w:rPr>
          <w:rFonts w:ascii="Calibri" w:eastAsia="Calibri" w:hAnsi="Calibri" w:cs="Calibri"/>
        </w:rPr>
      </w:pPr>
      <w:r>
        <w:br w:type="page"/>
      </w:r>
      <w:r>
        <w:rPr>
          <w:rFonts w:ascii="Calibri" w:eastAsia="Calibri" w:hAnsi="Calibri" w:cs="Calibri"/>
          <w:b/>
        </w:rPr>
        <w:t>Summary of Timescales</w:t>
      </w:r>
    </w:p>
    <w:p w14:paraId="7DCAC6F1" w14:textId="77777777" w:rsidR="008960D2" w:rsidRDefault="008960D2">
      <w:pPr>
        <w:spacing w:before="0" w:after="160" w:line="259" w:lineRule="auto"/>
        <w:ind w:left="0" w:hanging="2"/>
        <w:rPr>
          <w:rFonts w:ascii="Calibri" w:eastAsia="Calibri" w:hAnsi="Calibri" w:cs="Calibri"/>
        </w:rPr>
      </w:pPr>
    </w:p>
    <w:tbl>
      <w:tblPr>
        <w:tblStyle w:val="af3"/>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3118"/>
        <w:gridCol w:w="4456"/>
      </w:tblGrid>
      <w:tr w:rsidR="008960D2" w14:paraId="2F322FBB" w14:textId="77777777">
        <w:tc>
          <w:tcPr>
            <w:tcW w:w="1668" w:type="dxa"/>
          </w:tcPr>
          <w:p w14:paraId="673F0B9A" w14:textId="77777777" w:rsidR="008960D2" w:rsidRDefault="00000000">
            <w:pPr>
              <w:spacing w:before="0" w:after="160" w:line="259" w:lineRule="auto"/>
              <w:ind w:left="0" w:hanging="2"/>
              <w:rPr>
                <w:rFonts w:ascii="Calibri" w:hAnsi="Calibri"/>
              </w:rPr>
            </w:pPr>
            <w:r>
              <w:rPr>
                <w:rFonts w:ascii="Calibri" w:hAnsi="Calibri"/>
              </w:rPr>
              <w:t xml:space="preserve">Stage </w:t>
            </w:r>
          </w:p>
          <w:p w14:paraId="78ACFD1E" w14:textId="77777777" w:rsidR="008960D2" w:rsidRDefault="008960D2">
            <w:pPr>
              <w:spacing w:before="0" w:after="160" w:line="259" w:lineRule="auto"/>
              <w:ind w:left="0" w:hanging="2"/>
              <w:rPr>
                <w:rFonts w:ascii="Calibri" w:hAnsi="Calibri"/>
              </w:rPr>
            </w:pPr>
          </w:p>
        </w:tc>
        <w:tc>
          <w:tcPr>
            <w:tcW w:w="3118" w:type="dxa"/>
          </w:tcPr>
          <w:p w14:paraId="1F775080" w14:textId="77777777" w:rsidR="008960D2" w:rsidRDefault="00000000">
            <w:pPr>
              <w:spacing w:before="0" w:after="160" w:line="259" w:lineRule="auto"/>
              <w:ind w:left="0" w:hanging="2"/>
              <w:rPr>
                <w:rFonts w:ascii="Calibri" w:hAnsi="Calibri"/>
              </w:rPr>
            </w:pPr>
            <w:r>
              <w:rPr>
                <w:rFonts w:ascii="Calibri" w:hAnsi="Calibri"/>
              </w:rPr>
              <w:t xml:space="preserve">Description </w:t>
            </w:r>
          </w:p>
        </w:tc>
        <w:tc>
          <w:tcPr>
            <w:tcW w:w="4456" w:type="dxa"/>
          </w:tcPr>
          <w:p w14:paraId="3F5807DB" w14:textId="77777777" w:rsidR="008960D2" w:rsidRDefault="00000000">
            <w:pPr>
              <w:spacing w:before="0" w:after="160" w:line="259" w:lineRule="auto"/>
              <w:ind w:left="0" w:hanging="2"/>
              <w:rPr>
                <w:rFonts w:ascii="Calibri" w:hAnsi="Calibri"/>
              </w:rPr>
            </w:pPr>
            <w:r>
              <w:rPr>
                <w:rFonts w:ascii="Calibri" w:hAnsi="Calibri"/>
              </w:rPr>
              <w:t>Response</w:t>
            </w:r>
          </w:p>
        </w:tc>
      </w:tr>
      <w:tr w:rsidR="008960D2" w14:paraId="2291F6EA" w14:textId="77777777">
        <w:tc>
          <w:tcPr>
            <w:tcW w:w="1668" w:type="dxa"/>
          </w:tcPr>
          <w:p w14:paraId="335DE43D" w14:textId="77777777" w:rsidR="008960D2" w:rsidRDefault="00000000">
            <w:pPr>
              <w:spacing w:before="0" w:after="160" w:line="259" w:lineRule="auto"/>
              <w:ind w:left="0" w:hanging="2"/>
              <w:rPr>
                <w:rFonts w:ascii="Calibri" w:hAnsi="Calibri"/>
              </w:rPr>
            </w:pPr>
            <w:r>
              <w:rPr>
                <w:rFonts w:ascii="Calibri" w:hAnsi="Calibri"/>
              </w:rPr>
              <w:t>Stage 1</w:t>
            </w:r>
          </w:p>
        </w:tc>
        <w:tc>
          <w:tcPr>
            <w:tcW w:w="3118" w:type="dxa"/>
          </w:tcPr>
          <w:p w14:paraId="3409C0B1" w14:textId="77777777" w:rsidR="008960D2" w:rsidRDefault="00000000">
            <w:pPr>
              <w:spacing w:before="0" w:after="160" w:line="259" w:lineRule="auto"/>
              <w:ind w:left="0" w:hanging="2"/>
              <w:rPr>
                <w:rFonts w:ascii="Calibri" w:hAnsi="Calibri"/>
              </w:rPr>
            </w:pPr>
            <w:r>
              <w:rPr>
                <w:rFonts w:ascii="Calibri" w:hAnsi="Calibri"/>
              </w:rPr>
              <w:t>Discussions with relevant member of staff and/or headteacher</w:t>
            </w:r>
          </w:p>
        </w:tc>
        <w:tc>
          <w:tcPr>
            <w:tcW w:w="4456" w:type="dxa"/>
          </w:tcPr>
          <w:p w14:paraId="7532198B" w14:textId="77777777" w:rsidR="008960D2" w:rsidRDefault="00000000">
            <w:pPr>
              <w:spacing w:before="0" w:after="160" w:line="259" w:lineRule="auto"/>
              <w:ind w:left="0" w:hanging="2"/>
              <w:rPr>
                <w:rFonts w:ascii="Calibri" w:hAnsi="Calibri"/>
              </w:rPr>
            </w:pPr>
            <w:r>
              <w:rPr>
                <w:rFonts w:ascii="Calibri" w:hAnsi="Calibri"/>
              </w:rPr>
              <w:t>Acknowledged within 2 school days</w:t>
            </w:r>
          </w:p>
          <w:p w14:paraId="1E0AE222" w14:textId="77777777" w:rsidR="008960D2" w:rsidRDefault="00000000">
            <w:pPr>
              <w:spacing w:before="0" w:after="160" w:line="259" w:lineRule="auto"/>
              <w:ind w:left="0" w:hanging="2"/>
              <w:rPr>
                <w:rFonts w:ascii="Calibri" w:hAnsi="Calibri"/>
              </w:rPr>
            </w:pPr>
            <w:r>
              <w:rPr>
                <w:rFonts w:ascii="Calibri" w:hAnsi="Calibri"/>
              </w:rPr>
              <w:t>Usually responded to in full within 10 school days.</w:t>
            </w:r>
          </w:p>
        </w:tc>
      </w:tr>
      <w:tr w:rsidR="008960D2" w14:paraId="0C6DDD51" w14:textId="77777777">
        <w:tc>
          <w:tcPr>
            <w:tcW w:w="1668" w:type="dxa"/>
          </w:tcPr>
          <w:p w14:paraId="54BA2A33" w14:textId="77777777" w:rsidR="008960D2" w:rsidRDefault="00000000">
            <w:pPr>
              <w:spacing w:before="0" w:after="160" w:line="259" w:lineRule="auto"/>
              <w:ind w:left="0" w:hanging="2"/>
              <w:rPr>
                <w:rFonts w:ascii="Calibri" w:hAnsi="Calibri"/>
              </w:rPr>
            </w:pPr>
            <w:r>
              <w:rPr>
                <w:rFonts w:ascii="Calibri" w:hAnsi="Calibri"/>
              </w:rPr>
              <w:t>Stage 2</w:t>
            </w:r>
          </w:p>
          <w:p w14:paraId="04F1D367" w14:textId="77777777" w:rsidR="008960D2" w:rsidRDefault="008960D2">
            <w:pPr>
              <w:spacing w:before="0" w:after="160" w:line="259" w:lineRule="auto"/>
              <w:ind w:left="0" w:hanging="2"/>
              <w:rPr>
                <w:rFonts w:ascii="Calibri" w:hAnsi="Calibri"/>
              </w:rPr>
            </w:pPr>
          </w:p>
        </w:tc>
        <w:tc>
          <w:tcPr>
            <w:tcW w:w="3118" w:type="dxa"/>
          </w:tcPr>
          <w:p w14:paraId="4C47C6F9" w14:textId="77777777" w:rsidR="008960D2" w:rsidRDefault="00000000">
            <w:pPr>
              <w:spacing w:before="0" w:after="160" w:line="259" w:lineRule="auto"/>
              <w:ind w:left="0" w:hanging="2"/>
              <w:rPr>
                <w:rFonts w:ascii="Calibri" w:hAnsi="Calibri"/>
              </w:rPr>
            </w:pPr>
            <w:r>
              <w:rPr>
                <w:rFonts w:ascii="Calibri" w:hAnsi="Calibri"/>
              </w:rPr>
              <w:t>Written complaint to Headteacher (see appendix 2)</w:t>
            </w:r>
          </w:p>
        </w:tc>
        <w:tc>
          <w:tcPr>
            <w:tcW w:w="4456" w:type="dxa"/>
          </w:tcPr>
          <w:p w14:paraId="78A90CE7" w14:textId="77777777" w:rsidR="008960D2" w:rsidRDefault="00000000">
            <w:pPr>
              <w:spacing w:before="0" w:after="160" w:line="259" w:lineRule="auto"/>
              <w:ind w:left="0" w:hanging="2"/>
              <w:rPr>
                <w:rFonts w:ascii="Calibri" w:hAnsi="Calibri"/>
              </w:rPr>
            </w:pPr>
            <w:r>
              <w:rPr>
                <w:rFonts w:ascii="Calibri" w:hAnsi="Calibri"/>
              </w:rPr>
              <w:t>Acknowledged within 2 school days</w:t>
            </w:r>
          </w:p>
          <w:p w14:paraId="086100F1" w14:textId="77777777" w:rsidR="008960D2" w:rsidRDefault="00000000">
            <w:pPr>
              <w:spacing w:before="0" w:after="160" w:line="259" w:lineRule="auto"/>
              <w:ind w:left="0" w:hanging="2"/>
              <w:rPr>
                <w:rFonts w:ascii="Calibri" w:hAnsi="Calibri"/>
              </w:rPr>
            </w:pPr>
            <w:r>
              <w:rPr>
                <w:rFonts w:ascii="Calibri" w:hAnsi="Calibri"/>
              </w:rPr>
              <w:t xml:space="preserve">Response normally within 10 school days. </w:t>
            </w:r>
          </w:p>
        </w:tc>
      </w:tr>
      <w:tr w:rsidR="008960D2" w14:paraId="518AD7BA" w14:textId="77777777">
        <w:tc>
          <w:tcPr>
            <w:tcW w:w="1668" w:type="dxa"/>
          </w:tcPr>
          <w:p w14:paraId="6DD03601" w14:textId="77777777" w:rsidR="008960D2" w:rsidRDefault="00000000">
            <w:pPr>
              <w:spacing w:before="0" w:after="160" w:line="259" w:lineRule="auto"/>
              <w:ind w:left="0" w:hanging="2"/>
              <w:rPr>
                <w:rFonts w:ascii="Calibri" w:hAnsi="Calibri"/>
              </w:rPr>
            </w:pPr>
            <w:r>
              <w:rPr>
                <w:rFonts w:ascii="Calibri" w:hAnsi="Calibri"/>
              </w:rPr>
              <w:t>Stage 3</w:t>
            </w:r>
          </w:p>
          <w:p w14:paraId="67B4AC70" w14:textId="77777777" w:rsidR="008960D2" w:rsidRDefault="008960D2">
            <w:pPr>
              <w:spacing w:before="0" w:after="160" w:line="259" w:lineRule="auto"/>
              <w:ind w:left="0" w:hanging="2"/>
              <w:rPr>
                <w:rFonts w:ascii="Calibri" w:hAnsi="Calibri"/>
              </w:rPr>
            </w:pPr>
          </w:p>
          <w:p w14:paraId="19482A11" w14:textId="77777777" w:rsidR="008960D2" w:rsidRDefault="008960D2">
            <w:pPr>
              <w:spacing w:before="0" w:after="160" w:line="259" w:lineRule="auto"/>
              <w:ind w:left="0" w:hanging="2"/>
              <w:rPr>
                <w:rFonts w:ascii="Calibri" w:hAnsi="Calibri"/>
              </w:rPr>
            </w:pPr>
          </w:p>
        </w:tc>
        <w:tc>
          <w:tcPr>
            <w:tcW w:w="3118" w:type="dxa"/>
          </w:tcPr>
          <w:p w14:paraId="00829ECE" w14:textId="77777777" w:rsidR="008960D2" w:rsidRDefault="00000000">
            <w:pPr>
              <w:spacing w:before="0" w:after="160" w:line="259" w:lineRule="auto"/>
              <w:ind w:left="0" w:hanging="2"/>
              <w:rPr>
                <w:rFonts w:ascii="Calibri" w:hAnsi="Calibri"/>
              </w:rPr>
            </w:pPr>
            <w:r>
              <w:rPr>
                <w:rFonts w:ascii="Calibri" w:hAnsi="Calibri"/>
              </w:rPr>
              <w:t xml:space="preserve">Written complaint for the attention of the </w:t>
            </w:r>
            <w:r>
              <w:t>Local CAST Board</w:t>
            </w:r>
            <w:r>
              <w:rPr>
                <w:rFonts w:ascii="Calibri" w:hAnsi="Calibri"/>
              </w:rPr>
              <w:t xml:space="preserve"> (see appendix 2)</w:t>
            </w:r>
          </w:p>
        </w:tc>
        <w:tc>
          <w:tcPr>
            <w:tcW w:w="4456" w:type="dxa"/>
          </w:tcPr>
          <w:p w14:paraId="2E12E309" w14:textId="77777777" w:rsidR="008960D2" w:rsidRDefault="00000000">
            <w:pPr>
              <w:spacing w:before="0" w:after="160" w:line="259" w:lineRule="auto"/>
              <w:ind w:left="0" w:hanging="2"/>
              <w:rPr>
                <w:rFonts w:ascii="Calibri" w:hAnsi="Calibri"/>
              </w:rPr>
            </w:pPr>
            <w:r>
              <w:rPr>
                <w:rFonts w:ascii="Calibri" w:hAnsi="Calibri"/>
              </w:rPr>
              <w:t xml:space="preserve">Acknowledge within 2 school days. </w:t>
            </w:r>
          </w:p>
          <w:p w14:paraId="259C8B77" w14:textId="77777777" w:rsidR="008960D2" w:rsidRDefault="00000000">
            <w:pPr>
              <w:spacing w:before="0" w:after="160" w:line="259" w:lineRule="auto"/>
              <w:ind w:left="0" w:hanging="2"/>
              <w:rPr>
                <w:rFonts w:ascii="Calibri" w:hAnsi="Calibri"/>
              </w:rPr>
            </w:pPr>
            <w:r>
              <w:rPr>
                <w:rFonts w:ascii="Calibri" w:hAnsi="Calibri"/>
              </w:rPr>
              <w:t xml:space="preserve">Response normally within 10 school days. </w:t>
            </w:r>
          </w:p>
          <w:p w14:paraId="019F263E" w14:textId="77777777" w:rsidR="008960D2" w:rsidRDefault="008960D2">
            <w:pPr>
              <w:spacing w:before="0" w:after="160" w:line="259" w:lineRule="auto"/>
              <w:ind w:left="0" w:hanging="2"/>
              <w:rPr>
                <w:rFonts w:ascii="Calibri" w:hAnsi="Calibri"/>
              </w:rPr>
            </w:pPr>
          </w:p>
        </w:tc>
      </w:tr>
      <w:tr w:rsidR="008960D2" w14:paraId="7D75522C" w14:textId="77777777">
        <w:tc>
          <w:tcPr>
            <w:tcW w:w="1668" w:type="dxa"/>
          </w:tcPr>
          <w:p w14:paraId="5682C96F" w14:textId="77777777" w:rsidR="008960D2" w:rsidRDefault="00000000">
            <w:pPr>
              <w:spacing w:before="0" w:after="160" w:line="259" w:lineRule="auto"/>
              <w:ind w:left="0" w:hanging="2"/>
              <w:rPr>
                <w:rFonts w:ascii="Calibri" w:hAnsi="Calibri"/>
              </w:rPr>
            </w:pPr>
            <w:r>
              <w:rPr>
                <w:rFonts w:ascii="Calibri" w:hAnsi="Calibri"/>
              </w:rPr>
              <w:t>Stage 4</w:t>
            </w:r>
          </w:p>
          <w:p w14:paraId="72768043" w14:textId="77777777" w:rsidR="008960D2" w:rsidRDefault="008960D2">
            <w:pPr>
              <w:spacing w:before="0" w:after="160" w:line="259" w:lineRule="auto"/>
              <w:ind w:left="0" w:hanging="2"/>
              <w:rPr>
                <w:rFonts w:ascii="Calibri" w:hAnsi="Calibri"/>
              </w:rPr>
            </w:pPr>
          </w:p>
        </w:tc>
        <w:tc>
          <w:tcPr>
            <w:tcW w:w="3118" w:type="dxa"/>
          </w:tcPr>
          <w:p w14:paraId="47237B7B" w14:textId="77777777" w:rsidR="008960D2" w:rsidRDefault="00000000">
            <w:pPr>
              <w:spacing w:before="0" w:after="160" w:line="259" w:lineRule="auto"/>
              <w:ind w:left="0" w:hanging="2"/>
              <w:rPr>
                <w:rFonts w:ascii="Calibri" w:hAnsi="Calibri"/>
              </w:rPr>
            </w:pPr>
            <w:r>
              <w:rPr>
                <w:rFonts w:ascii="Calibri" w:hAnsi="Calibri"/>
              </w:rPr>
              <w:t>Appeal heard by Complaints’ Committee Hearing (appeal to be made within 10 working days of receipt of the Stage 3 outcome letter.)</w:t>
            </w:r>
          </w:p>
        </w:tc>
        <w:tc>
          <w:tcPr>
            <w:tcW w:w="4456" w:type="dxa"/>
          </w:tcPr>
          <w:p w14:paraId="37450250" w14:textId="77777777" w:rsidR="008960D2" w:rsidRDefault="00000000">
            <w:pPr>
              <w:spacing w:before="0" w:after="160" w:line="259" w:lineRule="auto"/>
              <w:ind w:left="0" w:hanging="2"/>
              <w:rPr>
                <w:rFonts w:ascii="Calibri" w:hAnsi="Calibri"/>
              </w:rPr>
            </w:pPr>
            <w:r>
              <w:rPr>
                <w:rFonts w:ascii="Calibri" w:hAnsi="Calibri"/>
              </w:rPr>
              <w:t xml:space="preserve">Acknowledge within 2 school days. </w:t>
            </w:r>
          </w:p>
          <w:p w14:paraId="6D768EBA" w14:textId="77777777" w:rsidR="008960D2" w:rsidRDefault="00000000">
            <w:pPr>
              <w:spacing w:before="0" w:after="160" w:line="259" w:lineRule="auto"/>
              <w:ind w:left="0" w:hanging="2"/>
              <w:rPr>
                <w:rFonts w:ascii="Calibri" w:hAnsi="Calibri"/>
              </w:rPr>
            </w:pPr>
            <w:r>
              <w:rPr>
                <w:rFonts w:ascii="Calibri" w:hAnsi="Calibri"/>
              </w:rPr>
              <w:t xml:space="preserve">Hearing set up within 20 school days with 10 working days’ notice of meeting. </w:t>
            </w:r>
          </w:p>
          <w:p w14:paraId="784E6356" w14:textId="77777777" w:rsidR="008960D2" w:rsidRDefault="00000000">
            <w:pPr>
              <w:spacing w:before="0" w:after="160" w:line="259" w:lineRule="auto"/>
              <w:ind w:left="0" w:hanging="2"/>
              <w:rPr>
                <w:rFonts w:ascii="Calibri" w:hAnsi="Calibri"/>
              </w:rPr>
            </w:pPr>
            <w:r>
              <w:rPr>
                <w:rFonts w:ascii="Calibri" w:hAnsi="Calibri"/>
              </w:rPr>
              <w:t xml:space="preserve">Agenda and papers sent out 7 school days in advance. </w:t>
            </w:r>
          </w:p>
          <w:p w14:paraId="7245DE7D" w14:textId="77777777" w:rsidR="008960D2" w:rsidRDefault="00000000">
            <w:pPr>
              <w:spacing w:before="0" w:after="160" w:line="259" w:lineRule="auto"/>
              <w:ind w:left="0" w:hanging="2"/>
              <w:rPr>
                <w:rFonts w:ascii="Calibri" w:hAnsi="Calibri"/>
              </w:rPr>
            </w:pPr>
            <w:r>
              <w:rPr>
                <w:rFonts w:ascii="Calibri" w:hAnsi="Calibri"/>
              </w:rPr>
              <w:t xml:space="preserve">Decision letter within 10 </w:t>
            </w:r>
            <w:proofErr w:type="gramStart"/>
            <w:r>
              <w:rPr>
                <w:rFonts w:ascii="Calibri" w:hAnsi="Calibri"/>
              </w:rPr>
              <w:t>school working</w:t>
            </w:r>
            <w:proofErr w:type="gramEnd"/>
            <w:r>
              <w:rPr>
                <w:rFonts w:ascii="Calibri" w:hAnsi="Calibri"/>
              </w:rPr>
              <w:t xml:space="preserve"> days.</w:t>
            </w:r>
          </w:p>
        </w:tc>
      </w:tr>
      <w:tr w:rsidR="008960D2" w14:paraId="627E9B08" w14:textId="77777777">
        <w:tc>
          <w:tcPr>
            <w:tcW w:w="1668" w:type="dxa"/>
          </w:tcPr>
          <w:p w14:paraId="18DE706D" w14:textId="77777777" w:rsidR="008960D2" w:rsidRDefault="00000000">
            <w:pPr>
              <w:spacing w:before="0" w:after="160" w:line="259" w:lineRule="auto"/>
              <w:ind w:left="0" w:hanging="2"/>
              <w:rPr>
                <w:rFonts w:ascii="Calibri" w:hAnsi="Calibri"/>
              </w:rPr>
            </w:pPr>
            <w:r>
              <w:rPr>
                <w:rFonts w:ascii="Calibri" w:hAnsi="Calibri"/>
              </w:rPr>
              <w:t>Stage 5</w:t>
            </w:r>
          </w:p>
        </w:tc>
        <w:tc>
          <w:tcPr>
            <w:tcW w:w="3118" w:type="dxa"/>
          </w:tcPr>
          <w:p w14:paraId="288BC49D" w14:textId="77777777" w:rsidR="008960D2" w:rsidRDefault="00000000">
            <w:pPr>
              <w:spacing w:before="0" w:after="160" w:line="259" w:lineRule="auto"/>
              <w:ind w:left="0" w:hanging="2"/>
              <w:rPr>
                <w:rFonts w:ascii="Calibri" w:hAnsi="Calibri"/>
              </w:rPr>
            </w:pPr>
            <w:r>
              <w:rPr>
                <w:rFonts w:ascii="Calibri" w:hAnsi="Calibri"/>
              </w:rPr>
              <w:t>Written complaint to Plymouth CAST</w:t>
            </w:r>
          </w:p>
        </w:tc>
        <w:tc>
          <w:tcPr>
            <w:tcW w:w="4456" w:type="dxa"/>
          </w:tcPr>
          <w:p w14:paraId="15028BA9" w14:textId="77777777" w:rsidR="008960D2" w:rsidRDefault="00000000">
            <w:pPr>
              <w:spacing w:before="0" w:after="160" w:line="259" w:lineRule="auto"/>
              <w:ind w:left="0" w:hanging="2"/>
              <w:rPr>
                <w:rFonts w:ascii="Calibri" w:hAnsi="Calibri"/>
              </w:rPr>
            </w:pPr>
            <w:r>
              <w:rPr>
                <w:rFonts w:ascii="Calibri" w:hAnsi="Calibri"/>
              </w:rPr>
              <w:t>Acknowledge within 2 school days.</w:t>
            </w:r>
          </w:p>
          <w:p w14:paraId="1DB496F5" w14:textId="77777777" w:rsidR="008960D2" w:rsidRDefault="00000000">
            <w:pPr>
              <w:spacing w:before="0" w:after="160" w:line="259" w:lineRule="auto"/>
              <w:ind w:left="0" w:hanging="2"/>
              <w:rPr>
                <w:rFonts w:ascii="Calibri" w:hAnsi="Calibri"/>
              </w:rPr>
            </w:pPr>
            <w:r>
              <w:rPr>
                <w:rFonts w:ascii="Calibri" w:hAnsi="Calibri"/>
              </w:rPr>
              <w:t xml:space="preserve">Review of complaint process completed within 30 school days. </w:t>
            </w:r>
          </w:p>
          <w:p w14:paraId="340FF033" w14:textId="77777777" w:rsidR="008960D2" w:rsidRDefault="00000000">
            <w:pPr>
              <w:spacing w:before="0" w:after="160" w:line="259" w:lineRule="auto"/>
              <w:ind w:left="0" w:hanging="2"/>
              <w:rPr>
                <w:rFonts w:ascii="Calibri" w:hAnsi="Calibri"/>
              </w:rPr>
            </w:pPr>
            <w:r>
              <w:rPr>
                <w:rFonts w:ascii="Calibri" w:hAnsi="Calibri"/>
              </w:rPr>
              <w:t>Written response will typically be sent within 10 school days following the investigation. However, if legal advice is required, a further period of up to 30 school days may be required.</w:t>
            </w:r>
          </w:p>
        </w:tc>
      </w:tr>
    </w:tbl>
    <w:p w14:paraId="2E0E7F30" w14:textId="77777777" w:rsidR="008960D2" w:rsidRDefault="008960D2">
      <w:pPr>
        <w:spacing w:before="0" w:after="160" w:line="259" w:lineRule="auto"/>
        <w:ind w:left="0" w:hanging="2"/>
        <w:jc w:val="center"/>
        <w:rPr>
          <w:rFonts w:ascii="Calibri" w:eastAsia="Calibri" w:hAnsi="Calibri" w:cs="Calibri"/>
        </w:rPr>
      </w:pPr>
    </w:p>
    <w:p w14:paraId="7D3222E2" w14:textId="77777777" w:rsidR="008960D2" w:rsidRDefault="008960D2">
      <w:pPr>
        <w:spacing w:before="0" w:after="160" w:line="259" w:lineRule="auto"/>
        <w:ind w:left="0" w:hanging="2"/>
        <w:rPr>
          <w:rFonts w:ascii="Calibri" w:eastAsia="Calibri" w:hAnsi="Calibri" w:cs="Calibri"/>
        </w:rPr>
      </w:pPr>
    </w:p>
    <w:p w14:paraId="07713F20" w14:textId="77777777" w:rsidR="008960D2" w:rsidRDefault="008960D2">
      <w:pPr>
        <w:spacing w:before="0" w:after="160" w:line="259" w:lineRule="auto"/>
        <w:ind w:left="0" w:hanging="2"/>
        <w:rPr>
          <w:rFonts w:ascii="Calibri" w:eastAsia="Calibri" w:hAnsi="Calibri" w:cs="Calibri"/>
        </w:rPr>
      </w:pPr>
    </w:p>
    <w:p w14:paraId="1E8F6E64" w14:textId="77777777" w:rsidR="008960D2" w:rsidRDefault="008960D2">
      <w:pPr>
        <w:spacing w:before="0" w:after="160" w:line="259" w:lineRule="auto"/>
        <w:ind w:left="0" w:hanging="2"/>
        <w:rPr>
          <w:rFonts w:ascii="Calibri" w:eastAsia="Calibri" w:hAnsi="Calibri" w:cs="Calibri"/>
        </w:rPr>
      </w:pPr>
    </w:p>
    <w:p w14:paraId="7F8ABBE7" w14:textId="77777777" w:rsidR="008960D2" w:rsidRDefault="008960D2">
      <w:pPr>
        <w:spacing w:before="0" w:after="160" w:line="259" w:lineRule="auto"/>
        <w:ind w:left="0" w:hanging="2"/>
        <w:rPr>
          <w:rFonts w:ascii="Calibri" w:eastAsia="Calibri" w:hAnsi="Calibri" w:cs="Calibri"/>
        </w:rPr>
      </w:pPr>
    </w:p>
    <w:p w14:paraId="08579B5C" w14:textId="77777777" w:rsidR="008960D2" w:rsidRDefault="008960D2">
      <w:pPr>
        <w:spacing w:before="0" w:after="160" w:line="259" w:lineRule="auto"/>
        <w:ind w:left="0" w:hanging="2"/>
        <w:jc w:val="center"/>
        <w:rPr>
          <w:rFonts w:ascii="Calibri" w:eastAsia="Calibri" w:hAnsi="Calibri" w:cs="Calibri"/>
        </w:rPr>
      </w:pPr>
    </w:p>
    <w:p w14:paraId="23EFD770" w14:textId="77777777" w:rsidR="008960D2" w:rsidRDefault="008960D2">
      <w:pPr>
        <w:spacing w:before="0" w:after="160" w:line="259" w:lineRule="auto"/>
        <w:ind w:left="0" w:hanging="2"/>
        <w:jc w:val="center"/>
        <w:rPr>
          <w:rFonts w:ascii="Calibri" w:eastAsia="Calibri" w:hAnsi="Calibri" w:cs="Calibri"/>
        </w:rPr>
      </w:pPr>
    </w:p>
    <w:p w14:paraId="4328B44F" w14:textId="77777777" w:rsidR="008960D2" w:rsidRDefault="008960D2">
      <w:pPr>
        <w:spacing w:before="0" w:after="160" w:line="259" w:lineRule="auto"/>
        <w:ind w:left="0" w:hanging="2"/>
        <w:jc w:val="center"/>
        <w:rPr>
          <w:rFonts w:ascii="Calibri" w:eastAsia="Calibri" w:hAnsi="Calibri" w:cs="Calibri"/>
        </w:rPr>
      </w:pPr>
    </w:p>
    <w:p w14:paraId="0B9A25A0" w14:textId="77777777" w:rsidR="008960D2" w:rsidRDefault="008960D2">
      <w:pPr>
        <w:spacing w:before="0" w:after="160" w:line="259" w:lineRule="auto"/>
        <w:ind w:left="0" w:hanging="2"/>
        <w:jc w:val="center"/>
        <w:rPr>
          <w:rFonts w:ascii="Calibri" w:eastAsia="Calibri" w:hAnsi="Calibri" w:cs="Calibri"/>
        </w:rPr>
      </w:pPr>
    </w:p>
    <w:p w14:paraId="33A22652" w14:textId="77777777" w:rsidR="008960D2" w:rsidRDefault="008960D2">
      <w:pPr>
        <w:spacing w:before="0" w:after="160" w:line="259" w:lineRule="auto"/>
        <w:ind w:left="0" w:hanging="2"/>
        <w:jc w:val="center"/>
        <w:rPr>
          <w:rFonts w:ascii="Calibri" w:eastAsia="Calibri" w:hAnsi="Calibri" w:cs="Calibri"/>
        </w:rPr>
      </w:pPr>
    </w:p>
    <w:p w14:paraId="6EA4DE4B" w14:textId="77777777" w:rsidR="008960D2" w:rsidRDefault="00000000">
      <w:pPr>
        <w:spacing w:before="0" w:after="160" w:line="259" w:lineRule="auto"/>
        <w:ind w:left="0" w:hanging="2"/>
        <w:jc w:val="center"/>
        <w:rPr>
          <w:rFonts w:ascii="Calibri" w:eastAsia="Calibri" w:hAnsi="Calibri" w:cs="Calibri"/>
        </w:rPr>
      </w:pPr>
      <w:r>
        <w:rPr>
          <w:rFonts w:ascii="Calibri" w:eastAsia="Calibri" w:hAnsi="Calibri" w:cs="Calibri"/>
          <w:b/>
        </w:rPr>
        <w:t>Stage 1: Informal complaints (concerns)</w:t>
      </w:r>
    </w:p>
    <w:p w14:paraId="45F0E087"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Parents are encouraged to raise concerns informally.</w:t>
      </w:r>
    </w:p>
    <w:p w14:paraId="44E2697E"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If the concern is raised informally, parents should be clear that they would like a response. At this point, the person who received the concern will set up a Record of Concern (appendix 1) and forward to the </w:t>
      </w:r>
      <w:proofErr w:type="gramStart"/>
      <w:r>
        <w:rPr>
          <w:rFonts w:ascii="Calibri" w:eastAsia="Calibri" w:hAnsi="Calibri" w:cs="Calibri"/>
        </w:rPr>
        <w:t>complaints</w:t>
      </w:r>
      <w:proofErr w:type="gramEnd"/>
      <w:r>
        <w:rPr>
          <w:rFonts w:ascii="Calibri" w:eastAsia="Calibri" w:hAnsi="Calibri" w:cs="Calibri"/>
        </w:rPr>
        <w:t xml:space="preserve"> administrator.</w:t>
      </w:r>
    </w:p>
    <w:p w14:paraId="3CF5E76E"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Informal complaints will be responded to within two days. Where possible, the first response will conclude the matter.</w:t>
      </w:r>
    </w:p>
    <w:p w14:paraId="40BC4CF0" w14:textId="77777777" w:rsidR="008960D2" w:rsidRDefault="00000000">
      <w:pPr>
        <w:spacing w:before="0" w:after="160" w:line="259" w:lineRule="auto"/>
        <w:ind w:left="0" w:hanging="2"/>
        <w:rPr>
          <w:rFonts w:ascii="Calibri" w:eastAsia="Calibri" w:hAnsi="Calibri" w:cs="Calibri"/>
        </w:rPr>
      </w:pPr>
      <w:proofErr w:type="gramStart"/>
      <w:r>
        <w:rPr>
          <w:rFonts w:ascii="Calibri" w:eastAsia="Calibri" w:hAnsi="Calibri" w:cs="Calibri"/>
        </w:rPr>
        <w:t>In the event that</w:t>
      </w:r>
      <w:proofErr w:type="gramEnd"/>
      <w:r>
        <w:rPr>
          <w:rFonts w:ascii="Calibri" w:eastAsia="Calibri" w:hAnsi="Calibri" w:cs="Calibri"/>
        </w:rPr>
        <w:t xml:space="preserve"> it is not possible to respond in full, the response will acknowledge the concern, identify a future date by when a further response with be provided and state who will be investigating the matter.</w:t>
      </w:r>
    </w:p>
    <w:p w14:paraId="12E0753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At each point of communication, it will state the next date by when a response will be received. Each communication from the school and parent response will be logged in the Record of Concern. The concern will be dealt with the staff member deemed most appropriate to resolve the concern.</w:t>
      </w:r>
    </w:p>
    <w:p w14:paraId="47FCC91E"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Once the concern is deemed to have been resolved by the parent, the complaints co-ordinator closes the record.</w:t>
      </w:r>
    </w:p>
    <w:p w14:paraId="47BC6874"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To raise an informal complaint (concern), the complainant should</w:t>
      </w:r>
      <w:r>
        <w:rPr>
          <w:rFonts w:ascii="Calibri" w:eastAsia="Calibri" w:hAnsi="Calibri" w:cs="Calibri"/>
        </w:rPr>
        <w:t>:</w:t>
      </w:r>
    </w:p>
    <w:p w14:paraId="21FFFAD7" w14:textId="77777777" w:rsidR="008960D2" w:rsidRDefault="00000000">
      <w:pPr>
        <w:numPr>
          <w:ilvl w:val="0"/>
          <w:numId w:val="16"/>
        </w:numPr>
        <w:spacing w:before="0" w:after="160" w:line="259" w:lineRule="auto"/>
        <w:ind w:left="0" w:hanging="2"/>
        <w:rPr>
          <w:rFonts w:ascii="Calibri" w:eastAsia="Calibri" w:hAnsi="Calibri" w:cs="Calibri"/>
        </w:rPr>
      </w:pPr>
      <w:r>
        <w:rPr>
          <w:rFonts w:ascii="Calibri" w:eastAsia="Calibri" w:hAnsi="Calibri" w:cs="Calibri"/>
        </w:rPr>
        <w:t>Ensure this is the current policy to resolve the issue being raised (see page 6).</w:t>
      </w:r>
    </w:p>
    <w:p w14:paraId="7446D5A1" w14:textId="77777777" w:rsidR="008960D2" w:rsidRDefault="00000000">
      <w:pPr>
        <w:numPr>
          <w:ilvl w:val="0"/>
          <w:numId w:val="16"/>
        </w:numPr>
        <w:spacing w:before="0" w:after="160" w:line="259" w:lineRule="auto"/>
        <w:ind w:left="0" w:hanging="2"/>
        <w:rPr>
          <w:rFonts w:ascii="Calibri" w:eastAsia="Calibri" w:hAnsi="Calibri" w:cs="Calibri"/>
        </w:rPr>
      </w:pPr>
      <w:r>
        <w:rPr>
          <w:rFonts w:ascii="Calibri" w:eastAsia="Calibri" w:hAnsi="Calibri" w:cs="Calibri"/>
        </w:rPr>
        <w:t xml:space="preserve">Speak in person or by phone, email or write to an appropriate member of staff (appropriate in that they </w:t>
      </w:r>
      <w:proofErr w:type="gramStart"/>
      <w:r>
        <w:rPr>
          <w:rFonts w:ascii="Calibri" w:eastAsia="Calibri" w:hAnsi="Calibri" w:cs="Calibri"/>
        </w:rPr>
        <w:t>are able to</w:t>
      </w:r>
      <w:proofErr w:type="gramEnd"/>
      <w:r>
        <w:rPr>
          <w:rFonts w:ascii="Calibri" w:eastAsia="Calibri" w:hAnsi="Calibri" w:cs="Calibri"/>
        </w:rPr>
        <w:t xml:space="preserve"> record and action the complaint).</w:t>
      </w:r>
    </w:p>
    <w:p w14:paraId="5C7E8549" w14:textId="77777777" w:rsidR="008960D2" w:rsidRDefault="00000000">
      <w:pPr>
        <w:numPr>
          <w:ilvl w:val="0"/>
          <w:numId w:val="16"/>
        </w:numPr>
        <w:spacing w:before="0" w:after="160" w:line="259" w:lineRule="auto"/>
        <w:ind w:left="0" w:hanging="2"/>
        <w:rPr>
          <w:rFonts w:ascii="Calibri" w:eastAsia="Calibri" w:hAnsi="Calibri" w:cs="Calibri"/>
        </w:rPr>
      </w:pPr>
      <w:r>
        <w:rPr>
          <w:rFonts w:ascii="Calibri" w:eastAsia="Calibri" w:hAnsi="Calibri" w:cs="Calibri"/>
        </w:rPr>
        <w:t>If the person spoken to is able to complete a Record of Concern at the time, no further action from the complainant is required.</w:t>
      </w:r>
    </w:p>
    <w:p w14:paraId="7CCC2ED6" w14:textId="77777777" w:rsidR="008960D2" w:rsidRDefault="00000000">
      <w:pPr>
        <w:numPr>
          <w:ilvl w:val="0"/>
          <w:numId w:val="16"/>
        </w:numPr>
        <w:spacing w:before="0" w:after="160" w:line="259" w:lineRule="auto"/>
        <w:ind w:left="0" w:hanging="2"/>
        <w:rPr>
          <w:rFonts w:ascii="Calibri" w:eastAsia="Calibri" w:hAnsi="Calibri" w:cs="Calibri"/>
        </w:rPr>
      </w:pPr>
      <w:r>
        <w:rPr>
          <w:rFonts w:ascii="Calibri" w:eastAsia="Calibri" w:hAnsi="Calibri" w:cs="Calibri"/>
        </w:rPr>
        <w:t>If the person spoken to is not able to complete a Record of Concern at the time, the complainant should ask for someone to contact them before the end of the current school day.</w:t>
      </w:r>
    </w:p>
    <w:p w14:paraId="402DC878" w14:textId="77777777" w:rsidR="008960D2" w:rsidRDefault="00000000">
      <w:pPr>
        <w:spacing w:before="0" w:after="160" w:line="259" w:lineRule="auto"/>
        <w:ind w:left="0" w:hanging="2"/>
        <w:rPr>
          <w:rFonts w:ascii="Calibri" w:eastAsia="Calibri" w:hAnsi="Calibri" w:cs="Calibri"/>
        </w:rPr>
      </w:pPr>
      <w:bookmarkStart w:id="1" w:name="_heading=h.30j0zll" w:colFirst="0" w:colLast="0"/>
      <w:bookmarkEnd w:id="1"/>
      <w:r>
        <w:rPr>
          <w:rFonts w:ascii="Calibri" w:eastAsia="Calibri" w:hAnsi="Calibri" w:cs="Calibri"/>
          <w:b/>
        </w:rPr>
        <w:t>To resolve an informal complaint, the school should:</w:t>
      </w:r>
    </w:p>
    <w:p w14:paraId="37707FD5" w14:textId="77777777" w:rsidR="008960D2" w:rsidRDefault="00000000">
      <w:pPr>
        <w:numPr>
          <w:ilvl w:val="0"/>
          <w:numId w:val="2"/>
        </w:numPr>
        <w:spacing w:before="0" w:after="160" w:line="259" w:lineRule="auto"/>
        <w:ind w:left="0" w:hanging="2"/>
        <w:rPr>
          <w:rFonts w:ascii="Calibri" w:eastAsia="Calibri" w:hAnsi="Calibri" w:cs="Calibri"/>
        </w:rPr>
      </w:pPr>
      <w:r>
        <w:rPr>
          <w:rFonts w:ascii="Calibri" w:eastAsia="Calibri" w:hAnsi="Calibri" w:cs="Calibri"/>
        </w:rPr>
        <w:t>Forward the Record of Concern to the complaints co-ordinator</w:t>
      </w:r>
    </w:p>
    <w:p w14:paraId="71E4D8DB" w14:textId="77777777" w:rsidR="008960D2" w:rsidRDefault="00000000">
      <w:pPr>
        <w:numPr>
          <w:ilvl w:val="0"/>
          <w:numId w:val="2"/>
        </w:numPr>
        <w:spacing w:before="0" w:after="160" w:line="259" w:lineRule="auto"/>
        <w:ind w:left="0" w:hanging="2"/>
        <w:rPr>
          <w:rFonts w:ascii="Calibri" w:eastAsia="Calibri" w:hAnsi="Calibri" w:cs="Calibri"/>
        </w:rPr>
      </w:pPr>
      <w:r>
        <w:rPr>
          <w:rFonts w:ascii="Calibri" w:eastAsia="Calibri" w:hAnsi="Calibri" w:cs="Calibri"/>
        </w:rPr>
        <w:t>The complaints co-ordinator will identify who should deal with the concern</w:t>
      </w:r>
    </w:p>
    <w:p w14:paraId="73603886" w14:textId="77777777" w:rsidR="008960D2" w:rsidRDefault="00000000">
      <w:pPr>
        <w:numPr>
          <w:ilvl w:val="0"/>
          <w:numId w:val="2"/>
        </w:numPr>
        <w:spacing w:before="0" w:after="160" w:line="259" w:lineRule="auto"/>
        <w:ind w:left="0" w:hanging="2"/>
        <w:rPr>
          <w:rFonts w:ascii="Calibri" w:eastAsia="Calibri" w:hAnsi="Calibri" w:cs="Calibri"/>
        </w:rPr>
      </w:pPr>
      <w:r>
        <w:rPr>
          <w:rFonts w:ascii="Calibri" w:eastAsia="Calibri" w:hAnsi="Calibri" w:cs="Calibri"/>
        </w:rPr>
        <w:t>The complaints co-ordinator will contact the complainant within two school days to acknowledge the complaint and inform the complainant who will be handling the concern</w:t>
      </w:r>
    </w:p>
    <w:p w14:paraId="4D656D55" w14:textId="77777777" w:rsidR="008960D2" w:rsidRDefault="00000000">
      <w:pPr>
        <w:numPr>
          <w:ilvl w:val="0"/>
          <w:numId w:val="2"/>
        </w:numPr>
        <w:spacing w:before="0" w:after="160" w:line="259" w:lineRule="auto"/>
        <w:ind w:left="0" w:hanging="2"/>
        <w:rPr>
          <w:rFonts w:ascii="Calibri" w:eastAsia="Calibri" w:hAnsi="Calibri" w:cs="Calibri"/>
        </w:rPr>
      </w:pPr>
      <w:r>
        <w:rPr>
          <w:rFonts w:ascii="Calibri" w:eastAsia="Calibri" w:hAnsi="Calibri" w:cs="Calibri"/>
        </w:rPr>
        <w:t>The person dealing with the concern will investigate, keeping the complaints co-ordinator informed about the outcome and planned response to the complainant.</w:t>
      </w:r>
    </w:p>
    <w:p w14:paraId="47202B12" w14:textId="77777777" w:rsidR="008960D2" w:rsidRDefault="00000000">
      <w:pPr>
        <w:numPr>
          <w:ilvl w:val="0"/>
          <w:numId w:val="2"/>
        </w:numPr>
        <w:spacing w:before="0" w:after="160" w:line="259" w:lineRule="auto"/>
        <w:ind w:left="0" w:hanging="2"/>
        <w:rPr>
          <w:rFonts w:ascii="Calibri" w:eastAsia="Calibri" w:hAnsi="Calibri" w:cs="Calibri"/>
        </w:rPr>
      </w:pPr>
      <w:r>
        <w:rPr>
          <w:rFonts w:ascii="Calibri" w:eastAsia="Calibri" w:hAnsi="Calibri" w:cs="Calibri"/>
        </w:rPr>
        <w:t>Provide a response, normally within 5 school days.</w:t>
      </w:r>
    </w:p>
    <w:p w14:paraId="38213F89"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Response:</w:t>
      </w:r>
    </w:p>
    <w:p w14:paraId="6E8F371E"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The person dealing with the complaint will respond to the complainant. Usually, the response to an informal concern is verbal. The member of staff should ascertain whether the complainant feels the concern is resolved and should record what has been said.</w:t>
      </w:r>
    </w:p>
    <w:p w14:paraId="07427DA0" w14:textId="77777777" w:rsidR="008960D2" w:rsidRDefault="00000000">
      <w:pPr>
        <w:spacing w:before="0" w:after="160" w:line="259" w:lineRule="auto"/>
        <w:ind w:left="0" w:hanging="2"/>
        <w:rPr>
          <w:rFonts w:ascii="Calibri" w:eastAsia="Calibri" w:hAnsi="Calibri" w:cs="Calibri"/>
        </w:rPr>
      </w:pPr>
      <w:bookmarkStart w:id="2" w:name="_heading=h.1fob9te" w:colFirst="0" w:colLast="0"/>
      <w:bookmarkEnd w:id="2"/>
      <w:proofErr w:type="gramStart"/>
      <w:r>
        <w:rPr>
          <w:rFonts w:ascii="Calibri" w:eastAsia="Calibri" w:hAnsi="Calibri" w:cs="Calibri"/>
        </w:rPr>
        <w:t>In the event that</w:t>
      </w:r>
      <w:proofErr w:type="gramEnd"/>
      <w:r>
        <w:rPr>
          <w:rFonts w:ascii="Calibri" w:eastAsia="Calibri" w:hAnsi="Calibri" w:cs="Calibri"/>
        </w:rPr>
        <w:t xml:space="preserve"> the complainant is not satisfied with the response, he/she will be referred to the school’s complaint policy and informed how to move on to Stage 2. </w:t>
      </w:r>
    </w:p>
    <w:p w14:paraId="1CDA2331" w14:textId="77777777" w:rsidR="008960D2" w:rsidRDefault="00000000">
      <w:pPr>
        <w:tabs>
          <w:tab w:val="center" w:pos="4513"/>
          <w:tab w:val="left" w:pos="6804"/>
        </w:tabs>
        <w:spacing w:before="0" w:after="160" w:line="259" w:lineRule="auto"/>
        <w:ind w:left="0" w:hanging="2"/>
        <w:jc w:val="center"/>
        <w:rPr>
          <w:rFonts w:ascii="Calibri" w:eastAsia="Calibri" w:hAnsi="Calibri" w:cs="Calibri"/>
        </w:rPr>
      </w:pPr>
      <w:bookmarkStart w:id="3" w:name="_heading=h.3znysh7" w:colFirst="0" w:colLast="0"/>
      <w:bookmarkEnd w:id="3"/>
      <w:r>
        <w:rPr>
          <w:rFonts w:ascii="Calibri" w:eastAsia="Calibri" w:hAnsi="Calibri" w:cs="Calibri"/>
          <w:b/>
        </w:rPr>
        <w:t>Stage 2: Referral to the Headteacher</w:t>
      </w:r>
    </w:p>
    <w:p w14:paraId="7784CDE3" w14:textId="77777777" w:rsidR="008960D2" w:rsidRDefault="00000000">
      <w:pPr>
        <w:spacing w:before="0" w:after="160" w:line="259" w:lineRule="auto"/>
        <w:ind w:left="0" w:hanging="2"/>
        <w:rPr>
          <w:rFonts w:ascii="Calibri" w:eastAsia="Calibri" w:hAnsi="Calibri" w:cs="Calibri"/>
        </w:rPr>
      </w:pPr>
      <w:proofErr w:type="gramStart"/>
      <w:r>
        <w:rPr>
          <w:rFonts w:ascii="Calibri" w:eastAsia="Calibri" w:hAnsi="Calibri" w:cs="Calibri"/>
        </w:rPr>
        <w:t>In the event that</w:t>
      </w:r>
      <w:proofErr w:type="gramEnd"/>
      <w:r>
        <w:rPr>
          <w:rFonts w:ascii="Calibri" w:eastAsia="Calibri" w:hAnsi="Calibri" w:cs="Calibri"/>
        </w:rPr>
        <w:t xml:space="preserve"> raising a concern informally does not resolve the issue, parents should complete the Record of Complaint (appendix 2) and submit it electronically for the attention of the complaints co-ordinator. Additional documentation may be attached with the form.</w:t>
      </w:r>
    </w:p>
    <w:p w14:paraId="3CDB7B6B"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This is the second stage of the complaints process and, as a result, all communications between parties need to be carefully recorded and monitored.</w:t>
      </w:r>
    </w:p>
    <w:p w14:paraId="4B1A9EBF"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Complaints will not be considered until the following information has been collected:</w:t>
      </w:r>
    </w:p>
    <w:p w14:paraId="5748EE49" w14:textId="77777777" w:rsidR="008960D2" w:rsidRDefault="00000000">
      <w:pPr>
        <w:numPr>
          <w:ilvl w:val="0"/>
          <w:numId w:val="13"/>
        </w:numPr>
        <w:spacing w:before="0" w:after="0" w:line="259" w:lineRule="auto"/>
        <w:ind w:left="0" w:hanging="2"/>
        <w:rPr>
          <w:rFonts w:ascii="Calibri" w:eastAsia="Calibri" w:hAnsi="Calibri" w:cs="Calibri"/>
        </w:rPr>
      </w:pPr>
      <w:r>
        <w:rPr>
          <w:rFonts w:ascii="Calibri" w:eastAsia="Calibri" w:hAnsi="Calibri" w:cs="Calibri"/>
        </w:rPr>
        <w:t>The name of the complainant</w:t>
      </w:r>
    </w:p>
    <w:p w14:paraId="23EA4BC0" w14:textId="77777777" w:rsidR="008960D2" w:rsidRDefault="00000000">
      <w:pPr>
        <w:numPr>
          <w:ilvl w:val="0"/>
          <w:numId w:val="13"/>
        </w:numPr>
        <w:spacing w:before="0" w:after="0" w:line="259" w:lineRule="auto"/>
        <w:ind w:left="0" w:hanging="2"/>
        <w:rPr>
          <w:rFonts w:ascii="Calibri" w:eastAsia="Calibri" w:hAnsi="Calibri" w:cs="Calibri"/>
        </w:rPr>
      </w:pPr>
      <w:r>
        <w:rPr>
          <w:rFonts w:ascii="Calibri" w:eastAsia="Calibri" w:hAnsi="Calibri" w:cs="Calibri"/>
        </w:rPr>
        <w:t>The date and time at which complaint was made</w:t>
      </w:r>
    </w:p>
    <w:p w14:paraId="6E68C76F" w14:textId="77777777" w:rsidR="008960D2" w:rsidRDefault="00000000">
      <w:pPr>
        <w:numPr>
          <w:ilvl w:val="0"/>
          <w:numId w:val="13"/>
        </w:numPr>
        <w:spacing w:before="0" w:after="0" w:line="259" w:lineRule="auto"/>
        <w:ind w:left="0" w:hanging="2"/>
        <w:rPr>
          <w:rFonts w:ascii="Calibri" w:eastAsia="Calibri" w:hAnsi="Calibri" w:cs="Calibri"/>
        </w:rPr>
      </w:pPr>
      <w:r>
        <w:rPr>
          <w:rFonts w:ascii="Calibri" w:eastAsia="Calibri" w:hAnsi="Calibri" w:cs="Calibri"/>
        </w:rPr>
        <w:t>The details of the complaint</w:t>
      </w:r>
    </w:p>
    <w:p w14:paraId="44B7E07D" w14:textId="77777777" w:rsidR="008960D2" w:rsidRDefault="00000000">
      <w:pPr>
        <w:numPr>
          <w:ilvl w:val="0"/>
          <w:numId w:val="13"/>
        </w:numPr>
        <w:spacing w:before="0" w:after="0" w:line="259" w:lineRule="auto"/>
        <w:ind w:left="0" w:hanging="2"/>
        <w:rPr>
          <w:rFonts w:ascii="Calibri" w:eastAsia="Calibri" w:hAnsi="Calibri" w:cs="Calibri"/>
        </w:rPr>
      </w:pPr>
      <w:r>
        <w:rPr>
          <w:rFonts w:ascii="Calibri" w:eastAsia="Calibri" w:hAnsi="Calibri" w:cs="Calibri"/>
        </w:rPr>
        <w:t>The desired outcome of the complainant</w:t>
      </w:r>
    </w:p>
    <w:p w14:paraId="5D2BFC4A" w14:textId="77777777" w:rsidR="008960D2" w:rsidRDefault="008960D2">
      <w:pPr>
        <w:spacing w:before="0" w:after="0" w:line="259" w:lineRule="auto"/>
        <w:ind w:left="0" w:hanging="2"/>
        <w:rPr>
          <w:rFonts w:ascii="Calibri" w:eastAsia="Calibri" w:hAnsi="Calibri" w:cs="Calibri"/>
        </w:rPr>
      </w:pPr>
    </w:p>
    <w:p w14:paraId="7B7A9DC3"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By completing the Record of Complaint, we can be sure that all the required information is received and that there is a clear and traceable email trail. The Record of concern from Stage 1 will be </w:t>
      </w:r>
      <w:proofErr w:type="gramStart"/>
      <w:r>
        <w:rPr>
          <w:rFonts w:ascii="Calibri" w:eastAsia="Calibri" w:hAnsi="Calibri" w:cs="Calibri"/>
        </w:rPr>
        <w:t>taken into account</w:t>
      </w:r>
      <w:proofErr w:type="gramEnd"/>
      <w:r>
        <w:rPr>
          <w:rFonts w:ascii="Calibri" w:eastAsia="Calibri" w:hAnsi="Calibri" w:cs="Calibri"/>
        </w:rPr>
        <w:t>.</w:t>
      </w:r>
    </w:p>
    <w:p w14:paraId="2A033DD9"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When a complaint is made directly against the school’s headteacher, Stage 2 should be </w:t>
      </w:r>
      <w:proofErr w:type="gramStart"/>
      <w:r>
        <w:rPr>
          <w:rFonts w:ascii="Calibri" w:eastAsia="Calibri" w:hAnsi="Calibri" w:cs="Calibri"/>
        </w:rPr>
        <w:t>omitted</w:t>
      </w:r>
      <w:proofErr w:type="gramEnd"/>
      <w:r>
        <w:rPr>
          <w:rFonts w:ascii="Calibri" w:eastAsia="Calibri" w:hAnsi="Calibri" w:cs="Calibri"/>
        </w:rPr>
        <w:t xml:space="preserve"> and the complaint should escalate to Stage 3.  </w:t>
      </w:r>
    </w:p>
    <w:p w14:paraId="596878FC"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The Record of Complaint will be acknowledged within two working days, and confirm when a final response should be received (usually no later than 10 school days)</w:t>
      </w:r>
    </w:p>
    <w:p w14:paraId="17F63C8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To make a formal complaint at Stage 2, the complainant should:  </w:t>
      </w:r>
    </w:p>
    <w:p w14:paraId="5C7BFC59" w14:textId="77777777" w:rsidR="008960D2" w:rsidRDefault="00000000">
      <w:pPr>
        <w:numPr>
          <w:ilvl w:val="0"/>
          <w:numId w:val="5"/>
        </w:numPr>
        <w:spacing w:before="0" w:after="160" w:line="259" w:lineRule="auto"/>
        <w:ind w:left="0" w:hanging="2"/>
        <w:rPr>
          <w:rFonts w:ascii="Calibri" w:eastAsia="Calibri" w:hAnsi="Calibri" w:cs="Calibri"/>
        </w:rPr>
      </w:pPr>
      <w:r>
        <w:rPr>
          <w:rFonts w:ascii="Calibri" w:eastAsia="Calibri" w:hAnsi="Calibri" w:cs="Calibri"/>
        </w:rPr>
        <w:t>Ensure that this is the correct process for dealing with the complaint (page 6)</w:t>
      </w:r>
    </w:p>
    <w:p w14:paraId="1B8CDA38" w14:textId="77777777" w:rsidR="008960D2" w:rsidRDefault="00000000">
      <w:pPr>
        <w:numPr>
          <w:ilvl w:val="0"/>
          <w:numId w:val="5"/>
        </w:numPr>
        <w:spacing w:before="0" w:after="160" w:line="259" w:lineRule="auto"/>
        <w:ind w:left="0" w:hanging="2"/>
        <w:rPr>
          <w:rFonts w:ascii="Calibri" w:eastAsia="Calibri" w:hAnsi="Calibri" w:cs="Calibri"/>
        </w:rPr>
      </w:pPr>
      <w:r>
        <w:rPr>
          <w:rFonts w:ascii="Calibri" w:eastAsia="Calibri" w:hAnsi="Calibri" w:cs="Calibri"/>
        </w:rPr>
        <w:t>Complete the Record of Complaint (appendix 2) ensuring that the information listed on page 8 is included, and that the relevant stage is ticked.</w:t>
      </w:r>
    </w:p>
    <w:p w14:paraId="059C61CD" w14:textId="77777777" w:rsidR="008960D2" w:rsidRDefault="00000000">
      <w:pPr>
        <w:numPr>
          <w:ilvl w:val="0"/>
          <w:numId w:val="5"/>
        </w:numPr>
        <w:spacing w:before="0" w:after="160" w:line="259" w:lineRule="auto"/>
        <w:ind w:left="0" w:hanging="2"/>
        <w:rPr>
          <w:rFonts w:ascii="Calibri" w:eastAsia="Calibri" w:hAnsi="Calibri" w:cs="Calibri"/>
        </w:rPr>
      </w:pPr>
      <w:r>
        <w:rPr>
          <w:rFonts w:ascii="Calibri" w:eastAsia="Calibri" w:hAnsi="Calibri" w:cs="Calibri"/>
        </w:rPr>
        <w:t>Ensure that all the relevant allegations are included in the documentation as, once a complaint is investigated at Stage 2, it is not possible to change or add to the allegations.</w:t>
      </w:r>
    </w:p>
    <w:p w14:paraId="5B60A593" w14:textId="77777777" w:rsidR="008960D2" w:rsidRDefault="00000000">
      <w:pPr>
        <w:numPr>
          <w:ilvl w:val="0"/>
          <w:numId w:val="5"/>
        </w:numPr>
        <w:spacing w:before="0" w:after="160" w:line="259" w:lineRule="auto"/>
        <w:ind w:left="0" w:hanging="2"/>
        <w:rPr>
          <w:rFonts w:ascii="Calibri" w:eastAsia="Calibri" w:hAnsi="Calibri" w:cs="Calibri"/>
        </w:rPr>
      </w:pPr>
      <w:r>
        <w:rPr>
          <w:rFonts w:ascii="Calibri" w:eastAsia="Calibri" w:hAnsi="Calibri" w:cs="Calibri"/>
        </w:rPr>
        <w:t xml:space="preserve">Email the Record of Complaint and any relevant additional documentation to the school office for the attention of the complaint </w:t>
      </w:r>
      <w:proofErr w:type="gramStart"/>
      <w:r>
        <w:rPr>
          <w:rFonts w:ascii="Calibri" w:eastAsia="Calibri" w:hAnsi="Calibri" w:cs="Calibri"/>
        </w:rPr>
        <w:t>co-ordinator, and</w:t>
      </w:r>
      <w:proofErr w:type="gramEnd"/>
      <w:r>
        <w:rPr>
          <w:rFonts w:ascii="Calibri" w:eastAsia="Calibri" w:hAnsi="Calibri" w:cs="Calibri"/>
        </w:rPr>
        <w:t xml:space="preserve"> requesting a read receipt. </w:t>
      </w:r>
    </w:p>
    <w:p w14:paraId="25BCE9C5" w14:textId="77777777" w:rsidR="008960D2" w:rsidRDefault="00000000">
      <w:pPr>
        <w:numPr>
          <w:ilvl w:val="0"/>
          <w:numId w:val="5"/>
        </w:numPr>
        <w:spacing w:before="0" w:after="160" w:line="259" w:lineRule="auto"/>
        <w:ind w:left="0" w:hanging="2"/>
        <w:rPr>
          <w:rFonts w:ascii="Calibri" w:eastAsia="Calibri" w:hAnsi="Calibri" w:cs="Calibri"/>
        </w:rPr>
      </w:pPr>
      <w:r>
        <w:rPr>
          <w:rFonts w:ascii="Calibri" w:eastAsia="Calibri" w:hAnsi="Calibri" w:cs="Calibri"/>
        </w:rPr>
        <w:t xml:space="preserve">Check you have received acknowledgement of your complaint within 2 school days. If not, please contact the school office to ensure it is being dealt with.   </w:t>
      </w:r>
    </w:p>
    <w:p w14:paraId="5B60FD96"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To resolve a formal complaint at Stage 2, the school should: </w:t>
      </w:r>
    </w:p>
    <w:p w14:paraId="32ED4739" w14:textId="77777777" w:rsidR="008960D2" w:rsidRDefault="00000000">
      <w:pPr>
        <w:numPr>
          <w:ilvl w:val="0"/>
          <w:numId w:val="26"/>
        </w:numPr>
        <w:spacing w:before="0" w:after="160" w:line="259" w:lineRule="auto"/>
        <w:ind w:left="0" w:hanging="2"/>
        <w:rPr>
          <w:rFonts w:ascii="Calibri" w:eastAsia="Calibri" w:hAnsi="Calibri" w:cs="Calibri"/>
        </w:rPr>
      </w:pPr>
      <w:r>
        <w:rPr>
          <w:rFonts w:ascii="Calibri" w:eastAsia="Calibri" w:hAnsi="Calibri" w:cs="Calibri"/>
        </w:rPr>
        <w:t>Forward the Record of Complaint to the complaints co-ordinator</w:t>
      </w:r>
    </w:p>
    <w:p w14:paraId="53D2267B" w14:textId="77777777" w:rsidR="008960D2" w:rsidRDefault="00000000">
      <w:pPr>
        <w:numPr>
          <w:ilvl w:val="0"/>
          <w:numId w:val="26"/>
        </w:numPr>
        <w:spacing w:before="0" w:after="160" w:line="259" w:lineRule="auto"/>
        <w:ind w:left="0" w:hanging="2"/>
        <w:rPr>
          <w:rFonts w:ascii="Calibri" w:eastAsia="Calibri" w:hAnsi="Calibri" w:cs="Calibri"/>
        </w:rPr>
      </w:pPr>
      <w:r>
        <w:rPr>
          <w:rFonts w:ascii="Calibri" w:eastAsia="Calibri" w:hAnsi="Calibri" w:cs="Calibri"/>
        </w:rPr>
        <w:t>The complaints co-ordinator will confirm with the Headteacher that the normal response time applies</w:t>
      </w:r>
    </w:p>
    <w:p w14:paraId="401B0F2E" w14:textId="77777777" w:rsidR="008960D2" w:rsidRDefault="00000000">
      <w:pPr>
        <w:numPr>
          <w:ilvl w:val="0"/>
          <w:numId w:val="26"/>
        </w:numPr>
        <w:spacing w:before="0" w:after="160" w:line="259" w:lineRule="auto"/>
        <w:ind w:left="0" w:hanging="2"/>
        <w:rPr>
          <w:rFonts w:ascii="Calibri" w:eastAsia="Calibri" w:hAnsi="Calibri" w:cs="Calibri"/>
        </w:rPr>
      </w:pPr>
      <w:r>
        <w:rPr>
          <w:rFonts w:ascii="Calibri" w:eastAsia="Calibri" w:hAnsi="Calibri" w:cs="Calibri"/>
        </w:rPr>
        <w:t xml:space="preserve"> The complaints co-ordinator will contact the complainant within two school days to acknowledge the complaint and inform the complainant that the Headteacher will respond usually within 10 school days</w:t>
      </w:r>
    </w:p>
    <w:p w14:paraId="69223106" w14:textId="77777777" w:rsidR="008960D2" w:rsidRDefault="00000000">
      <w:pPr>
        <w:numPr>
          <w:ilvl w:val="0"/>
          <w:numId w:val="26"/>
        </w:numPr>
        <w:spacing w:before="0" w:after="160" w:line="259" w:lineRule="auto"/>
        <w:ind w:left="0" w:hanging="2"/>
        <w:rPr>
          <w:rFonts w:ascii="Calibri" w:eastAsia="Calibri" w:hAnsi="Calibri" w:cs="Calibri"/>
        </w:rPr>
      </w:pPr>
      <w:r>
        <w:rPr>
          <w:rFonts w:ascii="Calibri" w:eastAsia="Calibri" w:hAnsi="Calibri" w:cs="Calibri"/>
        </w:rPr>
        <w:t>The Headteacher will investigate the complaint, keeping the complaints co-ordinator informed about the outcome and planned response to the complainant.</w:t>
      </w:r>
    </w:p>
    <w:p w14:paraId="5FBFA0CC"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Response:</w:t>
      </w:r>
    </w:p>
    <w:p w14:paraId="5588A858"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headteacher will provide the complainant with a full written response within 10 school days of acknowledging it. This response will determine </w:t>
      </w:r>
      <w:proofErr w:type="gramStart"/>
      <w:r>
        <w:rPr>
          <w:rFonts w:ascii="Calibri" w:eastAsia="Calibri" w:hAnsi="Calibri" w:cs="Calibri"/>
        </w:rPr>
        <w:t>whether or not</w:t>
      </w:r>
      <w:proofErr w:type="gramEnd"/>
      <w:r>
        <w:rPr>
          <w:rFonts w:ascii="Calibri" w:eastAsia="Calibri" w:hAnsi="Calibri" w:cs="Calibri"/>
        </w:rPr>
        <w:t xml:space="preserve"> the complaint has been upheld, the reasons why, and what action (if any) will be taken. </w:t>
      </w:r>
    </w:p>
    <w:p w14:paraId="76AF29EF"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response will provide details of how to move on to Stage 3, if the complainant is not satisfied. </w:t>
      </w:r>
    </w:p>
    <w:p w14:paraId="38E89A3B" w14:textId="77777777" w:rsidR="008960D2" w:rsidRDefault="00000000">
      <w:pPr>
        <w:spacing w:before="0" w:after="160" w:line="259" w:lineRule="auto"/>
        <w:ind w:left="0" w:hanging="2"/>
        <w:jc w:val="center"/>
        <w:rPr>
          <w:rFonts w:ascii="Calibri" w:eastAsia="Calibri" w:hAnsi="Calibri" w:cs="Calibri"/>
        </w:rPr>
      </w:pPr>
      <w:r>
        <w:rPr>
          <w:rFonts w:ascii="Calibri" w:eastAsia="Calibri" w:hAnsi="Calibri" w:cs="Calibri"/>
          <w:b/>
        </w:rPr>
        <w:t>Stage 3: Complaint referred to the relevant member of the Local CAST Board</w:t>
      </w:r>
    </w:p>
    <w:p w14:paraId="4E718C32" w14:textId="77777777" w:rsidR="008960D2" w:rsidRDefault="00000000">
      <w:pPr>
        <w:spacing w:before="0" w:after="160" w:line="259" w:lineRule="auto"/>
        <w:ind w:left="0" w:hanging="2"/>
        <w:rPr>
          <w:rFonts w:ascii="Calibri" w:eastAsia="Calibri" w:hAnsi="Calibri" w:cs="Calibri"/>
        </w:rPr>
      </w:pPr>
      <w:proofErr w:type="gramStart"/>
      <w:r>
        <w:rPr>
          <w:rFonts w:ascii="Calibri" w:eastAsia="Calibri" w:hAnsi="Calibri" w:cs="Calibri"/>
        </w:rPr>
        <w:t>In the event that</w:t>
      </w:r>
      <w:proofErr w:type="gramEnd"/>
      <w:r>
        <w:rPr>
          <w:rFonts w:ascii="Calibri" w:eastAsia="Calibri" w:hAnsi="Calibri" w:cs="Calibri"/>
        </w:rPr>
        <w:t xml:space="preserve"> raising a concern formally with the Headteacher (Stage 2) does not resolve the issue, parents should complete the Stage 3 section of their original Record of Complaint (appendix 2) and submit it electronically, with a read receipt to the school office, for the attention of the complaints co-ordinator. Additional documentation may be attached with the form.</w:t>
      </w:r>
    </w:p>
    <w:p w14:paraId="751C2DEE" w14:textId="77777777" w:rsidR="008960D2" w:rsidRDefault="00000000">
      <w:pPr>
        <w:spacing w:before="0" w:after="160" w:line="259" w:lineRule="auto"/>
        <w:ind w:left="0" w:hanging="2"/>
        <w:rPr>
          <w:rFonts w:ascii="Calibri" w:eastAsia="Calibri" w:hAnsi="Calibri" w:cs="Calibri"/>
        </w:rPr>
      </w:pPr>
      <w:bookmarkStart w:id="4" w:name="_heading=h.2et92p0" w:colFirst="0" w:colLast="0"/>
      <w:bookmarkEnd w:id="4"/>
      <w:r>
        <w:rPr>
          <w:rFonts w:ascii="Calibri" w:eastAsia="Calibri" w:hAnsi="Calibri" w:cs="Calibri"/>
        </w:rPr>
        <w:t>The Record of Complaint will be acknowledged within two working days, and confirm when a final response should be received (usually no later than 10 school days)</w:t>
      </w:r>
    </w:p>
    <w:p w14:paraId="551B068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To make a formal complaint at Stage 3, the complainant should:  </w:t>
      </w:r>
    </w:p>
    <w:p w14:paraId="08D59D98" w14:textId="77777777" w:rsidR="008960D2" w:rsidRDefault="00000000">
      <w:pPr>
        <w:numPr>
          <w:ilvl w:val="0"/>
          <w:numId w:val="19"/>
        </w:numPr>
        <w:spacing w:before="0" w:after="160" w:line="259" w:lineRule="auto"/>
        <w:ind w:left="0" w:hanging="2"/>
        <w:rPr>
          <w:rFonts w:ascii="Calibri" w:eastAsia="Calibri" w:hAnsi="Calibri" w:cs="Calibri"/>
        </w:rPr>
      </w:pPr>
      <w:r>
        <w:rPr>
          <w:rFonts w:ascii="Calibri" w:eastAsia="Calibri" w:hAnsi="Calibri" w:cs="Calibri"/>
        </w:rPr>
        <w:t>Complete the additional section of the Record of Complaint (appendix 2), detailing why the response at Stage 2 was not sufficient</w:t>
      </w:r>
    </w:p>
    <w:p w14:paraId="060B8712" w14:textId="77777777" w:rsidR="008960D2" w:rsidRDefault="00000000">
      <w:pPr>
        <w:numPr>
          <w:ilvl w:val="0"/>
          <w:numId w:val="19"/>
        </w:numPr>
        <w:spacing w:before="0" w:after="160" w:line="259" w:lineRule="auto"/>
        <w:ind w:left="0" w:hanging="2"/>
        <w:rPr>
          <w:rFonts w:ascii="Calibri" w:eastAsia="Calibri" w:hAnsi="Calibri" w:cs="Calibri"/>
        </w:rPr>
      </w:pPr>
      <w:r>
        <w:rPr>
          <w:rFonts w:ascii="Calibri" w:eastAsia="Calibri" w:hAnsi="Calibri" w:cs="Calibri"/>
        </w:rPr>
        <w:t>Email the Record of Complaint and any additional documentation to the school office, for the attention of the complaint co-ordinator.</w:t>
      </w:r>
    </w:p>
    <w:p w14:paraId="03496F85" w14:textId="77777777" w:rsidR="008960D2" w:rsidRDefault="00000000">
      <w:pPr>
        <w:numPr>
          <w:ilvl w:val="0"/>
          <w:numId w:val="19"/>
        </w:numPr>
        <w:spacing w:before="0" w:after="160" w:line="259" w:lineRule="auto"/>
        <w:ind w:left="0" w:hanging="2"/>
        <w:rPr>
          <w:rFonts w:ascii="Calibri" w:eastAsia="Calibri" w:hAnsi="Calibri" w:cs="Calibri"/>
        </w:rPr>
      </w:pPr>
      <w:r>
        <w:rPr>
          <w:rFonts w:ascii="Calibri" w:eastAsia="Calibri" w:hAnsi="Calibri" w:cs="Calibri"/>
        </w:rPr>
        <w:t xml:space="preserve">Check you have received acknowledgement of your complaint within two working days. If not, please contact the school office to ensure it is being dealt with.   </w:t>
      </w:r>
    </w:p>
    <w:p w14:paraId="3347FAB6"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To resolve a formal complaint at Stage 3, the school should: </w:t>
      </w:r>
    </w:p>
    <w:p w14:paraId="6B69F734" w14:textId="77777777" w:rsidR="008960D2" w:rsidRDefault="00000000">
      <w:pPr>
        <w:numPr>
          <w:ilvl w:val="0"/>
          <w:numId w:val="31"/>
        </w:numPr>
        <w:spacing w:before="0" w:after="160" w:line="259" w:lineRule="auto"/>
        <w:ind w:left="0" w:hanging="2"/>
        <w:rPr>
          <w:rFonts w:ascii="Calibri" w:eastAsia="Calibri" w:hAnsi="Calibri" w:cs="Calibri"/>
        </w:rPr>
      </w:pPr>
      <w:r>
        <w:rPr>
          <w:rFonts w:ascii="Calibri" w:eastAsia="Calibri" w:hAnsi="Calibri" w:cs="Calibri"/>
        </w:rPr>
        <w:t>Forward the Record of Concern to the complaints co-ordinator</w:t>
      </w:r>
    </w:p>
    <w:p w14:paraId="5B3D63A0" w14:textId="77777777" w:rsidR="008960D2" w:rsidRDefault="00000000">
      <w:pPr>
        <w:numPr>
          <w:ilvl w:val="0"/>
          <w:numId w:val="31"/>
        </w:numPr>
        <w:spacing w:before="0" w:after="160" w:line="259" w:lineRule="auto"/>
        <w:ind w:left="0" w:hanging="2"/>
        <w:rPr>
          <w:rFonts w:ascii="Calibri" w:eastAsia="Calibri" w:hAnsi="Calibri" w:cs="Calibri"/>
        </w:rPr>
      </w:pPr>
      <w:r>
        <w:rPr>
          <w:rFonts w:ascii="Calibri" w:eastAsia="Calibri" w:hAnsi="Calibri" w:cs="Calibri"/>
        </w:rPr>
        <w:t xml:space="preserve">The complaints co-ordinator will liaise with the relevant governor </w:t>
      </w:r>
      <w:proofErr w:type="gramStart"/>
      <w:r>
        <w:rPr>
          <w:rFonts w:ascii="Calibri" w:eastAsia="Calibri" w:hAnsi="Calibri" w:cs="Calibri"/>
        </w:rPr>
        <w:t>or  designated</w:t>
      </w:r>
      <w:proofErr w:type="gramEnd"/>
      <w:r>
        <w:rPr>
          <w:rFonts w:ascii="Calibri" w:eastAsia="Calibri" w:hAnsi="Calibri" w:cs="Calibri"/>
        </w:rPr>
        <w:t xml:space="preserve"> person to confirm that the normal timeframes will apply and forward all previous documentation</w:t>
      </w:r>
    </w:p>
    <w:p w14:paraId="5D23D3F4" w14:textId="77777777" w:rsidR="008960D2" w:rsidRDefault="00000000">
      <w:pPr>
        <w:numPr>
          <w:ilvl w:val="0"/>
          <w:numId w:val="31"/>
        </w:numPr>
        <w:spacing w:before="0" w:after="160" w:line="259" w:lineRule="auto"/>
        <w:ind w:left="0" w:hanging="2"/>
        <w:rPr>
          <w:rFonts w:ascii="Calibri" w:eastAsia="Calibri" w:hAnsi="Calibri" w:cs="Calibri"/>
        </w:rPr>
      </w:pPr>
      <w:r>
        <w:rPr>
          <w:rFonts w:ascii="Calibri" w:eastAsia="Calibri" w:hAnsi="Calibri" w:cs="Calibri"/>
        </w:rPr>
        <w:t>The complaints co-ordinator will contact the complainant within two school days to acknowledge the complaint, inform the complainant which governor or designated person will be handling the complaint and when the governor is likely contact the parent</w:t>
      </w:r>
    </w:p>
    <w:p w14:paraId="428727E2" w14:textId="77777777" w:rsidR="008960D2" w:rsidRDefault="00000000">
      <w:pPr>
        <w:numPr>
          <w:ilvl w:val="0"/>
          <w:numId w:val="31"/>
        </w:numPr>
        <w:spacing w:before="0" w:after="160" w:line="259" w:lineRule="auto"/>
        <w:ind w:left="0" w:hanging="2"/>
        <w:rPr>
          <w:rFonts w:ascii="Calibri" w:eastAsia="Calibri" w:hAnsi="Calibri" w:cs="Calibri"/>
        </w:rPr>
      </w:pPr>
      <w:r>
        <w:rPr>
          <w:rFonts w:ascii="Calibri" w:eastAsia="Calibri" w:hAnsi="Calibri" w:cs="Calibri"/>
        </w:rPr>
        <w:t xml:space="preserve">The relevant governor or designated person will investigate the complaint. As part of this process, the governor or designated person may interview the parent, member of staff and other adults. </w:t>
      </w:r>
      <w:proofErr w:type="gramStart"/>
      <w:r>
        <w:rPr>
          <w:rFonts w:ascii="Calibri" w:eastAsia="Calibri" w:hAnsi="Calibri" w:cs="Calibri"/>
        </w:rPr>
        <w:t>In the event that</w:t>
      </w:r>
      <w:proofErr w:type="gramEnd"/>
      <w:r>
        <w:rPr>
          <w:rFonts w:ascii="Calibri" w:eastAsia="Calibri" w:hAnsi="Calibri" w:cs="Calibri"/>
        </w:rPr>
        <w:t xml:space="preserve"> the governor or designated person deems it necessary to interview pupils, this will be discussed with the Headteacher before any action is taken. </w:t>
      </w:r>
    </w:p>
    <w:p w14:paraId="5611E6B0" w14:textId="77777777" w:rsidR="008960D2" w:rsidRDefault="00000000">
      <w:pPr>
        <w:numPr>
          <w:ilvl w:val="0"/>
          <w:numId w:val="31"/>
        </w:numPr>
        <w:spacing w:before="0" w:after="160" w:line="259" w:lineRule="auto"/>
        <w:ind w:left="0" w:hanging="2"/>
        <w:rPr>
          <w:rFonts w:ascii="Calibri" w:eastAsia="Calibri" w:hAnsi="Calibri" w:cs="Calibri"/>
        </w:rPr>
      </w:pPr>
      <w:r>
        <w:rPr>
          <w:rFonts w:ascii="Calibri" w:eastAsia="Calibri" w:hAnsi="Calibri" w:cs="Calibri"/>
        </w:rPr>
        <w:t>The governor or designated person will keep the complaints co-ordinator informed about the outcome and planned response to the complainant.</w:t>
      </w:r>
    </w:p>
    <w:p w14:paraId="07CBC2C3"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Response:</w:t>
      </w:r>
    </w:p>
    <w:p w14:paraId="2EFB57A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relevant governor or designated person will provide the complainant with a full written response, usually within 10 school days of acknowledging it. This response will determine </w:t>
      </w:r>
      <w:proofErr w:type="gramStart"/>
      <w:r>
        <w:rPr>
          <w:rFonts w:ascii="Calibri" w:eastAsia="Calibri" w:hAnsi="Calibri" w:cs="Calibri"/>
        </w:rPr>
        <w:t>whether or not</w:t>
      </w:r>
      <w:proofErr w:type="gramEnd"/>
      <w:r>
        <w:rPr>
          <w:rFonts w:ascii="Calibri" w:eastAsia="Calibri" w:hAnsi="Calibri" w:cs="Calibri"/>
        </w:rPr>
        <w:t xml:space="preserve"> the complaint has been upheld, the reasons why and what action (if any) will be taken. </w:t>
      </w:r>
    </w:p>
    <w:p w14:paraId="7B5D9C71"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response will provide details of how to move on to Stage 4, if the complainant is not satisfied. </w:t>
      </w:r>
    </w:p>
    <w:p w14:paraId="51479CE7" w14:textId="77777777" w:rsidR="008960D2" w:rsidRDefault="00000000">
      <w:pPr>
        <w:spacing w:before="0" w:after="160" w:line="259" w:lineRule="auto"/>
        <w:ind w:left="0" w:hanging="2"/>
        <w:jc w:val="center"/>
        <w:rPr>
          <w:rFonts w:ascii="Calibri" w:eastAsia="Calibri" w:hAnsi="Calibri" w:cs="Calibri"/>
        </w:rPr>
      </w:pPr>
      <w:r>
        <w:rPr>
          <w:rFonts w:ascii="Calibri" w:eastAsia="Calibri" w:hAnsi="Calibri" w:cs="Calibri"/>
        </w:rPr>
        <w:t>.</w:t>
      </w:r>
    </w:p>
    <w:p w14:paraId="435B1B84" w14:textId="77777777" w:rsidR="008960D2" w:rsidRDefault="00000000">
      <w:pPr>
        <w:spacing w:before="0" w:after="160" w:line="259" w:lineRule="auto"/>
        <w:ind w:left="0" w:hanging="2"/>
        <w:jc w:val="center"/>
        <w:rPr>
          <w:rFonts w:ascii="Calibri" w:eastAsia="Calibri" w:hAnsi="Calibri" w:cs="Calibri"/>
        </w:rPr>
      </w:pPr>
      <w:r>
        <w:rPr>
          <w:rFonts w:ascii="Calibri" w:eastAsia="Calibri" w:hAnsi="Calibri" w:cs="Calibri"/>
          <w:b/>
        </w:rPr>
        <w:t>Stage 4: Hearing by Local CAST Board Complaints Panel</w:t>
      </w:r>
    </w:p>
    <w:p w14:paraId="193B6960"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If the complainant remains unsatisfied following an investigation by a governor, they can ask for their complaint to be referred to a governor complaints panel.   </w:t>
      </w:r>
    </w:p>
    <w:p w14:paraId="17465A39"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complaints panel will be clerked by a member of the school staff, the clerk to the Local CAST Board or another governor.  </w:t>
      </w:r>
    </w:p>
    <w:p w14:paraId="01000817"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panel will generally consist of three people, at least two of which are likely to be governors. The third member of the panel will be independent of the leadership and management at the school, for example, a governor from another school in the trust. The two governors from the school must not have been involved in making decisions </w:t>
      </w:r>
      <w:proofErr w:type="gramStart"/>
      <w:r>
        <w:rPr>
          <w:rFonts w:ascii="Calibri" w:eastAsia="Calibri" w:hAnsi="Calibri" w:cs="Calibri"/>
        </w:rPr>
        <w:t>in regard to</w:t>
      </w:r>
      <w:proofErr w:type="gramEnd"/>
      <w:r>
        <w:rPr>
          <w:rFonts w:ascii="Calibri" w:eastAsia="Calibri" w:hAnsi="Calibri" w:cs="Calibri"/>
        </w:rPr>
        <w:t xml:space="preserve"> the complaint. The panel should elect its own chair.  </w:t>
      </w:r>
    </w:p>
    <w:p w14:paraId="7943037D"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Acknowledgement and time scales:</w:t>
      </w:r>
    </w:p>
    <w:p w14:paraId="1AE9C7E7"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Chair of Governors should acknowledge receipt of the complainant’s letter within 2 school days. This letter will inform them that their complaint will be heard by a complaints panel within 20 school days.  </w:t>
      </w:r>
    </w:p>
    <w:p w14:paraId="15A6A0BE"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To make a formal appeal at Stage 4, requesting a hearing by the Local CAST Board complaints panel, the complainant should:  </w:t>
      </w:r>
    </w:p>
    <w:p w14:paraId="347158DD" w14:textId="77777777" w:rsidR="008960D2" w:rsidRDefault="00000000">
      <w:pPr>
        <w:numPr>
          <w:ilvl w:val="0"/>
          <w:numId w:val="20"/>
        </w:numPr>
        <w:spacing w:before="0" w:after="160" w:line="259" w:lineRule="auto"/>
        <w:ind w:left="0" w:hanging="2"/>
        <w:rPr>
          <w:rFonts w:ascii="Calibri" w:eastAsia="Calibri" w:hAnsi="Calibri" w:cs="Calibri"/>
        </w:rPr>
      </w:pPr>
      <w:r>
        <w:rPr>
          <w:rFonts w:ascii="Calibri" w:eastAsia="Calibri" w:hAnsi="Calibri" w:cs="Calibri"/>
        </w:rPr>
        <w:t>Submit the appeal within ten working days of receipt of the Stage 3 outcome letter.</w:t>
      </w:r>
    </w:p>
    <w:p w14:paraId="7B6AE6D4" w14:textId="77777777" w:rsidR="008960D2" w:rsidRDefault="00000000">
      <w:pPr>
        <w:numPr>
          <w:ilvl w:val="0"/>
          <w:numId w:val="20"/>
        </w:numPr>
        <w:spacing w:before="0" w:after="160" w:line="259" w:lineRule="auto"/>
        <w:ind w:left="0" w:hanging="2"/>
        <w:rPr>
          <w:rFonts w:ascii="Calibri" w:eastAsia="Calibri" w:hAnsi="Calibri" w:cs="Calibri"/>
        </w:rPr>
      </w:pPr>
      <w:r>
        <w:rPr>
          <w:rFonts w:ascii="Calibri" w:eastAsia="Calibri" w:hAnsi="Calibri" w:cs="Calibri"/>
        </w:rPr>
        <w:t>Complete the additional section of appendix 2, detailing why the response at Stage 3 was not sufficient</w:t>
      </w:r>
    </w:p>
    <w:p w14:paraId="4F265D55" w14:textId="77777777" w:rsidR="008960D2" w:rsidRDefault="00000000">
      <w:pPr>
        <w:numPr>
          <w:ilvl w:val="0"/>
          <w:numId w:val="20"/>
        </w:numPr>
        <w:spacing w:before="0" w:after="160" w:line="259" w:lineRule="auto"/>
        <w:ind w:left="0" w:hanging="2"/>
        <w:rPr>
          <w:rFonts w:ascii="Calibri" w:eastAsia="Calibri" w:hAnsi="Calibri" w:cs="Calibri"/>
        </w:rPr>
      </w:pPr>
      <w:r>
        <w:rPr>
          <w:rFonts w:ascii="Calibri" w:eastAsia="Calibri" w:hAnsi="Calibri" w:cs="Calibri"/>
        </w:rPr>
        <w:t>Email the form to the school office, for the attention of the complaint co-ordinator.</w:t>
      </w:r>
    </w:p>
    <w:p w14:paraId="0DD76BB6" w14:textId="77777777" w:rsidR="008960D2" w:rsidRDefault="00000000">
      <w:pPr>
        <w:numPr>
          <w:ilvl w:val="0"/>
          <w:numId w:val="20"/>
        </w:numPr>
        <w:spacing w:before="0" w:after="160" w:line="259" w:lineRule="auto"/>
        <w:ind w:left="0" w:hanging="2"/>
        <w:rPr>
          <w:rFonts w:ascii="Calibri" w:eastAsia="Calibri" w:hAnsi="Calibri" w:cs="Calibri"/>
        </w:rPr>
      </w:pPr>
      <w:r>
        <w:rPr>
          <w:rFonts w:ascii="Calibri" w:eastAsia="Calibri" w:hAnsi="Calibri" w:cs="Calibri"/>
        </w:rPr>
        <w:t xml:space="preserve">Check you have received acknowledgement of your complaint within two working days. If not, please contact the school office to ensure it is being dealt with.   </w:t>
      </w:r>
    </w:p>
    <w:p w14:paraId="1C4BD2D3"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To resolve a formal complaint at Stage 4, the school should: </w:t>
      </w:r>
    </w:p>
    <w:p w14:paraId="23E3BADA" w14:textId="77777777" w:rsidR="008960D2" w:rsidRDefault="00000000">
      <w:pPr>
        <w:numPr>
          <w:ilvl w:val="0"/>
          <w:numId w:val="21"/>
        </w:numPr>
        <w:spacing w:before="0" w:after="160" w:line="259" w:lineRule="auto"/>
        <w:ind w:left="0" w:hanging="2"/>
        <w:rPr>
          <w:rFonts w:ascii="Calibri" w:eastAsia="Calibri" w:hAnsi="Calibri" w:cs="Calibri"/>
        </w:rPr>
      </w:pPr>
      <w:r>
        <w:rPr>
          <w:rFonts w:ascii="Calibri" w:eastAsia="Calibri" w:hAnsi="Calibri" w:cs="Calibri"/>
        </w:rPr>
        <w:t>Forward the Record of Complaint to the complaints co-ordinator</w:t>
      </w:r>
    </w:p>
    <w:p w14:paraId="7283FAA2" w14:textId="77777777" w:rsidR="008960D2" w:rsidRDefault="00000000">
      <w:pPr>
        <w:numPr>
          <w:ilvl w:val="0"/>
          <w:numId w:val="21"/>
        </w:numPr>
        <w:spacing w:before="0" w:after="160" w:line="259" w:lineRule="auto"/>
        <w:ind w:left="0" w:hanging="2"/>
        <w:rPr>
          <w:rFonts w:ascii="Calibri" w:eastAsia="Calibri" w:hAnsi="Calibri" w:cs="Calibri"/>
        </w:rPr>
      </w:pPr>
      <w:r>
        <w:rPr>
          <w:rFonts w:ascii="Calibri" w:eastAsia="Calibri" w:hAnsi="Calibri" w:cs="Calibri"/>
        </w:rPr>
        <w:t xml:space="preserve">The complaints co-ordinator will liaise with the Clerk to the Governors to co-ordinate a panel of three governors to hear the complaint. </w:t>
      </w:r>
    </w:p>
    <w:p w14:paraId="4C3316F5" w14:textId="77777777" w:rsidR="008960D2" w:rsidRDefault="00000000">
      <w:pPr>
        <w:numPr>
          <w:ilvl w:val="0"/>
          <w:numId w:val="21"/>
        </w:numPr>
        <w:spacing w:before="0" w:after="160" w:line="259" w:lineRule="auto"/>
        <w:ind w:left="0" w:hanging="2"/>
        <w:rPr>
          <w:rFonts w:ascii="Calibri" w:eastAsia="Calibri" w:hAnsi="Calibri" w:cs="Calibri"/>
        </w:rPr>
      </w:pPr>
      <w:r>
        <w:rPr>
          <w:rFonts w:ascii="Calibri" w:eastAsia="Calibri" w:hAnsi="Calibri" w:cs="Calibri"/>
        </w:rPr>
        <w:t xml:space="preserve">The Clerk to the Governors will formally write to the complainant, the headteacher and any other relevant staff or witnesses and inform them:  </w:t>
      </w:r>
    </w:p>
    <w:p w14:paraId="5F048374" w14:textId="77777777" w:rsidR="008960D2" w:rsidRDefault="00000000">
      <w:pPr>
        <w:numPr>
          <w:ilvl w:val="0"/>
          <w:numId w:val="3"/>
        </w:numPr>
        <w:spacing w:before="0" w:after="0" w:line="259" w:lineRule="auto"/>
        <w:ind w:left="0" w:hanging="2"/>
        <w:rPr>
          <w:rFonts w:ascii="Calibri" w:eastAsia="Calibri" w:hAnsi="Calibri" w:cs="Calibri"/>
        </w:rPr>
      </w:pPr>
      <w:r>
        <w:rPr>
          <w:rFonts w:ascii="Calibri" w:eastAsia="Calibri" w:hAnsi="Calibri" w:cs="Calibri"/>
        </w:rPr>
        <w:t>Of the date, time and venue of the hearing</w:t>
      </w:r>
    </w:p>
    <w:p w14:paraId="4B33D9CC" w14:textId="77777777" w:rsidR="008960D2" w:rsidRDefault="00000000">
      <w:pPr>
        <w:numPr>
          <w:ilvl w:val="0"/>
          <w:numId w:val="3"/>
        </w:numPr>
        <w:spacing w:before="0" w:after="0" w:line="259" w:lineRule="auto"/>
        <w:ind w:left="0" w:hanging="2"/>
        <w:rPr>
          <w:rFonts w:ascii="Calibri" w:eastAsia="Calibri" w:hAnsi="Calibri" w:cs="Calibri"/>
        </w:rPr>
      </w:pPr>
      <w:r>
        <w:rPr>
          <w:rFonts w:ascii="Calibri" w:eastAsia="Calibri" w:hAnsi="Calibri" w:cs="Calibri"/>
        </w:rPr>
        <w:t>How it will be conducted</w:t>
      </w:r>
    </w:p>
    <w:p w14:paraId="1F374D17" w14:textId="77777777" w:rsidR="008960D2" w:rsidRDefault="00000000">
      <w:pPr>
        <w:numPr>
          <w:ilvl w:val="0"/>
          <w:numId w:val="3"/>
        </w:numPr>
        <w:spacing w:before="0" w:after="0" w:line="259" w:lineRule="auto"/>
        <w:ind w:left="0" w:hanging="2"/>
        <w:rPr>
          <w:rFonts w:ascii="Calibri" w:eastAsia="Calibri" w:hAnsi="Calibri" w:cs="Calibri"/>
        </w:rPr>
      </w:pPr>
      <w:r>
        <w:rPr>
          <w:rFonts w:ascii="Calibri" w:eastAsia="Calibri" w:hAnsi="Calibri" w:cs="Calibri"/>
        </w:rPr>
        <w:t>Request for any supporting documentation by either the complainant or the school which must be returned to the Clerk no later than 5 school days before the hearing takes place; this should include any request from supporting witnesses or representatives to attend with either party</w:t>
      </w:r>
    </w:p>
    <w:p w14:paraId="27952700" w14:textId="77777777" w:rsidR="008960D2" w:rsidRDefault="00000000">
      <w:pPr>
        <w:numPr>
          <w:ilvl w:val="0"/>
          <w:numId w:val="3"/>
        </w:numPr>
        <w:spacing w:before="0" w:after="0" w:line="259" w:lineRule="auto"/>
        <w:ind w:left="0" w:hanging="2"/>
        <w:rPr>
          <w:rFonts w:ascii="Calibri" w:eastAsia="Calibri" w:hAnsi="Calibri" w:cs="Calibri"/>
        </w:rPr>
      </w:pPr>
      <w:r>
        <w:rPr>
          <w:rFonts w:ascii="Calibri" w:eastAsia="Calibri" w:hAnsi="Calibri" w:cs="Calibri"/>
        </w:rPr>
        <w:t xml:space="preserve">Of the rights of accompaniment as outlined in this document. </w:t>
      </w:r>
    </w:p>
    <w:p w14:paraId="2005F4F5" w14:textId="77777777" w:rsidR="008960D2" w:rsidRDefault="008960D2">
      <w:pPr>
        <w:spacing w:before="0" w:after="0" w:line="259" w:lineRule="auto"/>
        <w:ind w:left="0" w:hanging="2"/>
        <w:rPr>
          <w:rFonts w:ascii="Calibri" w:eastAsia="Calibri" w:hAnsi="Calibri" w:cs="Calibri"/>
        </w:rPr>
      </w:pPr>
    </w:p>
    <w:p w14:paraId="1F931932" w14:textId="77777777" w:rsidR="008960D2" w:rsidRDefault="00000000">
      <w:pPr>
        <w:numPr>
          <w:ilvl w:val="0"/>
          <w:numId w:val="21"/>
        </w:numPr>
        <w:spacing w:before="0" w:after="0" w:line="259" w:lineRule="auto"/>
        <w:ind w:left="0" w:hanging="2"/>
        <w:rPr>
          <w:rFonts w:ascii="Calibri" w:eastAsia="Calibri" w:hAnsi="Calibri" w:cs="Calibri"/>
        </w:rPr>
      </w:pPr>
      <w:r>
        <w:rPr>
          <w:rFonts w:ascii="Calibri" w:eastAsia="Calibri" w:hAnsi="Calibri" w:cs="Calibri"/>
        </w:rPr>
        <w:t xml:space="preserve">The clerk will ensure that all parties receive all relevant documents at least 3 school days before the date of the hearing </w:t>
      </w:r>
      <w:proofErr w:type="gramStart"/>
      <w:r>
        <w:rPr>
          <w:rFonts w:ascii="Calibri" w:eastAsia="Calibri" w:hAnsi="Calibri" w:cs="Calibri"/>
        </w:rPr>
        <w:t>so as to</w:t>
      </w:r>
      <w:proofErr w:type="gramEnd"/>
      <w:r>
        <w:rPr>
          <w:rFonts w:ascii="Calibri" w:eastAsia="Calibri" w:hAnsi="Calibri" w:cs="Calibri"/>
        </w:rPr>
        <w:t xml:space="preserve"> allow individuals to familiarise themselves with them.  </w:t>
      </w:r>
    </w:p>
    <w:p w14:paraId="693A63DC" w14:textId="77777777" w:rsidR="008960D2" w:rsidRDefault="00000000">
      <w:pPr>
        <w:numPr>
          <w:ilvl w:val="0"/>
          <w:numId w:val="21"/>
        </w:numPr>
        <w:spacing w:before="0" w:after="0" w:line="259" w:lineRule="auto"/>
        <w:ind w:left="0" w:hanging="2"/>
        <w:rPr>
          <w:rFonts w:ascii="Calibri" w:eastAsia="Calibri" w:hAnsi="Calibri" w:cs="Calibri"/>
        </w:rPr>
      </w:pPr>
      <w:r>
        <w:rPr>
          <w:rFonts w:ascii="Calibri" w:eastAsia="Calibri" w:hAnsi="Calibri" w:cs="Calibri"/>
        </w:rPr>
        <w:t>Conduct the hearing in a fair, unbiased and respectful manner, ensuring all parties are heard (please see appendix 3 for guidance on conducting the hearing).</w:t>
      </w:r>
    </w:p>
    <w:p w14:paraId="0015E0D1" w14:textId="77777777" w:rsidR="008960D2" w:rsidRDefault="00000000">
      <w:pPr>
        <w:numPr>
          <w:ilvl w:val="0"/>
          <w:numId w:val="21"/>
        </w:numPr>
        <w:spacing w:before="0" w:after="160" w:line="259" w:lineRule="auto"/>
        <w:ind w:left="0" w:hanging="2"/>
        <w:rPr>
          <w:rFonts w:ascii="Calibri" w:eastAsia="Calibri" w:hAnsi="Calibri" w:cs="Calibri"/>
        </w:rPr>
      </w:pPr>
      <w:r>
        <w:rPr>
          <w:rFonts w:ascii="Calibri" w:eastAsia="Calibri" w:hAnsi="Calibri" w:cs="Calibri"/>
        </w:rPr>
        <w:t xml:space="preserve">The Chair should allow each party involved to explain their understanding or interpretation of events and for the panel to question them for further clarification. </w:t>
      </w:r>
      <w:r>
        <w:rPr>
          <w:rFonts w:ascii="Calibri" w:eastAsia="Calibri" w:hAnsi="Calibri" w:cs="Calibri"/>
          <w:b/>
        </w:rPr>
        <w:t xml:space="preserve">(Complainants do not have to attend the hearing if they would prefer not to, and all written evidence will be considered. In the event that complainants do not attend, the hearing should </w:t>
      </w:r>
      <w:proofErr w:type="gramStart"/>
      <w:r>
        <w:rPr>
          <w:rFonts w:ascii="Calibri" w:eastAsia="Calibri" w:hAnsi="Calibri" w:cs="Calibri"/>
          <w:b/>
        </w:rPr>
        <w:t>proceed</w:t>
      </w:r>
      <w:proofErr w:type="gramEnd"/>
      <w:r>
        <w:rPr>
          <w:rFonts w:ascii="Calibri" w:eastAsia="Calibri" w:hAnsi="Calibri" w:cs="Calibri"/>
          <w:b/>
        </w:rPr>
        <w:t xml:space="preserve"> and resolution should be reached.)</w:t>
      </w:r>
    </w:p>
    <w:p w14:paraId="625E68FF" w14:textId="77777777" w:rsidR="008960D2" w:rsidRDefault="00000000">
      <w:pPr>
        <w:numPr>
          <w:ilvl w:val="0"/>
          <w:numId w:val="21"/>
        </w:numPr>
        <w:spacing w:before="0" w:after="160" w:line="259" w:lineRule="auto"/>
        <w:ind w:left="0" w:hanging="2"/>
        <w:rPr>
          <w:rFonts w:ascii="Calibri" w:eastAsia="Calibri" w:hAnsi="Calibri" w:cs="Calibri"/>
        </w:rPr>
      </w:pPr>
      <w:r>
        <w:rPr>
          <w:rFonts w:ascii="Calibri" w:eastAsia="Calibri" w:hAnsi="Calibri" w:cs="Calibri"/>
        </w:rPr>
        <w:t xml:space="preserve">After the hearing, the panel will consider the </w:t>
      </w:r>
      <w:proofErr w:type="gramStart"/>
      <w:r>
        <w:rPr>
          <w:rFonts w:ascii="Calibri" w:eastAsia="Calibri" w:hAnsi="Calibri" w:cs="Calibri"/>
        </w:rPr>
        <w:t>complaint</w:t>
      </w:r>
      <w:proofErr w:type="gramEnd"/>
      <w:r>
        <w:rPr>
          <w:rFonts w:ascii="Calibri" w:eastAsia="Calibri" w:hAnsi="Calibri" w:cs="Calibri"/>
        </w:rPr>
        <w:t xml:space="preserve"> and all the evidence presented and:</w:t>
      </w:r>
    </w:p>
    <w:p w14:paraId="5AEEEBE2" w14:textId="77777777" w:rsidR="008960D2" w:rsidRDefault="00000000">
      <w:pPr>
        <w:numPr>
          <w:ilvl w:val="0"/>
          <w:numId w:val="28"/>
        </w:numPr>
        <w:spacing w:before="0" w:after="0" w:line="259" w:lineRule="auto"/>
        <w:ind w:left="0" w:hanging="2"/>
        <w:rPr>
          <w:rFonts w:ascii="Calibri" w:eastAsia="Calibri" w:hAnsi="Calibri" w:cs="Calibri"/>
        </w:rPr>
      </w:pPr>
      <w:r>
        <w:rPr>
          <w:rFonts w:ascii="Calibri" w:eastAsia="Calibri" w:hAnsi="Calibri" w:cs="Calibri"/>
        </w:rPr>
        <w:t>reach a majority decision on the complaint</w:t>
      </w:r>
    </w:p>
    <w:p w14:paraId="1ADC1E23" w14:textId="77777777" w:rsidR="008960D2" w:rsidRDefault="00000000">
      <w:pPr>
        <w:numPr>
          <w:ilvl w:val="0"/>
          <w:numId w:val="28"/>
        </w:numPr>
        <w:spacing w:before="0" w:after="0" w:line="259" w:lineRule="auto"/>
        <w:ind w:left="0" w:hanging="2"/>
        <w:rPr>
          <w:rFonts w:ascii="Calibri" w:eastAsia="Calibri" w:hAnsi="Calibri" w:cs="Calibri"/>
        </w:rPr>
      </w:pPr>
      <w:r>
        <w:rPr>
          <w:rFonts w:ascii="Calibri" w:eastAsia="Calibri" w:hAnsi="Calibri" w:cs="Calibri"/>
        </w:rPr>
        <w:t>decide or recommend upon the appropriate action (if any) to be taken</w:t>
      </w:r>
    </w:p>
    <w:p w14:paraId="097CE0D0" w14:textId="77777777" w:rsidR="008960D2" w:rsidRDefault="00000000">
      <w:pPr>
        <w:numPr>
          <w:ilvl w:val="0"/>
          <w:numId w:val="28"/>
        </w:numPr>
        <w:spacing w:before="0" w:after="0" w:line="259" w:lineRule="auto"/>
        <w:ind w:left="0" w:hanging="2"/>
        <w:rPr>
          <w:rFonts w:ascii="Calibri" w:eastAsia="Calibri" w:hAnsi="Calibri" w:cs="Calibri"/>
        </w:rPr>
      </w:pPr>
      <w:r>
        <w:rPr>
          <w:rFonts w:ascii="Calibri" w:eastAsia="Calibri" w:hAnsi="Calibri" w:cs="Calibri"/>
        </w:rPr>
        <w:t xml:space="preserve">where appropriate, suggest changes to, or request a review of, the school’s systems or procedures to ensure that problems of a similar nature do not happen again.  </w:t>
      </w:r>
    </w:p>
    <w:p w14:paraId="16C9329A" w14:textId="77777777" w:rsidR="008960D2" w:rsidRDefault="00000000">
      <w:pPr>
        <w:numPr>
          <w:ilvl w:val="0"/>
          <w:numId w:val="21"/>
        </w:numPr>
        <w:spacing w:before="0" w:after="0" w:line="259" w:lineRule="auto"/>
        <w:ind w:left="0" w:hanging="2"/>
        <w:rPr>
          <w:rFonts w:ascii="Calibri" w:eastAsia="Calibri" w:hAnsi="Calibri" w:cs="Calibri"/>
        </w:rPr>
      </w:pPr>
      <w:r>
        <w:rPr>
          <w:rFonts w:ascii="Calibri" w:eastAsia="Calibri" w:hAnsi="Calibri" w:cs="Calibri"/>
        </w:rPr>
        <w:t xml:space="preserve">This information will be included in letters to both the headteacher and the complainant.  </w:t>
      </w:r>
    </w:p>
    <w:p w14:paraId="3FA709C6" w14:textId="77777777" w:rsidR="008960D2" w:rsidRDefault="008960D2">
      <w:pPr>
        <w:spacing w:before="0" w:after="0" w:line="259" w:lineRule="auto"/>
        <w:ind w:left="0" w:hanging="2"/>
        <w:rPr>
          <w:rFonts w:ascii="Calibri" w:eastAsia="Calibri" w:hAnsi="Calibri" w:cs="Calibri"/>
        </w:rPr>
      </w:pPr>
    </w:p>
    <w:p w14:paraId="062EC3E1"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Response: The chair of the panel will provide the complainant (and school leaders) with a full written response to confirm the outcome of the hearing within ten school days of the hearing. This response will determine </w:t>
      </w:r>
      <w:proofErr w:type="gramStart"/>
      <w:r>
        <w:rPr>
          <w:rFonts w:ascii="Calibri" w:eastAsia="Calibri" w:hAnsi="Calibri" w:cs="Calibri"/>
        </w:rPr>
        <w:t>whether or not</w:t>
      </w:r>
      <w:proofErr w:type="gramEnd"/>
      <w:r>
        <w:rPr>
          <w:rFonts w:ascii="Calibri" w:eastAsia="Calibri" w:hAnsi="Calibri" w:cs="Calibri"/>
        </w:rPr>
        <w:t xml:space="preserve"> the complaint has been upheld, the reasons why and what action (if any) will be taken. </w:t>
      </w:r>
    </w:p>
    <w:p w14:paraId="4B1D4523"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response will provide details of how to move on to Stage 5, if the complainant is not satisfied. </w:t>
      </w:r>
    </w:p>
    <w:p w14:paraId="3CF2249C" w14:textId="77777777" w:rsidR="008960D2" w:rsidRDefault="008960D2">
      <w:pPr>
        <w:spacing w:before="0" w:after="160" w:line="259" w:lineRule="auto"/>
        <w:ind w:left="0" w:hanging="2"/>
        <w:jc w:val="center"/>
        <w:rPr>
          <w:rFonts w:ascii="Calibri" w:eastAsia="Calibri" w:hAnsi="Calibri" w:cs="Calibri"/>
        </w:rPr>
      </w:pPr>
    </w:p>
    <w:sdt>
      <w:sdtPr>
        <w:tag w:val="goog_rdk_8"/>
        <w:id w:val="-1465955515"/>
      </w:sdtPr>
      <w:sdtContent>
        <w:p w14:paraId="307346CB" w14:textId="77777777" w:rsidR="008960D2" w:rsidRPr="008960D2" w:rsidRDefault="00000000">
          <w:pPr>
            <w:spacing w:before="0" w:after="160" w:line="259" w:lineRule="auto"/>
            <w:ind w:left="0" w:hanging="2"/>
            <w:jc w:val="center"/>
            <w:rPr>
              <w:rPrChange w:id="5" w:author="Kevin Butlin" w:date="2021-09-28T20:00:00Z">
                <w:rPr>
                  <w:rFonts w:ascii="Calibri" w:eastAsia="Calibri" w:hAnsi="Calibri" w:cs="Calibri"/>
                </w:rPr>
              </w:rPrChange>
            </w:rPr>
          </w:pPr>
          <w:r>
            <w:rPr>
              <w:rFonts w:ascii="Calibri" w:eastAsia="Calibri" w:hAnsi="Calibri" w:cs="Calibri"/>
              <w:b/>
            </w:rPr>
            <w:t>Stage 5: Review of the complaints process by Plymouth CAST</w:t>
          </w:r>
          <w:sdt>
            <w:sdtPr>
              <w:tag w:val="goog_rdk_7"/>
              <w:id w:val="-787356069"/>
            </w:sdtPr>
            <w:sdtContent/>
          </w:sdt>
        </w:p>
      </w:sdtContent>
    </w:sdt>
    <w:p w14:paraId="516FB695"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Stages 2, 3 and 4 </w:t>
      </w:r>
      <w:proofErr w:type="gramStart"/>
      <w:r>
        <w:rPr>
          <w:rFonts w:ascii="Calibri" w:eastAsia="Calibri" w:hAnsi="Calibri" w:cs="Calibri"/>
        </w:rPr>
        <w:t>have to</w:t>
      </w:r>
      <w:proofErr w:type="gramEnd"/>
      <w:r>
        <w:rPr>
          <w:rFonts w:ascii="Calibri" w:eastAsia="Calibri" w:hAnsi="Calibri" w:cs="Calibri"/>
        </w:rPr>
        <w:t xml:space="preserve"> be completed before a complaint can be escalated to Stage 5: referral to Plymouth CAST. </w:t>
      </w:r>
    </w:p>
    <w:p w14:paraId="45BC4DFE"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Stage 5 does not provide an opportunity to repeat Stages 2, 3 and 4. However, if Plymouth CAST finds that any aspect of the process was incomplete, the school many be asked to complete the process. </w:t>
      </w:r>
    </w:p>
    <w:p w14:paraId="6408D746"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To request a review of the complaints process by Plymouth CAST, the complainant should:</w:t>
      </w:r>
    </w:p>
    <w:p w14:paraId="423775A4" w14:textId="77777777" w:rsidR="008960D2" w:rsidRDefault="00000000">
      <w:pPr>
        <w:numPr>
          <w:ilvl w:val="0"/>
          <w:numId w:val="14"/>
        </w:numPr>
        <w:spacing w:before="0" w:after="160" w:line="259" w:lineRule="auto"/>
        <w:ind w:left="0" w:hanging="2"/>
        <w:rPr>
          <w:rFonts w:ascii="Calibri" w:eastAsia="Calibri" w:hAnsi="Calibri" w:cs="Calibri"/>
        </w:rPr>
      </w:pPr>
      <w:r>
        <w:rPr>
          <w:rFonts w:ascii="Calibri" w:eastAsia="Calibri" w:hAnsi="Calibri" w:cs="Calibri"/>
        </w:rPr>
        <w:t>Complete the final section of the original Record of Complaint (appendix 2)</w:t>
      </w:r>
    </w:p>
    <w:p w14:paraId="64A8ECEB" w14:textId="77777777" w:rsidR="008960D2" w:rsidRDefault="00000000">
      <w:pPr>
        <w:numPr>
          <w:ilvl w:val="0"/>
          <w:numId w:val="14"/>
        </w:numPr>
        <w:spacing w:before="0" w:after="160" w:line="259" w:lineRule="auto"/>
        <w:ind w:left="0" w:hanging="2"/>
        <w:rPr>
          <w:rFonts w:ascii="Calibri" w:eastAsia="Calibri" w:hAnsi="Calibri" w:cs="Calibri"/>
        </w:rPr>
      </w:pPr>
      <w:r>
        <w:rPr>
          <w:rFonts w:ascii="Calibri" w:eastAsia="Calibri" w:hAnsi="Calibri" w:cs="Calibri"/>
        </w:rPr>
        <w:t xml:space="preserve">Submit the Record of Complaint, the responses from Stage 2, 3 and 4, along with the evidence presented at the hearing (from both sides) to </w:t>
      </w:r>
      <w:hyperlink r:id="rId9">
        <w:r>
          <w:rPr>
            <w:rFonts w:ascii="Calibri" w:eastAsia="Calibri" w:hAnsi="Calibri" w:cs="Calibri"/>
            <w:color w:val="0563C1"/>
            <w:u w:val="single"/>
          </w:rPr>
          <w:t>complaints@plymouthcast.org.uk</w:t>
        </w:r>
      </w:hyperlink>
    </w:p>
    <w:p w14:paraId="3F95D321" w14:textId="77777777" w:rsidR="008960D2" w:rsidRDefault="00000000">
      <w:pPr>
        <w:numPr>
          <w:ilvl w:val="0"/>
          <w:numId w:val="14"/>
        </w:numPr>
        <w:spacing w:before="0" w:after="160" w:line="259" w:lineRule="auto"/>
        <w:ind w:left="0" w:hanging="2"/>
        <w:rPr>
          <w:rFonts w:ascii="Calibri" w:eastAsia="Calibri" w:hAnsi="Calibri" w:cs="Calibri"/>
        </w:rPr>
      </w:pPr>
      <w:r>
        <w:rPr>
          <w:rFonts w:ascii="Calibri" w:eastAsia="Calibri" w:hAnsi="Calibri" w:cs="Calibri"/>
        </w:rPr>
        <w:t>Ensure you have received an acknowledgement, the name of who will be dealing with the complaint and the timeframe by which you should receive a response</w:t>
      </w:r>
    </w:p>
    <w:p w14:paraId="71D1781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Plymouth CAST should:</w:t>
      </w:r>
    </w:p>
    <w:p w14:paraId="0BF837A3"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Contact the complainant to acknowledge the complaint, provide the name of who will be dealing with the complaint and the timeframe by which a response will be sent</w:t>
      </w:r>
    </w:p>
    <w:p w14:paraId="4C7B2DAC"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The complaints co-ordinator at the trust will maintain an overview of the complaint and ensure deadlines are met</w:t>
      </w:r>
    </w:p>
    <w:p w14:paraId="2C9407F0"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person with responsibility for handling the complaint will review the process and evaluate the way in which leaders have responded to the </w:t>
      </w:r>
      <w:proofErr w:type="gramStart"/>
      <w:r>
        <w:rPr>
          <w:rFonts w:ascii="Calibri" w:eastAsia="Calibri" w:hAnsi="Calibri" w:cs="Calibri"/>
        </w:rPr>
        <w:t>complainants</w:t>
      </w:r>
      <w:proofErr w:type="gramEnd"/>
      <w:r>
        <w:rPr>
          <w:rFonts w:ascii="Calibri" w:eastAsia="Calibri" w:hAnsi="Calibri" w:cs="Calibri"/>
        </w:rPr>
        <w:t xml:space="preserve"> concerns. </w:t>
      </w:r>
    </w:p>
    <w:p w14:paraId="46013D9B"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If the responsible person identifies that aspects of the process have been missed, or carried out ineffectively, a recommendation may be made for the school to repeat part or </w:t>
      </w:r>
      <w:proofErr w:type="gramStart"/>
      <w:r>
        <w:rPr>
          <w:rFonts w:ascii="Calibri" w:eastAsia="Calibri" w:hAnsi="Calibri" w:cs="Calibri"/>
        </w:rPr>
        <w:t>all of</w:t>
      </w:r>
      <w:proofErr w:type="gramEnd"/>
      <w:r>
        <w:rPr>
          <w:rFonts w:ascii="Calibri" w:eastAsia="Calibri" w:hAnsi="Calibri" w:cs="Calibri"/>
        </w:rPr>
        <w:t xml:space="preserve"> a stage. The responsible person will evaluate to what extent this has affected the outcome of the complaint. </w:t>
      </w:r>
    </w:p>
    <w:p w14:paraId="38A53EB9"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responsible person will respond to the complainant within 30 days of the acknowledgement. The response will comment against each </w:t>
      </w:r>
      <w:proofErr w:type="gramStart"/>
      <w:r>
        <w:rPr>
          <w:rFonts w:ascii="Calibri" w:eastAsia="Calibri" w:hAnsi="Calibri" w:cs="Calibri"/>
        </w:rPr>
        <w:t>stage, and</w:t>
      </w:r>
      <w:proofErr w:type="gramEnd"/>
      <w:r>
        <w:rPr>
          <w:rFonts w:ascii="Calibri" w:eastAsia="Calibri" w:hAnsi="Calibri" w:cs="Calibri"/>
        </w:rPr>
        <w:t xml:space="preserve"> identify any ways in which the process could be improved for future complaints.</w:t>
      </w:r>
    </w:p>
    <w:p w14:paraId="366409C3"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This concludes the complaints process.</w:t>
      </w:r>
    </w:p>
    <w:p w14:paraId="36D74D6A"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If the complainant is not satisfied the Secretary of State, Ofsted or the Department for Education</w:t>
      </w:r>
    </w:p>
    <w:p w14:paraId="7CC1B199"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Secretary of State has the power to consider complaints that the Local CAST Board has acted unreasonably in the discharge of any of its statutory duties. </w:t>
      </w:r>
    </w:p>
    <w:p w14:paraId="2DC72F79"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Chief Inspector (Ofsted) has the power to investigate complaints about the </w:t>
      </w:r>
      <w:proofErr w:type="gramStart"/>
      <w:r>
        <w:rPr>
          <w:rFonts w:ascii="Calibri" w:eastAsia="Calibri" w:hAnsi="Calibri" w:cs="Calibri"/>
        </w:rPr>
        <w:t>school as a whole</w:t>
      </w:r>
      <w:proofErr w:type="gramEnd"/>
      <w:r>
        <w:rPr>
          <w:rFonts w:ascii="Calibri" w:eastAsia="Calibri" w:hAnsi="Calibri" w:cs="Calibri"/>
        </w:rPr>
        <w:t xml:space="preserve">. (Standards of education, welfare of pupils and school management). Ofsted will not normally investigate cases to do with individual pupils. </w:t>
      </w:r>
    </w:p>
    <w:p w14:paraId="4D74F638"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Parents may seek advice from the Department for Education at </w:t>
      </w:r>
      <w:hyperlink r:id="rId10">
        <w:r>
          <w:rPr>
            <w:rFonts w:ascii="Calibri" w:eastAsia="Calibri" w:hAnsi="Calibri" w:cs="Calibri"/>
            <w:color w:val="0563C1"/>
            <w:u w:val="single"/>
          </w:rPr>
          <w:t>www.dfe.gov.uk</w:t>
        </w:r>
      </w:hyperlink>
      <w:r>
        <w:rPr>
          <w:rFonts w:ascii="Calibri" w:eastAsia="Calibri" w:hAnsi="Calibri" w:cs="Calibri"/>
        </w:rPr>
        <w:t>.</w:t>
      </w:r>
    </w:p>
    <w:p w14:paraId="1B16A434" w14:textId="77777777" w:rsidR="008960D2" w:rsidRDefault="008960D2">
      <w:pPr>
        <w:spacing w:before="0" w:after="160" w:line="259" w:lineRule="auto"/>
        <w:ind w:left="0" w:hanging="2"/>
        <w:rPr>
          <w:rFonts w:ascii="Calibri" w:eastAsia="Calibri" w:hAnsi="Calibri" w:cs="Calibri"/>
        </w:rPr>
      </w:pPr>
    </w:p>
    <w:p w14:paraId="4EA61AE8" w14:textId="77777777" w:rsidR="008960D2" w:rsidRDefault="00000000">
      <w:pPr>
        <w:spacing w:before="0" w:after="160" w:line="259" w:lineRule="auto"/>
        <w:ind w:left="0" w:hanging="2"/>
        <w:rPr>
          <w:rFonts w:ascii="Calibri" w:eastAsia="Calibri" w:hAnsi="Calibri" w:cs="Calibri"/>
        </w:rPr>
      </w:pPr>
      <w:r>
        <w:br w:type="page"/>
      </w:r>
      <w:r>
        <w:rPr>
          <w:rFonts w:ascii="Calibri" w:eastAsia="Calibri" w:hAnsi="Calibri" w:cs="Calibri"/>
        </w:rPr>
        <w:t>Appendix 1</w:t>
      </w:r>
    </w:p>
    <w:p w14:paraId="55632313" w14:textId="77777777" w:rsidR="008960D2" w:rsidRDefault="00000000">
      <w:pPr>
        <w:spacing w:before="0" w:after="160" w:line="259" w:lineRule="auto"/>
        <w:ind w:left="0" w:hanging="2"/>
        <w:jc w:val="center"/>
        <w:rPr>
          <w:rFonts w:ascii="Calibri" w:eastAsia="Calibri" w:hAnsi="Calibri" w:cs="Calibri"/>
        </w:rPr>
      </w:pPr>
      <w:r>
        <w:rPr>
          <w:rFonts w:ascii="Calibri" w:eastAsia="Calibri" w:hAnsi="Calibri" w:cs="Calibri"/>
          <w:b/>
        </w:rPr>
        <w:t>Record of Concern</w:t>
      </w:r>
    </w:p>
    <w:p w14:paraId="57458637"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This form is completed by the school at Stage 2. It provides a record for the school to ensure all concerns are handled effectively and, where possible, resolved at the informal stage. Please see the complaints policy for clarification.</w:t>
      </w:r>
    </w:p>
    <w:tbl>
      <w:tblPr>
        <w:tblStyle w:val="af4"/>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3716"/>
        <w:gridCol w:w="3717"/>
      </w:tblGrid>
      <w:tr w:rsidR="008960D2" w14:paraId="3A05C95D" w14:textId="77777777">
        <w:tc>
          <w:tcPr>
            <w:tcW w:w="1809" w:type="dxa"/>
          </w:tcPr>
          <w:p w14:paraId="213ABE8E" w14:textId="77777777" w:rsidR="008960D2" w:rsidRDefault="00000000">
            <w:pPr>
              <w:spacing w:before="0" w:after="160" w:line="259" w:lineRule="auto"/>
              <w:ind w:left="0" w:hanging="2"/>
              <w:rPr>
                <w:rFonts w:ascii="Calibri" w:hAnsi="Calibri"/>
              </w:rPr>
            </w:pPr>
            <w:r>
              <w:rPr>
                <w:rFonts w:ascii="Calibri" w:hAnsi="Calibri"/>
              </w:rPr>
              <w:t>Name</w:t>
            </w:r>
          </w:p>
        </w:tc>
        <w:tc>
          <w:tcPr>
            <w:tcW w:w="7433" w:type="dxa"/>
            <w:gridSpan w:val="2"/>
          </w:tcPr>
          <w:p w14:paraId="65AD0781" w14:textId="77777777" w:rsidR="008960D2" w:rsidRDefault="008960D2">
            <w:pPr>
              <w:spacing w:before="0" w:after="160" w:line="259" w:lineRule="auto"/>
              <w:ind w:left="0" w:hanging="2"/>
              <w:rPr>
                <w:rFonts w:ascii="Calibri" w:hAnsi="Calibri"/>
              </w:rPr>
            </w:pPr>
          </w:p>
        </w:tc>
      </w:tr>
      <w:tr w:rsidR="008960D2" w14:paraId="2207F67F" w14:textId="77777777">
        <w:tc>
          <w:tcPr>
            <w:tcW w:w="1809" w:type="dxa"/>
          </w:tcPr>
          <w:p w14:paraId="0B0AC509" w14:textId="77777777" w:rsidR="008960D2" w:rsidRDefault="00000000">
            <w:pPr>
              <w:spacing w:before="0" w:after="160" w:line="259" w:lineRule="auto"/>
              <w:ind w:left="0" w:hanging="2"/>
              <w:rPr>
                <w:rFonts w:ascii="Calibri" w:hAnsi="Calibri"/>
              </w:rPr>
            </w:pPr>
            <w:r>
              <w:rPr>
                <w:rFonts w:ascii="Calibri" w:hAnsi="Calibri"/>
              </w:rPr>
              <w:t>Date</w:t>
            </w:r>
          </w:p>
        </w:tc>
        <w:tc>
          <w:tcPr>
            <w:tcW w:w="7433" w:type="dxa"/>
            <w:gridSpan w:val="2"/>
          </w:tcPr>
          <w:p w14:paraId="3735B25A" w14:textId="77777777" w:rsidR="008960D2" w:rsidRDefault="008960D2">
            <w:pPr>
              <w:spacing w:before="0" w:after="160" w:line="259" w:lineRule="auto"/>
              <w:ind w:left="0" w:hanging="2"/>
              <w:rPr>
                <w:rFonts w:ascii="Calibri" w:hAnsi="Calibri"/>
              </w:rPr>
            </w:pPr>
          </w:p>
        </w:tc>
      </w:tr>
      <w:tr w:rsidR="008960D2" w14:paraId="63B94B1A" w14:textId="77777777">
        <w:tc>
          <w:tcPr>
            <w:tcW w:w="1809" w:type="dxa"/>
          </w:tcPr>
          <w:p w14:paraId="26882AC6" w14:textId="77777777" w:rsidR="008960D2" w:rsidRDefault="00000000">
            <w:pPr>
              <w:spacing w:before="0" w:after="160" w:line="259" w:lineRule="auto"/>
              <w:ind w:left="0" w:hanging="2"/>
              <w:rPr>
                <w:rFonts w:ascii="Calibri" w:hAnsi="Calibri"/>
              </w:rPr>
            </w:pPr>
            <w:r>
              <w:rPr>
                <w:rFonts w:ascii="Calibri" w:hAnsi="Calibri"/>
              </w:rPr>
              <w:t>Address</w:t>
            </w:r>
          </w:p>
        </w:tc>
        <w:tc>
          <w:tcPr>
            <w:tcW w:w="7433" w:type="dxa"/>
            <w:gridSpan w:val="2"/>
          </w:tcPr>
          <w:p w14:paraId="50DDB017" w14:textId="77777777" w:rsidR="008960D2" w:rsidRDefault="008960D2">
            <w:pPr>
              <w:spacing w:before="0" w:after="160" w:line="259" w:lineRule="auto"/>
              <w:ind w:left="0" w:hanging="2"/>
              <w:rPr>
                <w:rFonts w:ascii="Calibri" w:hAnsi="Calibri"/>
              </w:rPr>
            </w:pPr>
          </w:p>
        </w:tc>
      </w:tr>
      <w:tr w:rsidR="008960D2" w14:paraId="080DFC07" w14:textId="77777777">
        <w:tc>
          <w:tcPr>
            <w:tcW w:w="1809" w:type="dxa"/>
          </w:tcPr>
          <w:p w14:paraId="56832219" w14:textId="77777777" w:rsidR="008960D2" w:rsidRDefault="00000000">
            <w:pPr>
              <w:spacing w:before="0" w:after="160" w:line="259" w:lineRule="auto"/>
              <w:ind w:left="0" w:hanging="2"/>
              <w:rPr>
                <w:rFonts w:ascii="Calibri" w:hAnsi="Calibri"/>
              </w:rPr>
            </w:pPr>
            <w:r>
              <w:rPr>
                <w:rFonts w:ascii="Calibri" w:hAnsi="Calibri"/>
              </w:rPr>
              <w:t>Pupil Name/Year</w:t>
            </w:r>
          </w:p>
          <w:p w14:paraId="7FC00A5F" w14:textId="77777777" w:rsidR="008960D2" w:rsidRDefault="00000000">
            <w:pPr>
              <w:spacing w:before="0" w:after="160" w:line="259" w:lineRule="auto"/>
              <w:ind w:left="0" w:hanging="2"/>
              <w:rPr>
                <w:rFonts w:ascii="Calibri" w:hAnsi="Calibri"/>
              </w:rPr>
            </w:pPr>
            <w:r>
              <w:rPr>
                <w:rFonts w:ascii="Calibri" w:hAnsi="Calibri"/>
              </w:rPr>
              <w:t>(if applicable)</w:t>
            </w:r>
          </w:p>
        </w:tc>
        <w:tc>
          <w:tcPr>
            <w:tcW w:w="7433" w:type="dxa"/>
            <w:gridSpan w:val="2"/>
          </w:tcPr>
          <w:p w14:paraId="055AD0EE" w14:textId="77777777" w:rsidR="008960D2" w:rsidRDefault="008960D2">
            <w:pPr>
              <w:spacing w:before="0" w:after="160" w:line="259" w:lineRule="auto"/>
              <w:ind w:left="0" w:hanging="2"/>
              <w:rPr>
                <w:rFonts w:ascii="Calibri" w:hAnsi="Calibri"/>
              </w:rPr>
            </w:pPr>
          </w:p>
        </w:tc>
      </w:tr>
      <w:tr w:rsidR="008960D2" w14:paraId="628D4901" w14:textId="77777777">
        <w:tc>
          <w:tcPr>
            <w:tcW w:w="1809" w:type="dxa"/>
          </w:tcPr>
          <w:p w14:paraId="1B8A498C" w14:textId="77777777" w:rsidR="008960D2" w:rsidRDefault="00000000">
            <w:pPr>
              <w:spacing w:before="0" w:after="160" w:line="259" w:lineRule="auto"/>
              <w:ind w:left="0" w:hanging="2"/>
              <w:rPr>
                <w:rFonts w:ascii="Calibri" w:hAnsi="Calibri"/>
              </w:rPr>
            </w:pPr>
            <w:r>
              <w:rPr>
                <w:rFonts w:ascii="Calibri" w:hAnsi="Calibri"/>
              </w:rPr>
              <w:t>Relationship to pupil</w:t>
            </w:r>
          </w:p>
          <w:p w14:paraId="233451C2" w14:textId="77777777" w:rsidR="008960D2" w:rsidRDefault="00000000">
            <w:pPr>
              <w:spacing w:before="0" w:after="160" w:line="259" w:lineRule="auto"/>
              <w:ind w:left="0" w:hanging="2"/>
              <w:rPr>
                <w:rFonts w:ascii="Calibri" w:hAnsi="Calibri"/>
              </w:rPr>
            </w:pPr>
            <w:r>
              <w:rPr>
                <w:rFonts w:ascii="Calibri" w:hAnsi="Calibri"/>
              </w:rPr>
              <w:t>(if applicable)</w:t>
            </w:r>
          </w:p>
        </w:tc>
        <w:tc>
          <w:tcPr>
            <w:tcW w:w="7433" w:type="dxa"/>
            <w:gridSpan w:val="2"/>
          </w:tcPr>
          <w:p w14:paraId="29314769" w14:textId="77777777" w:rsidR="008960D2" w:rsidRDefault="008960D2">
            <w:pPr>
              <w:spacing w:before="0" w:after="160" w:line="259" w:lineRule="auto"/>
              <w:ind w:left="0" w:hanging="2"/>
              <w:rPr>
                <w:rFonts w:ascii="Calibri" w:hAnsi="Calibri"/>
              </w:rPr>
            </w:pPr>
          </w:p>
        </w:tc>
      </w:tr>
      <w:tr w:rsidR="008960D2" w14:paraId="5704BFA3" w14:textId="77777777">
        <w:tc>
          <w:tcPr>
            <w:tcW w:w="1809" w:type="dxa"/>
          </w:tcPr>
          <w:p w14:paraId="61369E9A" w14:textId="77777777" w:rsidR="008960D2" w:rsidRDefault="00000000">
            <w:pPr>
              <w:spacing w:before="0" w:after="160" w:line="259" w:lineRule="auto"/>
              <w:ind w:left="0" w:hanging="2"/>
              <w:rPr>
                <w:rFonts w:ascii="Calibri" w:hAnsi="Calibri"/>
              </w:rPr>
            </w:pPr>
            <w:r>
              <w:rPr>
                <w:rFonts w:ascii="Calibri" w:hAnsi="Calibri"/>
              </w:rPr>
              <w:t>Pupil’s address (if different from above)</w:t>
            </w:r>
          </w:p>
        </w:tc>
        <w:tc>
          <w:tcPr>
            <w:tcW w:w="7433" w:type="dxa"/>
            <w:gridSpan w:val="2"/>
          </w:tcPr>
          <w:p w14:paraId="076F61BA" w14:textId="77777777" w:rsidR="008960D2" w:rsidRDefault="008960D2">
            <w:pPr>
              <w:spacing w:before="0" w:after="160" w:line="259" w:lineRule="auto"/>
              <w:ind w:left="0" w:hanging="2"/>
              <w:rPr>
                <w:rFonts w:ascii="Calibri" w:hAnsi="Calibri"/>
              </w:rPr>
            </w:pPr>
          </w:p>
        </w:tc>
      </w:tr>
      <w:tr w:rsidR="008960D2" w14:paraId="16E47E6E" w14:textId="77777777">
        <w:tc>
          <w:tcPr>
            <w:tcW w:w="1809" w:type="dxa"/>
          </w:tcPr>
          <w:p w14:paraId="6C38AA5A" w14:textId="77777777" w:rsidR="008960D2" w:rsidRDefault="00000000">
            <w:pPr>
              <w:spacing w:before="0" w:after="160" w:line="259" w:lineRule="auto"/>
              <w:ind w:left="0" w:hanging="2"/>
              <w:rPr>
                <w:rFonts w:ascii="Calibri" w:hAnsi="Calibri"/>
              </w:rPr>
            </w:pPr>
            <w:r>
              <w:rPr>
                <w:rFonts w:ascii="Calibri" w:hAnsi="Calibri"/>
              </w:rPr>
              <w:t>Contact number(s)</w:t>
            </w:r>
          </w:p>
        </w:tc>
        <w:tc>
          <w:tcPr>
            <w:tcW w:w="3716" w:type="dxa"/>
          </w:tcPr>
          <w:p w14:paraId="54EC2C3D" w14:textId="77777777" w:rsidR="008960D2" w:rsidRDefault="00000000">
            <w:pPr>
              <w:spacing w:before="0" w:after="160" w:line="259" w:lineRule="auto"/>
              <w:ind w:left="0" w:hanging="2"/>
              <w:rPr>
                <w:rFonts w:ascii="Calibri" w:hAnsi="Calibri"/>
              </w:rPr>
            </w:pPr>
            <w:r>
              <w:rPr>
                <w:rFonts w:ascii="Calibri" w:hAnsi="Calibri"/>
              </w:rPr>
              <w:t xml:space="preserve">Day: </w:t>
            </w:r>
          </w:p>
        </w:tc>
        <w:tc>
          <w:tcPr>
            <w:tcW w:w="3717" w:type="dxa"/>
          </w:tcPr>
          <w:p w14:paraId="036A0F95" w14:textId="77777777" w:rsidR="008960D2" w:rsidRDefault="00000000">
            <w:pPr>
              <w:spacing w:before="0" w:after="160" w:line="259" w:lineRule="auto"/>
              <w:ind w:left="0" w:hanging="2"/>
              <w:rPr>
                <w:rFonts w:ascii="Calibri" w:hAnsi="Calibri"/>
              </w:rPr>
            </w:pPr>
            <w:r>
              <w:rPr>
                <w:rFonts w:ascii="Calibri" w:hAnsi="Calibri"/>
              </w:rPr>
              <w:t>Evening:</w:t>
            </w:r>
          </w:p>
        </w:tc>
      </w:tr>
      <w:tr w:rsidR="008960D2" w14:paraId="4261B2F8" w14:textId="77777777">
        <w:tc>
          <w:tcPr>
            <w:tcW w:w="1809" w:type="dxa"/>
          </w:tcPr>
          <w:p w14:paraId="56D2F762" w14:textId="77777777" w:rsidR="008960D2" w:rsidRDefault="00000000">
            <w:pPr>
              <w:spacing w:before="0" w:after="160" w:line="259" w:lineRule="auto"/>
              <w:ind w:left="0" w:hanging="2"/>
              <w:rPr>
                <w:rFonts w:ascii="Calibri" w:hAnsi="Calibri"/>
              </w:rPr>
            </w:pPr>
            <w:r>
              <w:rPr>
                <w:rFonts w:ascii="Calibri" w:hAnsi="Calibri"/>
              </w:rPr>
              <w:t>Email address</w:t>
            </w:r>
          </w:p>
        </w:tc>
        <w:tc>
          <w:tcPr>
            <w:tcW w:w="7433" w:type="dxa"/>
            <w:gridSpan w:val="2"/>
          </w:tcPr>
          <w:p w14:paraId="766957FE" w14:textId="77777777" w:rsidR="008960D2" w:rsidRDefault="008960D2">
            <w:pPr>
              <w:spacing w:before="0" w:after="160" w:line="259" w:lineRule="auto"/>
              <w:ind w:left="0" w:hanging="2"/>
              <w:rPr>
                <w:rFonts w:ascii="Calibri" w:hAnsi="Calibri"/>
              </w:rPr>
            </w:pPr>
          </w:p>
        </w:tc>
      </w:tr>
      <w:tr w:rsidR="008960D2" w14:paraId="1BD9A368" w14:textId="77777777">
        <w:tc>
          <w:tcPr>
            <w:tcW w:w="9242" w:type="dxa"/>
            <w:gridSpan w:val="3"/>
          </w:tcPr>
          <w:p w14:paraId="391BAC23" w14:textId="77777777" w:rsidR="008960D2" w:rsidRDefault="00000000">
            <w:pPr>
              <w:spacing w:before="0" w:after="160" w:line="259" w:lineRule="auto"/>
              <w:ind w:left="0" w:hanging="2"/>
              <w:rPr>
                <w:rFonts w:ascii="Calibri" w:hAnsi="Calibri"/>
              </w:rPr>
            </w:pPr>
            <w:r>
              <w:rPr>
                <w:rFonts w:ascii="Calibri" w:hAnsi="Calibri"/>
              </w:rPr>
              <w:t>Details of concern</w:t>
            </w:r>
          </w:p>
          <w:p w14:paraId="75A77E99" w14:textId="77777777" w:rsidR="008960D2" w:rsidRDefault="008960D2">
            <w:pPr>
              <w:spacing w:before="0" w:after="160" w:line="259" w:lineRule="auto"/>
              <w:ind w:left="0" w:hanging="2"/>
              <w:rPr>
                <w:rFonts w:ascii="Calibri" w:hAnsi="Calibri"/>
              </w:rPr>
            </w:pPr>
          </w:p>
          <w:p w14:paraId="35B0A327" w14:textId="77777777" w:rsidR="008960D2" w:rsidRDefault="008960D2">
            <w:pPr>
              <w:spacing w:before="0" w:after="160" w:line="259" w:lineRule="auto"/>
              <w:ind w:left="0" w:hanging="2"/>
              <w:rPr>
                <w:rFonts w:ascii="Calibri" w:hAnsi="Calibri"/>
              </w:rPr>
            </w:pPr>
          </w:p>
          <w:p w14:paraId="546FD47A" w14:textId="77777777" w:rsidR="008960D2" w:rsidRDefault="008960D2">
            <w:pPr>
              <w:spacing w:before="0" w:after="160" w:line="259" w:lineRule="auto"/>
              <w:ind w:left="0" w:hanging="2"/>
              <w:rPr>
                <w:rFonts w:ascii="Calibri" w:hAnsi="Calibri"/>
              </w:rPr>
            </w:pPr>
          </w:p>
          <w:p w14:paraId="613726D5" w14:textId="77777777" w:rsidR="008960D2" w:rsidRDefault="008960D2">
            <w:pPr>
              <w:spacing w:before="0" w:after="160" w:line="259" w:lineRule="auto"/>
              <w:ind w:left="0" w:hanging="2"/>
              <w:rPr>
                <w:rFonts w:ascii="Calibri" w:hAnsi="Calibri"/>
              </w:rPr>
            </w:pPr>
          </w:p>
        </w:tc>
      </w:tr>
      <w:tr w:rsidR="008960D2" w14:paraId="214A0A14" w14:textId="77777777">
        <w:tc>
          <w:tcPr>
            <w:tcW w:w="9242" w:type="dxa"/>
            <w:gridSpan w:val="3"/>
          </w:tcPr>
          <w:p w14:paraId="075E8116" w14:textId="77777777" w:rsidR="008960D2" w:rsidRDefault="00000000">
            <w:pPr>
              <w:spacing w:before="0" w:after="160" w:line="259" w:lineRule="auto"/>
              <w:ind w:left="0" w:hanging="2"/>
              <w:rPr>
                <w:rFonts w:ascii="Calibri" w:hAnsi="Calibri"/>
              </w:rPr>
            </w:pPr>
            <w:r>
              <w:rPr>
                <w:rFonts w:ascii="Calibri" w:hAnsi="Calibri"/>
              </w:rPr>
              <w:t>What actions do you feel might resolve this concern? (E.g. Apology, explanation etc.)</w:t>
            </w:r>
          </w:p>
          <w:p w14:paraId="4F8AD43A" w14:textId="77777777" w:rsidR="008960D2" w:rsidRDefault="008960D2">
            <w:pPr>
              <w:spacing w:before="0" w:after="160" w:line="259" w:lineRule="auto"/>
              <w:ind w:left="0" w:hanging="2"/>
              <w:rPr>
                <w:rFonts w:ascii="Calibri" w:hAnsi="Calibri"/>
              </w:rPr>
            </w:pPr>
          </w:p>
          <w:p w14:paraId="1BFC877E" w14:textId="77777777" w:rsidR="008960D2" w:rsidRDefault="008960D2">
            <w:pPr>
              <w:spacing w:before="0" w:after="160" w:line="259" w:lineRule="auto"/>
              <w:ind w:left="0" w:hanging="2"/>
              <w:rPr>
                <w:rFonts w:ascii="Calibri" w:hAnsi="Calibri"/>
              </w:rPr>
            </w:pPr>
          </w:p>
          <w:p w14:paraId="41E6BF1F" w14:textId="77777777" w:rsidR="008960D2" w:rsidRDefault="008960D2">
            <w:pPr>
              <w:spacing w:before="0" w:after="160" w:line="259" w:lineRule="auto"/>
              <w:ind w:left="0" w:hanging="2"/>
              <w:rPr>
                <w:rFonts w:ascii="Calibri" w:hAnsi="Calibri"/>
              </w:rPr>
            </w:pPr>
          </w:p>
          <w:p w14:paraId="4C3ED3A4" w14:textId="77777777" w:rsidR="008960D2" w:rsidRDefault="008960D2">
            <w:pPr>
              <w:spacing w:before="0" w:after="160" w:line="259" w:lineRule="auto"/>
              <w:ind w:left="0" w:hanging="2"/>
              <w:rPr>
                <w:rFonts w:ascii="Calibri" w:hAnsi="Calibri"/>
              </w:rPr>
            </w:pPr>
          </w:p>
        </w:tc>
      </w:tr>
    </w:tbl>
    <w:p w14:paraId="30717064" w14:textId="77777777" w:rsidR="008960D2" w:rsidRDefault="00000000">
      <w:pPr>
        <w:spacing w:before="0" w:after="160" w:line="259" w:lineRule="auto"/>
        <w:ind w:left="0" w:hanging="2"/>
        <w:rPr>
          <w:rFonts w:ascii="Calibri" w:eastAsia="Calibri" w:hAnsi="Calibri" w:cs="Calibri"/>
        </w:rPr>
      </w:pPr>
      <w:r>
        <w:br w:type="page"/>
      </w:r>
      <w:r>
        <w:rPr>
          <w:rFonts w:ascii="Calibri" w:eastAsia="Calibri" w:hAnsi="Calibri" w:cs="Calibri"/>
        </w:rPr>
        <w:t>Appendix 2</w:t>
      </w:r>
    </w:p>
    <w:p w14:paraId="0AF17EFA" w14:textId="77777777" w:rsidR="008960D2" w:rsidRDefault="00000000">
      <w:pPr>
        <w:spacing w:before="0" w:after="160" w:line="259" w:lineRule="auto"/>
        <w:ind w:left="0" w:hanging="2"/>
        <w:jc w:val="center"/>
        <w:rPr>
          <w:rFonts w:ascii="Calibri" w:eastAsia="Calibri" w:hAnsi="Calibri" w:cs="Calibri"/>
        </w:rPr>
      </w:pPr>
      <w:r>
        <w:rPr>
          <w:rFonts w:ascii="Calibri" w:eastAsia="Calibri" w:hAnsi="Calibri" w:cs="Calibri"/>
          <w:b/>
        </w:rPr>
        <w:t>Record of Complaint</w:t>
      </w:r>
    </w:p>
    <w:p w14:paraId="6DA0FDB5"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Section 1 of this form should be completed at Stage 2 to make a formal complaint to the school. This process usually follows usually follows Stage 1. Please see the complaints policy for clarification.</w:t>
      </w:r>
    </w:p>
    <w:tbl>
      <w:tblPr>
        <w:tblStyle w:val="af5"/>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3290"/>
        <w:gridCol w:w="3717"/>
      </w:tblGrid>
      <w:tr w:rsidR="008960D2" w14:paraId="1A895F0D" w14:textId="77777777">
        <w:tc>
          <w:tcPr>
            <w:tcW w:w="9242" w:type="dxa"/>
            <w:gridSpan w:val="3"/>
          </w:tcPr>
          <w:p w14:paraId="5431EE22" w14:textId="77777777" w:rsidR="008960D2" w:rsidRDefault="00000000">
            <w:pPr>
              <w:spacing w:before="0" w:after="160" w:line="259" w:lineRule="auto"/>
              <w:ind w:left="0" w:hanging="2"/>
              <w:jc w:val="center"/>
              <w:rPr>
                <w:rFonts w:ascii="Calibri" w:hAnsi="Calibri"/>
              </w:rPr>
            </w:pPr>
            <w:r>
              <w:rPr>
                <w:rFonts w:ascii="Calibri" w:hAnsi="Calibri"/>
                <w:b/>
              </w:rPr>
              <w:t>Section 1</w:t>
            </w:r>
          </w:p>
        </w:tc>
      </w:tr>
      <w:tr w:rsidR="008960D2" w14:paraId="4E4753D2" w14:textId="77777777">
        <w:tc>
          <w:tcPr>
            <w:tcW w:w="2235" w:type="dxa"/>
          </w:tcPr>
          <w:p w14:paraId="23104141" w14:textId="77777777" w:rsidR="008960D2" w:rsidRDefault="00000000">
            <w:pPr>
              <w:spacing w:before="0" w:after="160" w:line="259" w:lineRule="auto"/>
              <w:ind w:left="0" w:hanging="2"/>
              <w:rPr>
                <w:rFonts w:ascii="Calibri" w:hAnsi="Calibri"/>
              </w:rPr>
            </w:pPr>
            <w:r>
              <w:rPr>
                <w:rFonts w:ascii="Calibri" w:hAnsi="Calibri"/>
              </w:rPr>
              <w:t>Name</w:t>
            </w:r>
          </w:p>
        </w:tc>
        <w:tc>
          <w:tcPr>
            <w:tcW w:w="7007" w:type="dxa"/>
            <w:gridSpan w:val="2"/>
          </w:tcPr>
          <w:p w14:paraId="41A411B0" w14:textId="77777777" w:rsidR="008960D2" w:rsidRDefault="008960D2">
            <w:pPr>
              <w:spacing w:before="0" w:after="160" w:line="259" w:lineRule="auto"/>
              <w:ind w:left="0" w:hanging="2"/>
              <w:rPr>
                <w:rFonts w:ascii="Calibri" w:hAnsi="Calibri"/>
              </w:rPr>
            </w:pPr>
          </w:p>
        </w:tc>
      </w:tr>
      <w:tr w:rsidR="008960D2" w14:paraId="6D77722F" w14:textId="77777777">
        <w:tc>
          <w:tcPr>
            <w:tcW w:w="2235" w:type="dxa"/>
          </w:tcPr>
          <w:p w14:paraId="216772B0" w14:textId="77777777" w:rsidR="008960D2" w:rsidRDefault="00000000">
            <w:pPr>
              <w:spacing w:before="0" w:after="160" w:line="259" w:lineRule="auto"/>
              <w:ind w:left="0" w:hanging="2"/>
              <w:rPr>
                <w:rFonts w:ascii="Calibri" w:hAnsi="Calibri"/>
              </w:rPr>
            </w:pPr>
            <w:r>
              <w:rPr>
                <w:rFonts w:ascii="Calibri" w:hAnsi="Calibri"/>
              </w:rPr>
              <w:t>Date</w:t>
            </w:r>
          </w:p>
        </w:tc>
        <w:tc>
          <w:tcPr>
            <w:tcW w:w="7007" w:type="dxa"/>
            <w:gridSpan w:val="2"/>
          </w:tcPr>
          <w:p w14:paraId="18A783C9" w14:textId="77777777" w:rsidR="008960D2" w:rsidRDefault="008960D2">
            <w:pPr>
              <w:spacing w:before="0" w:after="160" w:line="259" w:lineRule="auto"/>
              <w:ind w:left="0" w:hanging="2"/>
              <w:rPr>
                <w:rFonts w:ascii="Calibri" w:hAnsi="Calibri"/>
              </w:rPr>
            </w:pPr>
          </w:p>
        </w:tc>
      </w:tr>
      <w:tr w:rsidR="008960D2" w14:paraId="2A349A58" w14:textId="77777777">
        <w:tc>
          <w:tcPr>
            <w:tcW w:w="2235" w:type="dxa"/>
          </w:tcPr>
          <w:p w14:paraId="1A646FCF" w14:textId="77777777" w:rsidR="008960D2" w:rsidRDefault="00000000">
            <w:pPr>
              <w:spacing w:before="0" w:after="160" w:line="259" w:lineRule="auto"/>
              <w:ind w:left="0" w:hanging="2"/>
              <w:rPr>
                <w:rFonts w:ascii="Calibri" w:hAnsi="Calibri"/>
              </w:rPr>
            </w:pPr>
            <w:r>
              <w:rPr>
                <w:rFonts w:ascii="Calibri" w:hAnsi="Calibri"/>
              </w:rPr>
              <w:t>Address</w:t>
            </w:r>
          </w:p>
        </w:tc>
        <w:tc>
          <w:tcPr>
            <w:tcW w:w="7007" w:type="dxa"/>
            <w:gridSpan w:val="2"/>
          </w:tcPr>
          <w:p w14:paraId="1A22200F" w14:textId="77777777" w:rsidR="008960D2" w:rsidRDefault="008960D2">
            <w:pPr>
              <w:spacing w:before="0" w:after="160" w:line="259" w:lineRule="auto"/>
              <w:ind w:left="0" w:hanging="2"/>
              <w:rPr>
                <w:rFonts w:ascii="Calibri" w:hAnsi="Calibri"/>
              </w:rPr>
            </w:pPr>
          </w:p>
        </w:tc>
      </w:tr>
      <w:tr w:rsidR="008960D2" w14:paraId="58B0E6B7" w14:textId="77777777">
        <w:tc>
          <w:tcPr>
            <w:tcW w:w="2235" w:type="dxa"/>
          </w:tcPr>
          <w:p w14:paraId="3F11F2F7" w14:textId="77777777" w:rsidR="008960D2" w:rsidRDefault="00000000">
            <w:pPr>
              <w:spacing w:before="0" w:after="0" w:line="259" w:lineRule="auto"/>
              <w:ind w:left="0" w:hanging="2"/>
              <w:rPr>
                <w:rFonts w:ascii="Calibri" w:hAnsi="Calibri"/>
              </w:rPr>
            </w:pPr>
            <w:r>
              <w:rPr>
                <w:rFonts w:ascii="Calibri" w:hAnsi="Calibri"/>
              </w:rPr>
              <w:t>Pupil Name/Year</w:t>
            </w:r>
          </w:p>
          <w:p w14:paraId="2EA2D522" w14:textId="77777777" w:rsidR="008960D2" w:rsidRDefault="00000000">
            <w:pPr>
              <w:spacing w:before="0" w:after="0" w:line="259" w:lineRule="auto"/>
              <w:ind w:left="0" w:hanging="2"/>
              <w:rPr>
                <w:rFonts w:ascii="Calibri" w:hAnsi="Calibri"/>
              </w:rPr>
            </w:pPr>
            <w:r>
              <w:rPr>
                <w:rFonts w:ascii="Calibri" w:hAnsi="Calibri"/>
              </w:rPr>
              <w:t>(if applicable)</w:t>
            </w:r>
          </w:p>
        </w:tc>
        <w:tc>
          <w:tcPr>
            <w:tcW w:w="7007" w:type="dxa"/>
            <w:gridSpan w:val="2"/>
          </w:tcPr>
          <w:p w14:paraId="37D7464E" w14:textId="77777777" w:rsidR="008960D2" w:rsidRDefault="008960D2">
            <w:pPr>
              <w:spacing w:before="0" w:after="0" w:line="259" w:lineRule="auto"/>
              <w:ind w:left="0" w:hanging="2"/>
              <w:rPr>
                <w:rFonts w:ascii="Calibri" w:hAnsi="Calibri"/>
              </w:rPr>
            </w:pPr>
          </w:p>
        </w:tc>
      </w:tr>
      <w:tr w:rsidR="008960D2" w14:paraId="08650177" w14:textId="77777777">
        <w:tc>
          <w:tcPr>
            <w:tcW w:w="2235" w:type="dxa"/>
          </w:tcPr>
          <w:p w14:paraId="158FE628" w14:textId="77777777" w:rsidR="008960D2" w:rsidRDefault="00000000">
            <w:pPr>
              <w:spacing w:before="0" w:after="0" w:line="259" w:lineRule="auto"/>
              <w:ind w:left="0" w:hanging="2"/>
              <w:rPr>
                <w:rFonts w:ascii="Calibri" w:hAnsi="Calibri"/>
              </w:rPr>
            </w:pPr>
            <w:r>
              <w:rPr>
                <w:rFonts w:ascii="Calibri" w:hAnsi="Calibri"/>
              </w:rPr>
              <w:t>Relationship to pupil</w:t>
            </w:r>
          </w:p>
          <w:p w14:paraId="4C7D40AE" w14:textId="77777777" w:rsidR="008960D2" w:rsidRDefault="00000000">
            <w:pPr>
              <w:spacing w:before="0" w:after="0" w:line="259" w:lineRule="auto"/>
              <w:ind w:left="0" w:hanging="2"/>
              <w:rPr>
                <w:rFonts w:ascii="Calibri" w:hAnsi="Calibri"/>
              </w:rPr>
            </w:pPr>
            <w:r>
              <w:rPr>
                <w:rFonts w:ascii="Calibri" w:hAnsi="Calibri"/>
              </w:rPr>
              <w:t>(if applicable)</w:t>
            </w:r>
          </w:p>
        </w:tc>
        <w:tc>
          <w:tcPr>
            <w:tcW w:w="7007" w:type="dxa"/>
            <w:gridSpan w:val="2"/>
          </w:tcPr>
          <w:p w14:paraId="7C273D3B" w14:textId="77777777" w:rsidR="008960D2" w:rsidRDefault="008960D2">
            <w:pPr>
              <w:spacing w:before="0" w:after="0" w:line="259" w:lineRule="auto"/>
              <w:ind w:left="0" w:hanging="2"/>
              <w:rPr>
                <w:rFonts w:ascii="Calibri" w:hAnsi="Calibri"/>
              </w:rPr>
            </w:pPr>
          </w:p>
        </w:tc>
      </w:tr>
      <w:tr w:rsidR="008960D2" w14:paraId="13D2DCCC" w14:textId="77777777">
        <w:tc>
          <w:tcPr>
            <w:tcW w:w="2235" w:type="dxa"/>
          </w:tcPr>
          <w:p w14:paraId="25F5DD9E" w14:textId="77777777" w:rsidR="008960D2" w:rsidRDefault="00000000">
            <w:pPr>
              <w:spacing w:before="0" w:after="0" w:line="259" w:lineRule="auto"/>
              <w:ind w:left="0" w:hanging="2"/>
              <w:rPr>
                <w:rFonts w:ascii="Calibri" w:hAnsi="Calibri"/>
              </w:rPr>
            </w:pPr>
            <w:r>
              <w:rPr>
                <w:rFonts w:ascii="Calibri" w:hAnsi="Calibri"/>
              </w:rPr>
              <w:t>Pupil’s address (if different from above)</w:t>
            </w:r>
          </w:p>
        </w:tc>
        <w:tc>
          <w:tcPr>
            <w:tcW w:w="7007" w:type="dxa"/>
            <w:gridSpan w:val="2"/>
          </w:tcPr>
          <w:p w14:paraId="6443B064" w14:textId="77777777" w:rsidR="008960D2" w:rsidRDefault="008960D2">
            <w:pPr>
              <w:spacing w:before="0" w:after="0" w:line="259" w:lineRule="auto"/>
              <w:ind w:left="0" w:hanging="2"/>
              <w:rPr>
                <w:rFonts w:ascii="Calibri" w:hAnsi="Calibri"/>
              </w:rPr>
            </w:pPr>
          </w:p>
        </w:tc>
      </w:tr>
      <w:tr w:rsidR="008960D2" w14:paraId="51C1763D" w14:textId="77777777">
        <w:tc>
          <w:tcPr>
            <w:tcW w:w="2235" w:type="dxa"/>
          </w:tcPr>
          <w:p w14:paraId="1B6D4A3D" w14:textId="77777777" w:rsidR="008960D2" w:rsidRDefault="00000000">
            <w:pPr>
              <w:spacing w:before="0" w:after="160" w:line="259" w:lineRule="auto"/>
              <w:ind w:left="0" w:hanging="2"/>
              <w:rPr>
                <w:rFonts w:ascii="Calibri" w:hAnsi="Calibri"/>
              </w:rPr>
            </w:pPr>
            <w:r>
              <w:rPr>
                <w:rFonts w:ascii="Calibri" w:hAnsi="Calibri"/>
              </w:rPr>
              <w:t>Contact number(s)</w:t>
            </w:r>
          </w:p>
        </w:tc>
        <w:tc>
          <w:tcPr>
            <w:tcW w:w="3290" w:type="dxa"/>
          </w:tcPr>
          <w:p w14:paraId="4AC5CE9E" w14:textId="77777777" w:rsidR="008960D2" w:rsidRDefault="00000000">
            <w:pPr>
              <w:spacing w:before="0" w:after="160" w:line="259" w:lineRule="auto"/>
              <w:ind w:left="0" w:hanging="2"/>
              <w:rPr>
                <w:rFonts w:ascii="Calibri" w:hAnsi="Calibri"/>
              </w:rPr>
            </w:pPr>
            <w:r>
              <w:rPr>
                <w:rFonts w:ascii="Calibri" w:hAnsi="Calibri"/>
              </w:rPr>
              <w:t xml:space="preserve">Day: </w:t>
            </w:r>
          </w:p>
        </w:tc>
        <w:tc>
          <w:tcPr>
            <w:tcW w:w="3717" w:type="dxa"/>
          </w:tcPr>
          <w:p w14:paraId="21944FAD" w14:textId="77777777" w:rsidR="008960D2" w:rsidRDefault="00000000">
            <w:pPr>
              <w:spacing w:before="0" w:after="160" w:line="259" w:lineRule="auto"/>
              <w:ind w:left="0" w:hanging="2"/>
              <w:rPr>
                <w:rFonts w:ascii="Calibri" w:hAnsi="Calibri"/>
              </w:rPr>
            </w:pPr>
            <w:r>
              <w:rPr>
                <w:rFonts w:ascii="Calibri" w:hAnsi="Calibri"/>
              </w:rPr>
              <w:t>Evening:</w:t>
            </w:r>
          </w:p>
        </w:tc>
      </w:tr>
      <w:tr w:rsidR="008960D2" w14:paraId="0A5FB2B7" w14:textId="77777777">
        <w:tc>
          <w:tcPr>
            <w:tcW w:w="2235" w:type="dxa"/>
          </w:tcPr>
          <w:p w14:paraId="05E1EC90" w14:textId="77777777" w:rsidR="008960D2" w:rsidRDefault="00000000">
            <w:pPr>
              <w:spacing w:before="0" w:after="160" w:line="259" w:lineRule="auto"/>
              <w:ind w:left="0" w:hanging="2"/>
              <w:rPr>
                <w:rFonts w:ascii="Calibri" w:hAnsi="Calibri"/>
              </w:rPr>
            </w:pPr>
            <w:r>
              <w:rPr>
                <w:rFonts w:ascii="Calibri" w:hAnsi="Calibri"/>
              </w:rPr>
              <w:t>Email address</w:t>
            </w:r>
          </w:p>
        </w:tc>
        <w:tc>
          <w:tcPr>
            <w:tcW w:w="7007" w:type="dxa"/>
            <w:gridSpan w:val="2"/>
          </w:tcPr>
          <w:p w14:paraId="473D0117" w14:textId="77777777" w:rsidR="008960D2" w:rsidRDefault="008960D2">
            <w:pPr>
              <w:spacing w:before="0" w:after="160" w:line="259" w:lineRule="auto"/>
              <w:ind w:left="0" w:hanging="2"/>
              <w:rPr>
                <w:rFonts w:ascii="Calibri" w:hAnsi="Calibri"/>
              </w:rPr>
            </w:pPr>
          </w:p>
        </w:tc>
      </w:tr>
      <w:tr w:rsidR="008960D2" w14:paraId="10C645BF" w14:textId="77777777">
        <w:tc>
          <w:tcPr>
            <w:tcW w:w="9242" w:type="dxa"/>
            <w:gridSpan w:val="3"/>
          </w:tcPr>
          <w:p w14:paraId="1457C46A" w14:textId="77777777" w:rsidR="008960D2" w:rsidRDefault="00000000">
            <w:pPr>
              <w:spacing w:before="0" w:after="160" w:line="259" w:lineRule="auto"/>
              <w:ind w:left="0" w:hanging="2"/>
              <w:rPr>
                <w:rFonts w:ascii="Calibri" w:hAnsi="Calibri"/>
              </w:rPr>
            </w:pPr>
            <w:r>
              <w:rPr>
                <w:rFonts w:ascii="Calibri" w:hAnsi="Calibri"/>
              </w:rPr>
              <w:t>Details of concern</w:t>
            </w:r>
          </w:p>
          <w:p w14:paraId="0616D740" w14:textId="77777777" w:rsidR="008960D2" w:rsidRDefault="008960D2">
            <w:pPr>
              <w:spacing w:before="0" w:after="160" w:line="259" w:lineRule="auto"/>
              <w:ind w:left="0" w:hanging="2"/>
              <w:rPr>
                <w:rFonts w:ascii="Calibri" w:hAnsi="Calibri"/>
              </w:rPr>
            </w:pPr>
          </w:p>
          <w:p w14:paraId="354C6354" w14:textId="77777777" w:rsidR="008960D2" w:rsidRDefault="008960D2">
            <w:pPr>
              <w:spacing w:before="0" w:after="160" w:line="259" w:lineRule="auto"/>
              <w:ind w:left="0" w:hanging="2"/>
              <w:rPr>
                <w:rFonts w:ascii="Calibri" w:hAnsi="Calibri"/>
              </w:rPr>
            </w:pPr>
          </w:p>
          <w:p w14:paraId="4E8B6661" w14:textId="77777777" w:rsidR="008960D2" w:rsidRDefault="008960D2">
            <w:pPr>
              <w:spacing w:before="0" w:after="160" w:line="259" w:lineRule="auto"/>
              <w:ind w:left="0" w:hanging="2"/>
              <w:rPr>
                <w:rFonts w:ascii="Calibri" w:hAnsi="Calibri"/>
              </w:rPr>
            </w:pPr>
          </w:p>
          <w:p w14:paraId="54E38169" w14:textId="77777777" w:rsidR="008960D2" w:rsidRDefault="008960D2">
            <w:pPr>
              <w:spacing w:before="0" w:after="160" w:line="259" w:lineRule="auto"/>
              <w:ind w:left="0" w:hanging="2"/>
              <w:rPr>
                <w:rFonts w:ascii="Calibri" w:hAnsi="Calibri"/>
              </w:rPr>
            </w:pPr>
          </w:p>
          <w:p w14:paraId="36E881BF" w14:textId="77777777" w:rsidR="008960D2" w:rsidRDefault="008960D2">
            <w:pPr>
              <w:spacing w:before="0" w:after="160" w:line="259" w:lineRule="auto"/>
              <w:ind w:left="0" w:hanging="2"/>
              <w:rPr>
                <w:rFonts w:ascii="Calibri" w:hAnsi="Calibri"/>
              </w:rPr>
            </w:pPr>
          </w:p>
        </w:tc>
      </w:tr>
      <w:tr w:rsidR="008960D2" w14:paraId="40F8F4DF" w14:textId="77777777">
        <w:tc>
          <w:tcPr>
            <w:tcW w:w="9242" w:type="dxa"/>
            <w:gridSpan w:val="3"/>
          </w:tcPr>
          <w:p w14:paraId="216E5D32" w14:textId="77777777" w:rsidR="008960D2" w:rsidRDefault="00000000">
            <w:pPr>
              <w:spacing w:before="0" w:after="160" w:line="259" w:lineRule="auto"/>
              <w:ind w:left="0" w:hanging="2"/>
              <w:rPr>
                <w:rFonts w:ascii="Calibri" w:hAnsi="Calibri"/>
              </w:rPr>
            </w:pPr>
            <w:r>
              <w:rPr>
                <w:rFonts w:ascii="Calibri" w:hAnsi="Calibri"/>
              </w:rPr>
              <w:t>Names(s) of staff member(s) at the school to whom you have spoken about your concern?</w:t>
            </w:r>
          </w:p>
          <w:p w14:paraId="21FA1278" w14:textId="77777777" w:rsidR="008960D2" w:rsidRDefault="008960D2">
            <w:pPr>
              <w:spacing w:before="0" w:after="160" w:line="259" w:lineRule="auto"/>
              <w:ind w:left="0" w:hanging="2"/>
              <w:rPr>
                <w:rFonts w:ascii="Calibri" w:hAnsi="Calibri"/>
              </w:rPr>
            </w:pPr>
          </w:p>
          <w:p w14:paraId="11A34E21" w14:textId="77777777" w:rsidR="008960D2" w:rsidRDefault="008960D2">
            <w:pPr>
              <w:spacing w:before="0" w:after="160" w:line="259" w:lineRule="auto"/>
              <w:ind w:left="0" w:hanging="2"/>
              <w:rPr>
                <w:rFonts w:ascii="Calibri" w:hAnsi="Calibri"/>
              </w:rPr>
            </w:pPr>
          </w:p>
        </w:tc>
      </w:tr>
      <w:tr w:rsidR="008960D2" w14:paraId="63DC7360" w14:textId="77777777">
        <w:tc>
          <w:tcPr>
            <w:tcW w:w="9242" w:type="dxa"/>
            <w:gridSpan w:val="3"/>
          </w:tcPr>
          <w:p w14:paraId="29D6E149" w14:textId="77777777" w:rsidR="008960D2" w:rsidRDefault="00000000">
            <w:pPr>
              <w:spacing w:before="0" w:after="160" w:line="259" w:lineRule="auto"/>
              <w:ind w:left="0" w:hanging="2"/>
              <w:rPr>
                <w:rFonts w:ascii="Calibri" w:hAnsi="Calibri"/>
              </w:rPr>
            </w:pPr>
            <w:r>
              <w:rPr>
                <w:rFonts w:ascii="Calibri" w:hAnsi="Calibri"/>
              </w:rPr>
              <w:t>What action have you already taken to try to resolve the concern?</w:t>
            </w:r>
          </w:p>
          <w:p w14:paraId="338D71EE" w14:textId="77777777" w:rsidR="008960D2" w:rsidRDefault="008960D2">
            <w:pPr>
              <w:spacing w:before="0" w:after="160" w:line="259" w:lineRule="auto"/>
              <w:ind w:left="0" w:hanging="2"/>
              <w:rPr>
                <w:rFonts w:ascii="Calibri" w:hAnsi="Calibri"/>
              </w:rPr>
            </w:pPr>
          </w:p>
          <w:p w14:paraId="54588B14" w14:textId="77777777" w:rsidR="008960D2" w:rsidRDefault="008960D2">
            <w:pPr>
              <w:spacing w:before="0" w:after="160" w:line="259" w:lineRule="auto"/>
              <w:ind w:left="0" w:hanging="2"/>
              <w:rPr>
                <w:rFonts w:ascii="Calibri" w:hAnsi="Calibri"/>
              </w:rPr>
            </w:pPr>
          </w:p>
        </w:tc>
      </w:tr>
      <w:tr w:rsidR="008960D2" w14:paraId="543D540E" w14:textId="77777777">
        <w:tc>
          <w:tcPr>
            <w:tcW w:w="9242" w:type="dxa"/>
            <w:gridSpan w:val="3"/>
          </w:tcPr>
          <w:p w14:paraId="1B432669" w14:textId="77777777" w:rsidR="008960D2" w:rsidRDefault="00000000">
            <w:pPr>
              <w:spacing w:before="0" w:after="160" w:line="259" w:lineRule="auto"/>
              <w:ind w:left="0" w:hanging="2"/>
              <w:rPr>
                <w:rFonts w:ascii="Calibri" w:hAnsi="Calibri"/>
              </w:rPr>
            </w:pPr>
            <w:r>
              <w:rPr>
                <w:rFonts w:ascii="Calibri" w:hAnsi="Calibri"/>
              </w:rPr>
              <w:t>What actions do you feel might resolve this concern? (E.g. Apology, explanation etc.)</w:t>
            </w:r>
          </w:p>
          <w:p w14:paraId="7A253945" w14:textId="77777777" w:rsidR="008960D2" w:rsidRDefault="008960D2">
            <w:pPr>
              <w:spacing w:before="0" w:after="160" w:line="259" w:lineRule="auto"/>
              <w:ind w:left="0" w:hanging="2"/>
              <w:rPr>
                <w:rFonts w:ascii="Calibri" w:hAnsi="Calibri"/>
              </w:rPr>
            </w:pPr>
          </w:p>
          <w:p w14:paraId="011315F0" w14:textId="77777777" w:rsidR="008960D2" w:rsidRDefault="008960D2">
            <w:pPr>
              <w:spacing w:before="0" w:after="160" w:line="259" w:lineRule="auto"/>
              <w:ind w:left="0" w:hanging="2"/>
              <w:rPr>
                <w:rFonts w:ascii="Calibri" w:hAnsi="Calibri"/>
              </w:rPr>
            </w:pPr>
          </w:p>
        </w:tc>
      </w:tr>
      <w:tr w:rsidR="008960D2" w14:paraId="26B568D8" w14:textId="77777777">
        <w:tc>
          <w:tcPr>
            <w:tcW w:w="9242" w:type="dxa"/>
            <w:gridSpan w:val="3"/>
          </w:tcPr>
          <w:p w14:paraId="4FCE7BF2" w14:textId="77777777" w:rsidR="008960D2" w:rsidRDefault="00000000">
            <w:pPr>
              <w:spacing w:before="0" w:after="160" w:line="259" w:lineRule="auto"/>
              <w:ind w:left="0" w:hanging="2"/>
              <w:rPr>
                <w:rFonts w:ascii="Calibri" w:hAnsi="Calibri"/>
              </w:rPr>
            </w:pPr>
            <w:r>
              <w:rPr>
                <w:rFonts w:ascii="Calibri" w:hAnsi="Calibri"/>
              </w:rPr>
              <w:t>Please list any additional documents to be submitted with this complaint.</w:t>
            </w:r>
          </w:p>
          <w:p w14:paraId="3F75D692" w14:textId="77777777" w:rsidR="008960D2" w:rsidRDefault="008960D2">
            <w:pPr>
              <w:spacing w:before="0" w:after="160" w:line="259" w:lineRule="auto"/>
              <w:ind w:left="0" w:hanging="2"/>
              <w:rPr>
                <w:rFonts w:ascii="Calibri" w:hAnsi="Calibri"/>
              </w:rPr>
            </w:pPr>
          </w:p>
        </w:tc>
      </w:tr>
    </w:tbl>
    <w:p w14:paraId="1883FD17"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Section 2 of this form should be completed at Stage 3 if Stage 2 has failed to resolve the complaint. Please see the complaints policy for clarification.</w:t>
      </w:r>
    </w:p>
    <w:tbl>
      <w:tblPr>
        <w:tblStyle w:val="af6"/>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7007"/>
      </w:tblGrid>
      <w:tr w:rsidR="008960D2" w14:paraId="49D0549A" w14:textId="77777777">
        <w:tc>
          <w:tcPr>
            <w:tcW w:w="9242" w:type="dxa"/>
            <w:gridSpan w:val="2"/>
          </w:tcPr>
          <w:p w14:paraId="1A910DEF" w14:textId="77777777" w:rsidR="008960D2" w:rsidRDefault="00000000">
            <w:pPr>
              <w:spacing w:before="0" w:after="160" w:line="259" w:lineRule="auto"/>
              <w:ind w:left="0" w:hanging="2"/>
              <w:jc w:val="center"/>
              <w:rPr>
                <w:rFonts w:ascii="Calibri" w:hAnsi="Calibri"/>
              </w:rPr>
            </w:pPr>
            <w:r>
              <w:rPr>
                <w:rFonts w:ascii="Calibri" w:hAnsi="Calibri"/>
                <w:b/>
              </w:rPr>
              <w:t>Section 2</w:t>
            </w:r>
          </w:p>
        </w:tc>
      </w:tr>
      <w:tr w:rsidR="008960D2" w14:paraId="1B4F052B" w14:textId="77777777">
        <w:tc>
          <w:tcPr>
            <w:tcW w:w="2235" w:type="dxa"/>
          </w:tcPr>
          <w:p w14:paraId="584A7C6C" w14:textId="77777777" w:rsidR="008960D2" w:rsidRDefault="00000000">
            <w:pPr>
              <w:spacing w:before="0" w:after="160" w:line="259" w:lineRule="auto"/>
              <w:ind w:left="0" w:hanging="2"/>
              <w:rPr>
                <w:rFonts w:ascii="Calibri" w:hAnsi="Calibri"/>
              </w:rPr>
            </w:pPr>
            <w:r>
              <w:rPr>
                <w:rFonts w:ascii="Calibri" w:hAnsi="Calibri"/>
              </w:rPr>
              <w:t>Date</w:t>
            </w:r>
          </w:p>
        </w:tc>
        <w:tc>
          <w:tcPr>
            <w:tcW w:w="7007" w:type="dxa"/>
          </w:tcPr>
          <w:p w14:paraId="3C942B54" w14:textId="77777777" w:rsidR="008960D2" w:rsidRDefault="008960D2">
            <w:pPr>
              <w:spacing w:before="0" w:after="160" w:line="259" w:lineRule="auto"/>
              <w:ind w:left="0" w:hanging="2"/>
              <w:rPr>
                <w:rFonts w:ascii="Calibri" w:hAnsi="Calibri"/>
              </w:rPr>
            </w:pPr>
          </w:p>
        </w:tc>
      </w:tr>
      <w:tr w:rsidR="008960D2" w14:paraId="5D55A754" w14:textId="77777777">
        <w:tc>
          <w:tcPr>
            <w:tcW w:w="9242" w:type="dxa"/>
            <w:gridSpan w:val="2"/>
          </w:tcPr>
          <w:p w14:paraId="4185F952" w14:textId="77777777" w:rsidR="008960D2" w:rsidRDefault="00000000">
            <w:pPr>
              <w:spacing w:before="0" w:after="160" w:line="259" w:lineRule="auto"/>
              <w:ind w:left="0" w:hanging="2"/>
              <w:rPr>
                <w:rFonts w:ascii="Calibri" w:hAnsi="Calibri"/>
              </w:rPr>
            </w:pPr>
            <w:r>
              <w:rPr>
                <w:rFonts w:ascii="Calibri" w:hAnsi="Calibri"/>
              </w:rPr>
              <w:t>Why was the school’s response not satisfactory?</w:t>
            </w:r>
          </w:p>
          <w:p w14:paraId="4BBA8931" w14:textId="77777777" w:rsidR="008960D2" w:rsidRDefault="008960D2">
            <w:pPr>
              <w:spacing w:before="0" w:after="160" w:line="259" w:lineRule="auto"/>
              <w:ind w:left="0" w:hanging="2"/>
              <w:rPr>
                <w:rFonts w:ascii="Calibri" w:hAnsi="Calibri"/>
              </w:rPr>
            </w:pPr>
          </w:p>
          <w:p w14:paraId="4E2E04CD" w14:textId="77777777" w:rsidR="008960D2" w:rsidRDefault="008960D2">
            <w:pPr>
              <w:spacing w:before="0" w:after="160" w:line="259" w:lineRule="auto"/>
              <w:ind w:left="0" w:hanging="2"/>
              <w:rPr>
                <w:rFonts w:ascii="Calibri" w:hAnsi="Calibri"/>
              </w:rPr>
            </w:pPr>
          </w:p>
          <w:p w14:paraId="567B0ACE" w14:textId="77777777" w:rsidR="008960D2" w:rsidRDefault="008960D2">
            <w:pPr>
              <w:spacing w:before="0" w:after="160" w:line="259" w:lineRule="auto"/>
              <w:ind w:left="0" w:hanging="2"/>
              <w:rPr>
                <w:rFonts w:ascii="Calibri" w:hAnsi="Calibri"/>
              </w:rPr>
            </w:pPr>
          </w:p>
          <w:p w14:paraId="495A74F9" w14:textId="77777777" w:rsidR="008960D2" w:rsidRDefault="008960D2">
            <w:pPr>
              <w:spacing w:before="0" w:after="160" w:line="259" w:lineRule="auto"/>
              <w:ind w:left="0" w:hanging="2"/>
              <w:rPr>
                <w:rFonts w:ascii="Calibri" w:hAnsi="Calibri"/>
              </w:rPr>
            </w:pPr>
          </w:p>
          <w:p w14:paraId="2E466321" w14:textId="77777777" w:rsidR="008960D2" w:rsidRDefault="008960D2">
            <w:pPr>
              <w:spacing w:before="0" w:after="160" w:line="259" w:lineRule="auto"/>
              <w:ind w:left="0" w:hanging="2"/>
              <w:rPr>
                <w:rFonts w:ascii="Calibri" w:hAnsi="Calibri"/>
              </w:rPr>
            </w:pPr>
          </w:p>
        </w:tc>
      </w:tr>
      <w:tr w:rsidR="008960D2" w14:paraId="2CE3D657" w14:textId="77777777">
        <w:tc>
          <w:tcPr>
            <w:tcW w:w="9242" w:type="dxa"/>
            <w:gridSpan w:val="2"/>
          </w:tcPr>
          <w:p w14:paraId="3A012027" w14:textId="77777777" w:rsidR="008960D2" w:rsidRDefault="00000000">
            <w:pPr>
              <w:spacing w:before="0" w:after="160" w:line="259" w:lineRule="auto"/>
              <w:ind w:left="0" w:hanging="2"/>
              <w:rPr>
                <w:rFonts w:ascii="Calibri" w:hAnsi="Calibri"/>
              </w:rPr>
            </w:pPr>
            <w:r>
              <w:rPr>
                <w:rFonts w:ascii="Calibri" w:hAnsi="Calibri"/>
              </w:rPr>
              <w:t>What actions can governors take to resolve this complaint?</w:t>
            </w:r>
          </w:p>
          <w:p w14:paraId="583B3B74" w14:textId="77777777" w:rsidR="008960D2" w:rsidRDefault="008960D2">
            <w:pPr>
              <w:spacing w:before="0" w:after="160" w:line="259" w:lineRule="auto"/>
              <w:ind w:left="0" w:hanging="2"/>
              <w:rPr>
                <w:rFonts w:ascii="Calibri" w:hAnsi="Calibri"/>
              </w:rPr>
            </w:pPr>
          </w:p>
          <w:p w14:paraId="7364AF53" w14:textId="77777777" w:rsidR="008960D2" w:rsidRDefault="008960D2">
            <w:pPr>
              <w:spacing w:before="0" w:after="160" w:line="259" w:lineRule="auto"/>
              <w:ind w:left="0" w:hanging="2"/>
              <w:rPr>
                <w:rFonts w:ascii="Calibri" w:hAnsi="Calibri"/>
              </w:rPr>
            </w:pPr>
          </w:p>
          <w:p w14:paraId="78A6E95A" w14:textId="77777777" w:rsidR="008960D2" w:rsidRDefault="008960D2">
            <w:pPr>
              <w:spacing w:before="0" w:after="160" w:line="259" w:lineRule="auto"/>
              <w:ind w:left="0" w:hanging="2"/>
              <w:rPr>
                <w:rFonts w:ascii="Calibri" w:hAnsi="Calibri"/>
              </w:rPr>
            </w:pPr>
          </w:p>
          <w:p w14:paraId="3653189C" w14:textId="77777777" w:rsidR="008960D2" w:rsidRDefault="008960D2">
            <w:pPr>
              <w:spacing w:before="0" w:after="160" w:line="259" w:lineRule="auto"/>
              <w:ind w:left="0" w:hanging="2"/>
              <w:rPr>
                <w:rFonts w:ascii="Calibri" w:hAnsi="Calibri"/>
              </w:rPr>
            </w:pPr>
          </w:p>
        </w:tc>
      </w:tr>
      <w:tr w:rsidR="008960D2" w14:paraId="5EB7CCD5" w14:textId="77777777">
        <w:tc>
          <w:tcPr>
            <w:tcW w:w="9242" w:type="dxa"/>
            <w:gridSpan w:val="2"/>
          </w:tcPr>
          <w:p w14:paraId="3BA28DE4" w14:textId="77777777" w:rsidR="008960D2" w:rsidRDefault="00000000">
            <w:pPr>
              <w:spacing w:before="0" w:after="160" w:line="259" w:lineRule="auto"/>
              <w:ind w:left="0" w:hanging="2"/>
              <w:rPr>
                <w:rFonts w:ascii="Calibri" w:hAnsi="Calibri"/>
              </w:rPr>
            </w:pPr>
            <w:r>
              <w:rPr>
                <w:rFonts w:ascii="Calibri" w:hAnsi="Calibri"/>
              </w:rPr>
              <w:t>Please list any documents to be submitted with this complaint.</w:t>
            </w:r>
          </w:p>
          <w:p w14:paraId="662A25D7" w14:textId="77777777" w:rsidR="008960D2" w:rsidRDefault="008960D2">
            <w:pPr>
              <w:spacing w:before="0" w:after="160" w:line="259" w:lineRule="auto"/>
              <w:ind w:left="0" w:hanging="2"/>
              <w:rPr>
                <w:rFonts w:ascii="Calibri" w:hAnsi="Calibri"/>
              </w:rPr>
            </w:pPr>
          </w:p>
          <w:p w14:paraId="79FA83EA" w14:textId="77777777" w:rsidR="008960D2" w:rsidRDefault="008960D2">
            <w:pPr>
              <w:spacing w:before="0" w:after="160" w:line="259" w:lineRule="auto"/>
              <w:ind w:left="0" w:hanging="2"/>
              <w:rPr>
                <w:rFonts w:ascii="Calibri" w:hAnsi="Calibri"/>
              </w:rPr>
            </w:pPr>
          </w:p>
          <w:p w14:paraId="1AA3ADE8" w14:textId="77777777" w:rsidR="008960D2" w:rsidRDefault="008960D2">
            <w:pPr>
              <w:spacing w:before="0" w:after="160" w:line="259" w:lineRule="auto"/>
              <w:ind w:left="0" w:hanging="2"/>
              <w:rPr>
                <w:rFonts w:ascii="Calibri" w:hAnsi="Calibri"/>
              </w:rPr>
            </w:pPr>
          </w:p>
          <w:p w14:paraId="1453678A" w14:textId="77777777" w:rsidR="008960D2" w:rsidRDefault="008960D2">
            <w:pPr>
              <w:spacing w:before="0" w:after="160" w:line="259" w:lineRule="auto"/>
              <w:ind w:left="0" w:hanging="2"/>
              <w:rPr>
                <w:rFonts w:ascii="Calibri" w:hAnsi="Calibri"/>
              </w:rPr>
            </w:pPr>
          </w:p>
        </w:tc>
      </w:tr>
      <w:tr w:rsidR="008960D2" w14:paraId="656A9D07" w14:textId="77777777">
        <w:tc>
          <w:tcPr>
            <w:tcW w:w="9242" w:type="dxa"/>
            <w:gridSpan w:val="2"/>
          </w:tcPr>
          <w:p w14:paraId="4C39EDF5" w14:textId="77777777" w:rsidR="008960D2" w:rsidRDefault="00000000">
            <w:pPr>
              <w:spacing w:before="0" w:after="160" w:line="259" w:lineRule="auto"/>
              <w:ind w:left="0" w:hanging="2"/>
              <w:rPr>
                <w:rFonts w:ascii="Calibri" w:hAnsi="Calibri"/>
              </w:rPr>
            </w:pPr>
            <w:r>
              <w:rPr>
                <w:rFonts w:ascii="Calibri" w:hAnsi="Calibri"/>
                <w:b/>
              </w:rPr>
              <w:t>Please submit Sections 1 and 2 at Stage 3.</w:t>
            </w:r>
          </w:p>
        </w:tc>
      </w:tr>
    </w:tbl>
    <w:p w14:paraId="46170B41" w14:textId="77777777" w:rsidR="008960D2" w:rsidRDefault="008960D2">
      <w:pPr>
        <w:spacing w:before="0" w:after="160" w:line="259" w:lineRule="auto"/>
        <w:ind w:left="0" w:hanging="2"/>
        <w:rPr>
          <w:rFonts w:ascii="Calibri" w:eastAsia="Calibri" w:hAnsi="Calibri" w:cs="Calibri"/>
        </w:rPr>
      </w:pPr>
    </w:p>
    <w:p w14:paraId="7D17A429" w14:textId="77777777" w:rsidR="008960D2" w:rsidRDefault="008960D2">
      <w:pPr>
        <w:spacing w:before="0" w:after="160" w:line="259" w:lineRule="auto"/>
        <w:ind w:left="0" w:hanging="2"/>
        <w:rPr>
          <w:rFonts w:ascii="Calibri" w:eastAsia="Calibri" w:hAnsi="Calibri" w:cs="Calibri"/>
        </w:rPr>
      </w:pPr>
    </w:p>
    <w:p w14:paraId="0F01BA26" w14:textId="77777777" w:rsidR="008960D2" w:rsidRDefault="008960D2">
      <w:pPr>
        <w:spacing w:before="0" w:after="160" w:line="259" w:lineRule="auto"/>
        <w:ind w:left="0" w:hanging="2"/>
        <w:rPr>
          <w:rFonts w:ascii="Calibri" w:eastAsia="Calibri" w:hAnsi="Calibri" w:cs="Calibri"/>
        </w:rPr>
      </w:pPr>
    </w:p>
    <w:p w14:paraId="504F0404" w14:textId="77777777" w:rsidR="008960D2" w:rsidRDefault="008960D2">
      <w:pPr>
        <w:spacing w:before="0" w:after="160" w:line="259" w:lineRule="auto"/>
        <w:ind w:left="0" w:hanging="2"/>
        <w:rPr>
          <w:rFonts w:ascii="Calibri" w:eastAsia="Calibri" w:hAnsi="Calibri" w:cs="Calibri"/>
        </w:rPr>
      </w:pPr>
    </w:p>
    <w:p w14:paraId="025A00D9" w14:textId="77777777" w:rsidR="008960D2" w:rsidRDefault="008960D2">
      <w:pPr>
        <w:spacing w:before="0" w:after="160" w:line="259" w:lineRule="auto"/>
        <w:ind w:left="0" w:hanging="2"/>
        <w:rPr>
          <w:rFonts w:ascii="Calibri" w:eastAsia="Calibri" w:hAnsi="Calibri" w:cs="Calibri"/>
        </w:rPr>
      </w:pPr>
    </w:p>
    <w:p w14:paraId="51DF2DD1" w14:textId="77777777" w:rsidR="008960D2" w:rsidRDefault="008960D2">
      <w:pPr>
        <w:spacing w:before="0" w:after="160" w:line="259" w:lineRule="auto"/>
        <w:ind w:left="0" w:hanging="2"/>
        <w:rPr>
          <w:rFonts w:ascii="Calibri" w:eastAsia="Calibri" w:hAnsi="Calibri" w:cs="Calibri"/>
        </w:rPr>
      </w:pPr>
    </w:p>
    <w:p w14:paraId="79ED927A" w14:textId="77777777" w:rsidR="008960D2" w:rsidRDefault="008960D2">
      <w:pPr>
        <w:spacing w:before="0" w:after="160" w:line="259" w:lineRule="auto"/>
        <w:ind w:left="0" w:hanging="2"/>
        <w:rPr>
          <w:rFonts w:ascii="Calibri" w:eastAsia="Calibri" w:hAnsi="Calibri" w:cs="Calibri"/>
        </w:rPr>
      </w:pPr>
    </w:p>
    <w:p w14:paraId="2A194437" w14:textId="77777777" w:rsidR="008960D2" w:rsidRDefault="008960D2">
      <w:pPr>
        <w:spacing w:before="0" w:after="160" w:line="259" w:lineRule="auto"/>
        <w:ind w:left="0" w:hanging="2"/>
        <w:rPr>
          <w:rFonts w:ascii="Calibri" w:eastAsia="Calibri" w:hAnsi="Calibri" w:cs="Calibri"/>
        </w:rPr>
      </w:pPr>
    </w:p>
    <w:p w14:paraId="265AA90E" w14:textId="77777777" w:rsidR="008960D2" w:rsidRDefault="008960D2">
      <w:pPr>
        <w:spacing w:before="0" w:after="160" w:line="259" w:lineRule="auto"/>
        <w:ind w:left="0" w:hanging="2"/>
        <w:rPr>
          <w:rFonts w:ascii="Calibri" w:eastAsia="Calibri" w:hAnsi="Calibri" w:cs="Calibri"/>
        </w:rPr>
      </w:pPr>
    </w:p>
    <w:p w14:paraId="7F1444F7" w14:textId="77777777" w:rsidR="008960D2" w:rsidRDefault="008960D2">
      <w:pPr>
        <w:spacing w:before="0" w:after="160" w:line="259" w:lineRule="auto"/>
        <w:ind w:left="0" w:hanging="2"/>
        <w:rPr>
          <w:rFonts w:ascii="Calibri" w:eastAsia="Calibri" w:hAnsi="Calibri" w:cs="Calibri"/>
        </w:rPr>
      </w:pPr>
    </w:p>
    <w:p w14:paraId="47A6B17D"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Appendix 3</w:t>
      </w:r>
    </w:p>
    <w:p w14:paraId="60F3E8B1" w14:textId="77777777" w:rsidR="008960D2" w:rsidRDefault="00000000">
      <w:pPr>
        <w:spacing w:before="0" w:after="160" w:line="259" w:lineRule="auto"/>
        <w:ind w:left="0" w:hanging="2"/>
        <w:jc w:val="center"/>
        <w:rPr>
          <w:rFonts w:ascii="Calibri" w:eastAsia="Calibri" w:hAnsi="Calibri" w:cs="Calibri"/>
        </w:rPr>
      </w:pPr>
      <w:r>
        <w:rPr>
          <w:rFonts w:ascii="Calibri" w:eastAsia="Calibri" w:hAnsi="Calibri" w:cs="Calibri"/>
          <w:b/>
        </w:rPr>
        <w:t>Local CAST Board Complaints Panel Guidance Notes</w:t>
      </w:r>
    </w:p>
    <w:p w14:paraId="0832B7CE"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Terms of Reference </w:t>
      </w:r>
    </w:p>
    <w:p w14:paraId="1CC203B9"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panel must be convened according to the complaints policy published by the school as part of their complaints policy.  </w:t>
      </w:r>
    </w:p>
    <w:p w14:paraId="5A159849"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All parties should have received a copy of the complaints policy. </w:t>
      </w:r>
    </w:p>
    <w:p w14:paraId="09801EAF"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 </w:t>
      </w:r>
    </w:p>
    <w:p w14:paraId="1325E436"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Composition </w:t>
      </w:r>
    </w:p>
    <w:p w14:paraId="2FB0ADC8"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panel must consist of three governors previously unconnected with the case. </w:t>
      </w:r>
    </w:p>
    <w:p w14:paraId="2807940B"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This would exclude the governor who was involved in Stage 3. </w:t>
      </w:r>
    </w:p>
    <w:p w14:paraId="45C7414A" w14:textId="77777777" w:rsidR="008960D2" w:rsidRDefault="008960D2">
      <w:pPr>
        <w:spacing w:before="0" w:after="160" w:line="259" w:lineRule="auto"/>
        <w:ind w:left="0" w:hanging="2"/>
        <w:rPr>
          <w:rFonts w:ascii="Calibri" w:eastAsia="Calibri" w:hAnsi="Calibri" w:cs="Calibri"/>
        </w:rPr>
      </w:pPr>
    </w:p>
    <w:p w14:paraId="08207ED1"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The chair of the panel is agreed by the panel. </w:t>
      </w:r>
    </w:p>
    <w:p w14:paraId="61ADBD9D"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meeting must be </w:t>
      </w:r>
      <w:proofErr w:type="spellStart"/>
      <w:r>
        <w:rPr>
          <w:rFonts w:ascii="Calibri" w:eastAsia="Calibri" w:hAnsi="Calibri" w:cs="Calibri"/>
        </w:rPr>
        <w:t>minuted</w:t>
      </w:r>
      <w:proofErr w:type="spellEnd"/>
      <w:r>
        <w:rPr>
          <w:rFonts w:ascii="Calibri" w:eastAsia="Calibri" w:hAnsi="Calibri" w:cs="Calibri"/>
        </w:rPr>
        <w:t xml:space="preserve"> by a nominated clerk who is usually the clerk to the Local CAST Board. </w:t>
      </w:r>
    </w:p>
    <w:p w14:paraId="615017E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The minutes must be an accurate representation of what happens at the meeting. The minutes are confidential. </w:t>
      </w:r>
    </w:p>
    <w:p w14:paraId="58B12FDD"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 </w:t>
      </w:r>
    </w:p>
    <w:p w14:paraId="2086074E"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Chairman’s Introduction </w:t>
      </w:r>
    </w:p>
    <w:p w14:paraId="50D302E4" w14:textId="77777777" w:rsidR="008960D2" w:rsidRDefault="00000000">
      <w:pPr>
        <w:numPr>
          <w:ilvl w:val="0"/>
          <w:numId w:val="12"/>
        </w:numPr>
        <w:spacing w:before="0" w:after="160" w:line="259" w:lineRule="auto"/>
        <w:ind w:left="0" w:hanging="2"/>
        <w:rPr>
          <w:rFonts w:ascii="Calibri" w:eastAsia="Calibri" w:hAnsi="Calibri" w:cs="Calibri"/>
        </w:rPr>
      </w:pPr>
      <w:r>
        <w:rPr>
          <w:rFonts w:ascii="Calibri" w:eastAsia="Calibri" w:hAnsi="Calibri" w:cs="Calibri"/>
        </w:rPr>
        <w:t xml:space="preserve">Those present will be the panel members, the clerk, the headteacher (or the person representing the school), the complainant (both parties are entitled to be accompanied by a friend or relative) </w:t>
      </w:r>
    </w:p>
    <w:p w14:paraId="4A22D093" w14:textId="77777777" w:rsidR="008960D2" w:rsidRDefault="00000000">
      <w:pPr>
        <w:numPr>
          <w:ilvl w:val="0"/>
          <w:numId w:val="12"/>
        </w:numPr>
        <w:spacing w:before="0" w:after="160" w:line="259" w:lineRule="auto"/>
        <w:ind w:left="0" w:hanging="2"/>
        <w:rPr>
          <w:rFonts w:ascii="Calibri" w:eastAsia="Calibri" w:hAnsi="Calibri" w:cs="Calibri"/>
        </w:rPr>
      </w:pPr>
      <w:r>
        <w:rPr>
          <w:rFonts w:ascii="Calibri" w:eastAsia="Calibri" w:hAnsi="Calibri" w:cs="Calibri"/>
        </w:rPr>
        <w:t xml:space="preserve">Welcome and introduce everyone in the room and their role in the proceedings. </w:t>
      </w:r>
    </w:p>
    <w:p w14:paraId="34A878E3" w14:textId="77777777" w:rsidR="008960D2" w:rsidRDefault="00000000">
      <w:pPr>
        <w:numPr>
          <w:ilvl w:val="0"/>
          <w:numId w:val="12"/>
        </w:numPr>
        <w:spacing w:before="0" w:after="160" w:line="259" w:lineRule="auto"/>
        <w:ind w:left="0" w:hanging="2"/>
        <w:rPr>
          <w:rFonts w:ascii="Calibri" w:eastAsia="Calibri" w:hAnsi="Calibri" w:cs="Calibri"/>
        </w:rPr>
      </w:pPr>
      <w:r>
        <w:rPr>
          <w:rFonts w:ascii="Calibri" w:eastAsia="Calibri" w:hAnsi="Calibri" w:cs="Calibri"/>
        </w:rPr>
        <w:t xml:space="preserve">Witnesses in support of </w:t>
      </w:r>
      <w:proofErr w:type="gramStart"/>
      <w:r>
        <w:rPr>
          <w:rFonts w:ascii="Calibri" w:eastAsia="Calibri" w:hAnsi="Calibri" w:cs="Calibri"/>
        </w:rPr>
        <w:t>either the</w:t>
      </w:r>
      <w:proofErr w:type="gramEnd"/>
      <w:r>
        <w:rPr>
          <w:rFonts w:ascii="Calibri" w:eastAsia="Calibri" w:hAnsi="Calibri" w:cs="Calibri"/>
        </w:rPr>
        <w:t xml:space="preserve"> school/complainant should wait outside the room until called. </w:t>
      </w:r>
    </w:p>
    <w:p w14:paraId="3E325C01" w14:textId="77777777" w:rsidR="008960D2" w:rsidRDefault="00000000">
      <w:pPr>
        <w:numPr>
          <w:ilvl w:val="0"/>
          <w:numId w:val="12"/>
        </w:numPr>
        <w:spacing w:before="0" w:after="160" w:line="259" w:lineRule="auto"/>
        <w:ind w:left="0" w:hanging="2"/>
        <w:rPr>
          <w:rFonts w:ascii="Calibri" w:eastAsia="Calibri" w:hAnsi="Calibri" w:cs="Calibri"/>
        </w:rPr>
      </w:pPr>
      <w:r>
        <w:rPr>
          <w:rFonts w:ascii="Calibri" w:eastAsia="Calibri" w:hAnsi="Calibri" w:cs="Calibri"/>
        </w:rPr>
        <w:t xml:space="preserve">Explain the reason for the panel being held – to offer a fresh and fair look at the complaint from stage 2 as defined in the </w:t>
      </w:r>
      <w:proofErr w:type="gramStart"/>
      <w:r>
        <w:rPr>
          <w:rFonts w:ascii="Calibri" w:eastAsia="Calibri" w:hAnsi="Calibri" w:cs="Calibri"/>
        </w:rPr>
        <w:t>complaints</w:t>
      </w:r>
      <w:proofErr w:type="gramEnd"/>
      <w:r>
        <w:rPr>
          <w:rFonts w:ascii="Calibri" w:eastAsia="Calibri" w:hAnsi="Calibri" w:cs="Calibri"/>
        </w:rPr>
        <w:t xml:space="preserve"> procedures. </w:t>
      </w:r>
    </w:p>
    <w:p w14:paraId="2D006D67" w14:textId="77777777" w:rsidR="008960D2" w:rsidRDefault="00000000">
      <w:pPr>
        <w:numPr>
          <w:ilvl w:val="0"/>
          <w:numId w:val="12"/>
        </w:numPr>
        <w:spacing w:before="0" w:after="160" w:line="259" w:lineRule="auto"/>
        <w:ind w:left="0" w:hanging="2"/>
        <w:rPr>
          <w:rFonts w:ascii="Calibri" w:eastAsia="Calibri" w:hAnsi="Calibri" w:cs="Calibri"/>
        </w:rPr>
      </w:pPr>
      <w:r>
        <w:rPr>
          <w:rFonts w:ascii="Calibri" w:eastAsia="Calibri" w:hAnsi="Calibri" w:cs="Calibri"/>
        </w:rPr>
        <w:t xml:space="preserve">Explain that the panel cannot consider new complaints at this stage. </w:t>
      </w:r>
    </w:p>
    <w:p w14:paraId="0471D67F" w14:textId="77777777" w:rsidR="008960D2" w:rsidRDefault="00000000">
      <w:pPr>
        <w:numPr>
          <w:ilvl w:val="0"/>
          <w:numId w:val="12"/>
        </w:numPr>
        <w:spacing w:before="0" w:after="160" w:line="259" w:lineRule="auto"/>
        <w:ind w:left="0" w:hanging="2"/>
        <w:rPr>
          <w:rFonts w:ascii="Calibri" w:eastAsia="Calibri" w:hAnsi="Calibri" w:cs="Calibri"/>
        </w:rPr>
      </w:pPr>
      <w:r>
        <w:rPr>
          <w:rFonts w:ascii="Calibri" w:eastAsia="Calibri" w:hAnsi="Calibri" w:cs="Calibri"/>
        </w:rPr>
        <w:t xml:space="preserve">Explain the structure of the meeting. </w:t>
      </w:r>
    </w:p>
    <w:p w14:paraId="1E3E83F4" w14:textId="77777777" w:rsidR="008960D2" w:rsidRDefault="00000000">
      <w:pPr>
        <w:numPr>
          <w:ilvl w:val="0"/>
          <w:numId w:val="12"/>
        </w:numPr>
        <w:spacing w:before="0" w:after="160" w:line="259" w:lineRule="auto"/>
        <w:ind w:left="0" w:hanging="2"/>
        <w:rPr>
          <w:rFonts w:ascii="Calibri" w:eastAsia="Calibri" w:hAnsi="Calibri" w:cs="Calibri"/>
        </w:rPr>
      </w:pPr>
      <w:r>
        <w:rPr>
          <w:rFonts w:ascii="Calibri" w:eastAsia="Calibri" w:hAnsi="Calibri" w:cs="Calibri"/>
        </w:rPr>
        <w:t xml:space="preserve">Explain that the panel will deliberate separately, in private, after the meeting and their conclusions will be sent out to all parties within 5 school days. </w:t>
      </w:r>
    </w:p>
    <w:p w14:paraId="5F58FBDC" w14:textId="77777777" w:rsidR="008960D2" w:rsidRDefault="00000000">
      <w:pPr>
        <w:numPr>
          <w:ilvl w:val="0"/>
          <w:numId w:val="12"/>
        </w:numPr>
        <w:spacing w:before="0" w:after="160" w:line="259" w:lineRule="auto"/>
        <w:ind w:left="0" w:hanging="2"/>
        <w:rPr>
          <w:rFonts w:ascii="Calibri" w:eastAsia="Calibri" w:hAnsi="Calibri" w:cs="Calibri"/>
        </w:rPr>
      </w:pPr>
      <w:r>
        <w:rPr>
          <w:rFonts w:ascii="Calibri" w:eastAsia="Calibri" w:hAnsi="Calibri" w:cs="Calibri"/>
        </w:rPr>
        <w:t xml:space="preserve">Ensure that everyone has a copy of the papers including a copy of the </w:t>
      </w:r>
      <w:proofErr w:type="gramStart"/>
      <w:r>
        <w:rPr>
          <w:rFonts w:ascii="Calibri" w:eastAsia="Calibri" w:hAnsi="Calibri" w:cs="Calibri"/>
        </w:rPr>
        <w:t>complaints</w:t>
      </w:r>
      <w:proofErr w:type="gramEnd"/>
      <w:r>
        <w:rPr>
          <w:rFonts w:ascii="Calibri" w:eastAsia="Calibri" w:hAnsi="Calibri" w:cs="Calibri"/>
        </w:rPr>
        <w:t xml:space="preserve"> procedures. </w:t>
      </w:r>
    </w:p>
    <w:p w14:paraId="73C3070D" w14:textId="77777777" w:rsidR="008960D2" w:rsidRDefault="00000000">
      <w:pPr>
        <w:numPr>
          <w:ilvl w:val="0"/>
          <w:numId w:val="12"/>
        </w:numPr>
        <w:spacing w:before="0" w:after="160" w:line="259" w:lineRule="auto"/>
        <w:ind w:left="0" w:hanging="2"/>
        <w:rPr>
          <w:rFonts w:ascii="Calibri" w:eastAsia="Calibri" w:hAnsi="Calibri" w:cs="Calibri"/>
        </w:rPr>
      </w:pPr>
      <w:r>
        <w:rPr>
          <w:rFonts w:ascii="Calibri" w:eastAsia="Calibri" w:hAnsi="Calibri" w:cs="Calibri"/>
        </w:rPr>
        <w:t xml:space="preserve">Check that everyone understands </w:t>
      </w:r>
      <w:proofErr w:type="gramStart"/>
      <w:r>
        <w:rPr>
          <w:rFonts w:ascii="Calibri" w:eastAsia="Calibri" w:hAnsi="Calibri" w:cs="Calibri"/>
        </w:rPr>
        <w:t>all of</w:t>
      </w:r>
      <w:proofErr w:type="gramEnd"/>
      <w:r>
        <w:rPr>
          <w:rFonts w:ascii="Calibri" w:eastAsia="Calibri" w:hAnsi="Calibri" w:cs="Calibri"/>
        </w:rPr>
        <w:t xml:space="preserve"> the above. </w:t>
      </w:r>
    </w:p>
    <w:p w14:paraId="1BF27FA7"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 </w:t>
      </w:r>
    </w:p>
    <w:p w14:paraId="4117DBF2"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The Chairman must ensure that: </w:t>
      </w:r>
    </w:p>
    <w:p w14:paraId="4B5DA82F" w14:textId="77777777" w:rsidR="008960D2" w:rsidRDefault="00000000">
      <w:pPr>
        <w:numPr>
          <w:ilvl w:val="0"/>
          <w:numId w:val="8"/>
        </w:numPr>
        <w:spacing w:before="0" w:after="160" w:line="259" w:lineRule="auto"/>
        <w:ind w:left="0" w:hanging="2"/>
        <w:rPr>
          <w:rFonts w:ascii="Calibri" w:eastAsia="Calibri" w:hAnsi="Calibri" w:cs="Calibri"/>
        </w:rPr>
      </w:pPr>
      <w:r>
        <w:rPr>
          <w:rFonts w:ascii="Calibri" w:eastAsia="Calibri" w:hAnsi="Calibri" w:cs="Calibri"/>
        </w:rPr>
        <w:t xml:space="preserve">There is a clear written statement of the complaint which is the same as the complaint previously investigated. It may be appropriate to clarify if any aspects of the complaint fall outside the remit of the panel. </w:t>
      </w:r>
    </w:p>
    <w:p w14:paraId="6309E1AC" w14:textId="77777777" w:rsidR="008960D2" w:rsidRDefault="00000000">
      <w:pPr>
        <w:numPr>
          <w:ilvl w:val="0"/>
          <w:numId w:val="8"/>
        </w:numPr>
        <w:spacing w:before="0" w:after="160" w:line="259" w:lineRule="auto"/>
        <w:ind w:left="0" w:hanging="2"/>
        <w:rPr>
          <w:rFonts w:ascii="Calibri" w:eastAsia="Calibri" w:hAnsi="Calibri" w:cs="Calibri"/>
        </w:rPr>
      </w:pPr>
      <w:r>
        <w:rPr>
          <w:rFonts w:ascii="Calibri" w:eastAsia="Calibri" w:hAnsi="Calibri" w:cs="Calibri"/>
        </w:rPr>
        <w:t xml:space="preserve">There is a clear statement of the outcomes desired. </w:t>
      </w:r>
    </w:p>
    <w:p w14:paraId="0D237215"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Structure of the Meeting </w:t>
      </w:r>
    </w:p>
    <w:p w14:paraId="23DC4701" w14:textId="77777777" w:rsidR="008960D2" w:rsidRDefault="00000000">
      <w:pPr>
        <w:numPr>
          <w:ilvl w:val="0"/>
          <w:numId w:val="10"/>
        </w:numPr>
        <w:spacing w:before="0" w:after="160" w:line="259" w:lineRule="auto"/>
        <w:ind w:left="0" w:hanging="2"/>
        <w:rPr>
          <w:rFonts w:ascii="Calibri" w:eastAsia="Calibri" w:hAnsi="Calibri" w:cs="Calibri"/>
        </w:rPr>
      </w:pPr>
      <w:r>
        <w:rPr>
          <w:rFonts w:ascii="Calibri" w:eastAsia="Calibri" w:hAnsi="Calibri" w:cs="Calibri"/>
        </w:rPr>
        <w:t xml:space="preserve">The complainant will be given the opportunity to explain their complaint. </w:t>
      </w:r>
    </w:p>
    <w:p w14:paraId="549CADC1" w14:textId="77777777" w:rsidR="008960D2" w:rsidRDefault="00000000">
      <w:pPr>
        <w:numPr>
          <w:ilvl w:val="0"/>
          <w:numId w:val="10"/>
        </w:numPr>
        <w:spacing w:before="0" w:after="160" w:line="259" w:lineRule="auto"/>
        <w:ind w:left="0" w:hanging="2"/>
        <w:rPr>
          <w:rFonts w:ascii="Calibri" w:eastAsia="Calibri" w:hAnsi="Calibri" w:cs="Calibri"/>
        </w:rPr>
      </w:pPr>
      <w:r>
        <w:rPr>
          <w:rFonts w:ascii="Calibri" w:eastAsia="Calibri" w:hAnsi="Calibri" w:cs="Calibri"/>
        </w:rPr>
        <w:t xml:space="preserve">The panel and the Headteacher (or person representing the school) will be allowed to ask the complainant questions. </w:t>
      </w:r>
    </w:p>
    <w:p w14:paraId="19C2AE64" w14:textId="77777777" w:rsidR="008960D2" w:rsidRDefault="00000000">
      <w:pPr>
        <w:numPr>
          <w:ilvl w:val="0"/>
          <w:numId w:val="10"/>
        </w:numPr>
        <w:spacing w:before="0" w:after="160" w:line="259" w:lineRule="auto"/>
        <w:ind w:left="0" w:hanging="2"/>
        <w:rPr>
          <w:rFonts w:ascii="Calibri" w:eastAsia="Calibri" w:hAnsi="Calibri" w:cs="Calibri"/>
        </w:rPr>
      </w:pPr>
      <w:r>
        <w:rPr>
          <w:rFonts w:ascii="Calibri" w:eastAsia="Calibri" w:hAnsi="Calibri" w:cs="Calibri"/>
        </w:rPr>
        <w:t xml:space="preserve">The Headteacher (or person representing the school), will be given the opportunity to present the school’s response, interpretation or view about the complaint. </w:t>
      </w:r>
    </w:p>
    <w:p w14:paraId="5CA8EDAB" w14:textId="77777777" w:rsidR="008960D2" w:rsidRDefault="00000000">
      <w:pPr>
        <w:numPr>
          <w:ilvl w:val="0"/>
          <w:numId w:val="10"/>
        </w:numPr>
        <w:spacing w:before="0" w:after="160" w:line="259" w:lineRule="auto"/>
        <w:ind w:left="0" w:hanging="2"/>
        <w:rPr>
          <w:rFonts w:ascii="Calibri" w:eastAsia="Calibri" w:hAnsi="Calibri" w:cs="Calibri"/>
        </w:rPr>
      </w:pPr>
      <w:r>
        <w:rPr>
          <w:rFonts w:ascii="Calibri" w:eastAsia="Calibri" w:hAnsi="Calibri" w:cs="Calibri"/>
        </w:rPr>
        <w:t xml:space="preserve">The panel and the complainant will be allowed to ask the Headteacher (or person representing the school) questions. </w:t>
      </w:r>
    </w:p>
    <w:p w14:paraId="57B2B3ED" w14:textId="77777777" w:rsidR="008960D2" w:rsidRDefault="00000000">
      <w:pPr>
        <w:numPr>
          <w:ilvl w:val="0"/>
          <w:numId w:val="10"/>
        </w:numPr>
        <w:spacing w:before="0" w:after="160" w:line="259" w:lineRule="auto"/>
        <w:ind w:left="0" w:hanging="2"/>
        <w:rPr>
          <w:rFonts w:ascii="Calibri" w:eastAsia="Calibri" w:hAnsi="Calibri" w:cs="Calibri"/>
        </w:rPr>
      </w:pPr>
      <w:r>
        <w:rPr>
          <w:rFonts w:ascii="Calibri" w:eastAsia="Calibri" w:hAnsi="Calibri" w:cs="Calibri"/>
        </w:rPr>
        <w:t xml:space="preserve">At the panel’s discretion, witnesses may be called and heard in support of either party’s representations, and if </w:t>
      </w:r>
      <w:proofErr w:type="gramStart"/>
      <w:r>
        <w:rPr>
          <w:rFonts w:ascii="Calibri" w:eastAsia="Calibri" w:hAnsi="Calibri" w:cs="Calibri"/>
        </w:rPr>
        <w:t>so</w:t>
      </w:r>
      <w:proofErr w:type="gramEnd"/>
      <w:r>
        <w:rPr>
          <w:rFonts w:ascii="Calibri" w:eastAsia="Calibri" w:hAnsi="Calibri" w:cs="Calibri"/>
        </w:rPr>
        <w:t xml:space="preserve"> may be questioned by the panel and either party. </w:t>
      </w:r>
    </w:p>
    <w:p w14:paraId="7DAD8022" w14:textId="77777777" w:rsidR="008960D2" w:rsidRDefault="00000000">
      <w:pPr>
        <w:numPr>
          <w:ilvl w:val="0"/>
          <w:numId w:val="10"/>
        </w:numPr>
        <w:spacing w:before="0" w:after="160" w:line="259" w:lineRule="auto"/>
        <w:ind w:left="0" w:hanging="2"/>
        <w:rPr>
          <w:rFonts w:ascii="Calibri" w:eastAsia="Calibri" w:hAnsi="Calibri" w:cs="Calibri"/>
        </w:rPr>
      </w:pPr>
      <w:r>
        <w:rPr>
          <w:rFonts w:ascii="Calibri" w:eastAsia="Calibri" w:hAnsi="Calibri" w:cs="Calibri"/>
        </w:rPr>
        <w:t xml:space="preserve">The complainant will be given the opportunity to make a final statement. </w:t>
      </w:r>
    </w:p>
    <w:p w14:paraId="04198DEB" w14:textId="77777777" w:rsidR="008960D2" w:rsidRDefault="00000000">
      <w:pPr>
        <w:numPr>
          <w:ilvl w:val="0"/>
          <w:numId w:val="10"/>
        </w:numPr>
        <w:spacing w:before="0" w:after="160" w:line="259" w:lineRule="auto"/>
        <w:ind w:left="0" w:hanging="2"/>
        <w:rPr>
          <w:rFonts w:ascii="Calibri" w:eastAsia="Calibri" w:hAnsi="Calibri" w:cs="Calibri"/>
        </w:rPr>
      </w:pPr>
      <w:r>
        <w:rPr>
          <w:rFonts w:ascii="Calibri" w:eastAsia="Calibri" w:hAnsi="Calibri" w:cs="Calibri"/>
        </w:rPr>
        <w:t xml:space="preserve">The Headteacher (or person representing the school) will be given the opportunity to make a final statement. </w:t>
      </w:r>
    </w:p>
    <w:p w14:paraId="636623B2" w14:textId="77777777" w:rsidR="008960D2" w:rsidRDefault="00000000">
      <w:pPr>
        <w:numPr>
          <w:ilvl w:val="0"/>
          <w:numId w:val="10"/>
        </w:numPr>
        <w:spacing w:before="0" w:after="160" w:line="259" w:lineRule="auto"/>
        <w:ind w:left="0" w:hanging="2"/>
        <w:rPr>
          <w:rFonts w:ascii="Calibri" w:eastAsia="Calibri" w:hAnsi="Calibri" w:cs="Calibri"/>
        </w:rPr>
      </w:pPr>
      <w:r>
        <w:rPr>
          <w:rFonts w:ascii="Calibri" w:eastAsia="Calibri" w:hAnsi="Calibri" w:cs="Calibri"/>
        </w:rPr>
        <w:t xml:space="preserve">The Chairman will confirm with both parties that they have had the opportunity to put their case. </w:t>
      </w:r>
    </w:p>
    <w:p w14:paraId="60744DC3" w14:textId="77777777" w:rsidR="008960D2" w:rsidRDefault="00000000">
      <w:pPr>
        <w:numPr>
          <w:ilvl w:val="0"/>
          <w:numId w:val="10"/>
        </w:numPr>
        <w:spacing w:before="0" w:after="160" w:line="259" w:lineRule="auto"/>
        <w:ind w:left="0" w:hanging="2"/>
        <w:rPr>
          <w:rFonts w:ascii="Calibri" w:eastAsia="Calibri" w:hAnsi="Calibri" w:cs="Calibri"/>
        </w:rPr>
      </w:pPr>
      <w:r>
        <w:rPr>
          <w:rFonts w:ascii="Calibri" w:eastAsia="Calibri" w:hAnsi="Calibri" w:cs="Calibri"/>
        </w:rPr>
        <w:t xml:space="preserve">The Chairman will thank all for attending and explain that the panel will deliberate separately in private and a letter setting out the panel’s conclusions will be sent out within 5 school days. </w:t>
      </w:r>
    </w:p>
    <w:p w14:paraId="68D81378"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 </w:t>
      </w:r>
    </w:p>
    <w:p w14:paraId="446FD66F"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b/>
        </w:rPr>
        <w:t xml:space="preserve">Deliberation and Conclusion </w:t>
      </w:r>
    </w:p>
    <w:p w14:paraId="11823320" w14:textId="77777777" w:rsidR="008960D2" w:rsidRDefault="00000000">
      <w:pPr>
        <w:numPr>
          <w:ilvl w:val="0"/>
          <w:numId w:val="17"/>
        </w:numPr>
        <w:spacing w:before="0" w:after="160" w:line="259" w:lineRule="auto"/>
        <w:ind w:left="0" w:hanging="2"/>
        <w:rPr>
          <w:rFonts w:ascii="Calibri" w:eastAsia="Calibri" w:hAnsi="Calibri" w:cs="Calibri"/>
        </w:rPr>
      </w:pPr>
      <w:r>
        <w:rPr>
          <w:rFonts w:ascii="Calibri" w:eastAsia="Calibri" w:hAnsi="Calibri" w:cs="Calibri"/>
        </w:rPr>
        <w:t xml:space="preserve">The main points of the complaint must all be addressed. </w:t>
      </w:r>
    </w:p>
    <w:p w14:paraId="4AEFFB16" w14:textId="77777777" w:rsidR="008960D2" w:rsidRDefault="00000000">
      <w:pPr>
        <w:numPr>
          <w:ilvl w:val="0"/>
          <w:numId w:val="17"/>
        </w:numPr>
        <w:spacing w:before="0" w:after="160" w:line="259" w:lineRule="auto"/>
        <w:ind w:left="0" w:hanging="2"/>
        <w:rPr>
          <w:rFonts w:ascii="Calibri" w:eastAsia="Calibri" w:hAnsi="Calibri" w:cs="Calibri"/>
        </w:rPr>
      </w:pPr>
      <w:r>
        <w:rPr>
          <w:rFonts w:ascii="Calibri" w:eastAsia="Calibri" w:hAnsi="Calibri" w:cs="Calibri"/>
        </w:rPr>
        <w:t xml:space="preserve">For each point, the panel need to explain their findings based on fact where possible. </w:t>
      </w:r>
    </w:p>
    <w:p w14:paraId="73805820" w14:textId="77777777" w:rsidR="008960D2" w:rsidRDefault="00000000">
      <w:pPr>
        <w:numPr>
          <w:ilvl w:val="0"/>
          <w:numId w:val="17"/>
        </w:numPr>
        <w:spacing w:before="0" w:after="160" w:line="259" w:lineRule="auto"/>
        <w:ind w:left="0" w:hanging="2"/>
        <w:rPr>
          <w:rFonts w:ascii="Calibri" w:eastAsia="Calibri" w:hAnsi="Calibri" w:cs="Calibri"/>
        </w:rPr>
      </w:pPr>
      <w:r>
        <w:rPr>
          <w:rFonts w:ascii="Calibri" w:eastAsia="Calibri" w:hAnsi="Calibri" w:cs="Calibri"/>
        </w:rPr>
        <w:t xml:space="preserve">The panel need to consider the outcomes requested and agree or disagree giving reasons. </w:t>
      </w:r>
    </w:p>
    <w:p w14:paraId="1DC1BB5D" w14:textId="77777777" w:rsidR="008960D2" w:rsidRDefault="00000000">
      <w:pPr>
        <w:numPr>
          <w:ilvl w:val="0"/>
          <w:numId w:val="17"/>
        </w:numPr>
        <w:spacing w:before="0" w:after="160" w:line="259" w:lineRule="auto"/>
        <w:ind w:left="0" w:hanging="2"/>
        <w:rPr>
          <w:rFonts w:ascii="Calibri" w:eastAsia="Calibri" w:hAnsi="Calibri" w:cs="Calibri"/>
        </w:rPr>
      </w:pPr>
      <w:r>
        <w:rPr>
          <w:rFonts w:ascii="Calibri" w:eastAsia="Calibri" w:hAnsi="Calibri" w:cs="Calibri"/>
        </w:rPr>
        <w:t xml:space="preserve">The panel can make recommendations to either the Headteacher or Local CAST Board. </w:t>
      </w:r>
    </w:p>
    <w:p w14:paraId="2C3D9C74" w14:textId="77777777" w:rsidR="008960D2" w:rsidRDefault="00000000">
      <w:pPr>
        <w:numPr>
          <w:ilvl w:val="0"/>
          <w:numId w:val="17"/>
        </w:numPr>
        <w:spacing w:before="0" w:after="160" w:line="259" w:lineRule="auto"/>
        <w:ind w:left="0" w:hanging="2"/>
        <w:rPr>
          <w:rFonts w:ascii="Calibri" w:eastAsia="Calibri" w:hAnsi="Calibri" w:cs="Calibri"/>
        </w:rPr>
      </w:pPr>
      <w:r>
        <w:rPr>
          <w:rFonts w:ascii="Calibri" w:eastAsia="Calibri" w:hAnsi="Calibri" w:cs="Calibri"/>
        </w:rPr>
        <w:t xml:space="preserve">The concluding letter must be signed by the Chairman of the panel. </w:t>
      </w:r>
    </w:p>
    <w:p w14:paraId="52A7D46C" w14:textId="77777777" w:rsidR="008960D2" w:rsidRDefault="00000000">
      <w:pPr>
        <w:numPr>
          <w:ilvl w:val="0"/>
          <w:numId w:val="17"/>
        </w:numPr>
        <w:spacing w:before="0" w:after="160" w:line="259" w:lineRule="auto"/>
        <w:ind w:left="0" w:hanging="2"/>
        <w:rPr>
          <w:rFonts w:ascii="Calibri" w:eastAsia="Calibri" w:hAnsi="Calibri" w:cs="Calibri"/>
        </w:rPr>
      </w:pPr>
      <w:r>
        <w:rPr>
          <w:rFonts w:ascii="Calibri" w:eastAsia="Calibri" w:hAnsi="Calibri" w:cs="Calibri"/>
        </w:rPr>
        <w:t xml:space="preserve">It will be sent out promptly and within 5 </w:t>
      </w:r>
      <w:proofErr w:type="gramStart"/>
      <w:r>
        <w:rPr>
          <w:rFonts w:ascii="Calibri" w:eastAsia="Calibri" w:hAnsi="Calibri" w:cs="Calibri"/>
        </w:rPr>
        <w:t>schools</w:t>
      </w:r>
      <w:proofErr w:type="gramEnd"/>
      <w:r>
        <w:rPr>
          <w:rFonts w:ascii="Calibri" w:eastAsia="Calibri" w:hAnsi="Calibri" w:cs="Calibri"/>
        </w:rPr>
        <w:t xml:space="preserve"> days of the meeting. </w:t>
      </w:r>
    </w:p>
    <w:p w14:paraId="0B8D1B9D" w14:textId="77777777" w:rsidR="008960D2" w:rsidRDefault="00000000">
      <w:pPr>
        <w:numPr>
          <w:ilvl w:val="0"/>
          <w:numId w:val="17"/>
        </w:numPr>
        <w:spacing w:before="0" w:after="160" w:line="259" w:lineRule="auto"/>
        <w:ind w:left="0" w:hanging="2"/>
        <w:rPr>
          <w:rFonts w:ascii="Calibri" w:eastAsia="Calibri" w:hAnsi="Calibri" w:cs="Calibri"/>
        </w:rPr>
      </w:pPr>
      <w:r>
        <w:rPr>
          <w:rFonts w:ascii="Calibri" w:eastAsia="Calibri" w:hAnsi="Calibri" w:cs="Calibri"/>
        </w:rPr>
        <w:t xml:space="preserve">The letter should indicate that this is the final stage of the schools’ internal complaints procedure. Where relevant, it should refer the complaint to other available avenues if dissatisfied with the outcome. </w:t>
      </w:r>
    </w:p>
    <w:p w14:paraId="3F690A7C" w14:textId="77777777" w:rsidR="008960D2" w:rsidRDefault="00000000">
      <w:pPr>
        <w:spacing w:before="0" w:after="160" w:line="259" w:lineRule="auto"/>
        <w:ind w:left="0" w:hanging="2"/>
        <w:rPr>
          <w:rFonts w:ascii="Calibri" w:eastAsia="Calibri" w:hAnsi="Calibri" w:cs="Calibri"/>
        </w:rPr>
      </w:pPr>
      <w:r>
        <w:rPr>
          <w:rFonts w:ascii="Calibri" w:eastAsia="Calibri" w:hAnsi="Calibri" w:cs="Calibri"/>
        </w:rPr>
        <w:t xml:space="preserve"> </w:t>
      </w:r>
    </w:p>
    <w:p w14:paraId="3BC41695" w14:textId="77777777" w:rsidR="008960D2" w:rsidRDefault="008960D2">
      <w:pPr>
        <w:spacing w:before="0" w:after="160" w:line="259" w:lineRule="auto"/>
        <w:ind w:left="0" w:hanging="2"/>
        <w:rPr>
          <w:rFonts w:ascii="Calibri" w:eastAsia="Calibri" w:hAnsi="Calibri" w:cs="Calibri"/>
        </w:rPr>
      </w:pPr>
    </w:p>
    <w:p w14:paraId="6CA31C4E" w14:textId="77777777" w:rsidR="008960D2" w:rsidRDefault="008960D2">
      <w:pPr>
        <w:spacing w:before="0" w:after="160" w:line="259" w:lineRule="auto"/>
        <w:ind w:left="0" w:hanging="2"/>
        <w:rPr>
          <w:rFonts w:ascii="Calibri" w:eastAsia="Calibri" w:hAnsi="Calibri" w:cs="Calibri"/>
        </w:rPr>
      </w:pPr>
    </w:p>
    <w:sectPr w:rsidR="008960D2">
      <w:headerReference w:type="default" r:id="rId11"/>
      <w:footerReference w:type="default" r:id="rId12"/>
      <w:headerReference w:type="first" r:id="rId13"/>
      <w:footerReference w:type="first" r:id="rId14"/>
      <w:pgSz w:w="11906" w:h="16838"/>
      <w:pgMar w:top="1440" w:right="1440" w:bottom="1440" w:left="1440" w:header="68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D1198" w14:textId="77777777" w:rsidR="00BE5450" w:rsidRDefault="00BE5450">
      <w:pPr>
        <w:spacing w:before="0" w:after="0" w:line="240" w:lineRule="auto"/>
        <w:ind w:left="0" w:hanging="2"/>
      </w:pPr>
      <w:r>
        <w:separator/>
      </w:r>
    </w:p>
  </w:endnote>
  <w:endnote w:type="continuationSeparator" w:id="0">
    <w:p w14:paraId="78D6EA6E" w14:textId="77777777" w:rsidR="00BE5450" w:rsidRDefault="00BE5450">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DC33E97-3341-4DEB-B02D-08DC4002836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55EF4DC-A952-4154-A01A-C46D2D5589EC}"/>
  </w:font>
  <w:font w:name="Calibri">
    <w:panose1 w:val="020F0502020204030204"/>
    <w:charset w:val="00"/>
    <w:family w:val="swiss"/>
    <w:pitch w:val="variable"/>
    <w:sig w:usb0="E4002EFF" w:usb1="C200247B" w:usb2="00000009" w:usb3="00000000" w:csb0="000001FF" w:csb1="00000000"/>
    <w:embedRegular r:id="rId3" w:fontKey="{76CAF87B-D9B6-40D5-A334-3E9C6CC73306}"/>
    <w:embedBold r:id="rId4" w:fontKey="{5DD2CE3D-DE80-4FF7-9C73-27EF668F11D1}"/>
  </w:font>
  <w:font w:name="Georgia">
    <w:panose1 w:val="02040502050405020303"/>
    <w:charset w:val="00"/>
    <w:family w:val="roman"/>
    <w:pitch w:val="variable"/>
    <w:sig w:usb0="00000287" w:usb1="00000000" w:usb2="00000000" w:usb3="00000000" w:csb0="0000009F" w:csb1="00000000"/>
    <w:embedRegular r:id="rId5" w:fontKey="{8688B3C3-F473-46AC-AA56-70E92AB07DF2}"/>
    <w:embedItalic r:id="rId6" w:fontKey="{491B6AE7-DD04-4F3D-B92C-AA12048228D5}"/>
  </w:font>
  <w:font w:name="Libre Baskerville">
    <w:charset w:val="00"/>
    <w:family w:val="auto"/>
    <w:pitch w:val="variable"/>
    <w:sig w:usb0="A00000BF" w:usb1="5000005B" w:usb2="00000000" w:usb3="00000000" w:csb0="00000093" w:csb1="00000000"/>
    <w:embedRegular r:id="rId7" w:fontKey="{77360728-2D3A-4DFE-8EE4-A257A761E0EC}"/>
  </w:font>
  <w:font w:name="Arial Unicode MS">
    <w:altName w:val="Arial"/>
    <w:panose1 w:val="020B0604020202020204"/>
    <w:charset w:val="00"/>
    <w:family w:val="auto"/>
    <w:pitch w:val="default"/>
  </w:font>
  <w:font w:name="Gill Sans">
    <w:charset w:val="00"/>
    <w:family w:val="auto"/>
    <w:pitch w:val="default"/>
    <w:embedRegular r:id="rId8" w:fontKey="{82529506-8AC1-4BB4-8E6F-2EE4CFE3988F}"/>
  </w:font>
  <w:font w:name="Cambria">
    <w:panose1 w:val="02040503050406030204"/>
    <w:charset w:val="00"/>
    <w:family w:val="roman"/>
    <w:pitch w:val="variable"/>
    <w:sig w:usb0="E00006FF" w:usb1="420024FF" w:usb2="02000000" w:usb3="00000000" w:csb0="0000019F" w:csb1="00000000"/>
    <w:embedRegular r:id="rId9" w:fontKey="{2BD7CB81-1BC0-4B7C-B965-F715726177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BE2CD" w14:textId="77777777" w:rsidR="008960D2" w:rsidRDefault="00000000">
    <w:pPr>
      <w:pBdr>
        <w:top w:val="nil"/>
        <w:left w:val="nil"/>
        <w:bottom w:val="nil"/>
        <w:right w:val="nil"/>
        <w:between w:val="nil"/>
      </w:pBdr>
      <w:tabs>
        <w:tab w:val="center" w:pos="4395"/>
        <w:tab w:val="right" w:pos="8931"/>
      </w:tabs>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ab/>
    </w:r>
    <w:r>
      <w:rPr>
        <w:rFonts w:ascii="Calibri" w:eastAsia="Calibri" w:hAnsi="Calibri" w:cs="Calibri"/>
        <w:color w:val="000000"/>
        <w:sz w:val="18"/>
        <w:szCs w:val="18"/>
      </w:rPr>
      <w:tab/>
      <w:t xml:space="preserve">Page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755658">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8DDF4" w14:textId="77777777" w:rsidR="008960D2"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56788" w14:textId="77777777" w:rsidR="00BE5450" w:rsidRDefault="00BE5450">
      <w:pPr>
        <w:spacing w:before="0" w:after="0" w:line="240" w:lineRule="auto"/>
        <w:ind w:left="0" w:hanging="2"/>
      </w:pPr>
      <w:r>
        <w:separator/>
      </w:r>
    </w:p>
  </w:footnote>
  <w:footnote w:type="continuationSeparator" w:id="0">
    <w:p w14:paraId="495F3B8D" w14:textId="77777777" w:rsidR="00BE5450" w:rsidRDefault="00BE5450">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793BF" w14:textId="77777777" w:rsidR="008960D2" w:rsidRDefault="008960D2">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54ED0" w14:textId="77777777" w:rsidR="008960D2" w:rsidRDefault="00000000">
    <w:pPr>
      <w:pBdr>
        <w:top w:val="nil"/>
        <w:left w:val="nil"/>
        <w:bottom w:val="nil"/>
        <w:right w:val="nil"/>
        <w:between w:val="nil"/>
      </w:pBdr>
      <w:tabs>
        <w:tab w:val="right" w:pos="8931"/>
      </w:tabs>
      <w:spacing w:before="0" w:after="0" w:line="240" w:lineRule="auto"/>
      <w:ind w:left="1" w:hanging="3"/>
      <w:rPr>
        <w:rFonts w:ascii="Gill Sans" w:eastAsia="Gill Sans" w:hAnsi="Gill Sans" w:cs="Gill Sans"/>
        <w:color w:val="000000"/>
        <w:sz w:val="28"/>
        <w:szCs w:val="28"/>
      </w:rPr>
    </w:pPr>
    <w:r>
      <w:rPr>
        <w:rFonts w:ascii="Gill Sans" w:eastAsia="Gill Sans" w:hAnsi="Gill Sans" w:cs="Gill Sans"/>
        <w:color w:val="000000"/>
        <w:sz w:val="28"/>
        <w:szCs w:val="28"/>
      </w:rPr>
      <w:tab/>
    </w:r>
  </w:p>
  <w:p w14:paraId="172D8045" w14:textId="77777777" w:rsidR="008960D2" w:rsidRDefault="00000000">
    <w:pPr>
      <w:pBdr>
        <w:top w:val="nil"/>
        <w:left w:val="nil"/>
        <w:bottom w:val="nil"/>
        <w:right w:val="nil"/>
        <w:between w:val="nil"/>
      </w:pBdr>
      <w:tabs>
        <w:tab w:val="right" w:pos="8931"/>
      </w:tabs>
      <w:spacing w:before="0" w:after="0" w:line="240" w:lineRule="auto"/>
      <w:ind w:left="1" w:hanging="3"/>
      <w:rPr>
        <w:rFonts w:ascii="Calibri" w:eastAsia="Calibri" w:hAnsi="Calibri" w:cs="Calibri"/>
        <w:color w:val="687FA4"/>
        <w:sz w:val="24"/>
        <w:szCs w:val="24"/>
      </w:rPr>
    </w:pPr>
    <w:r>
      <w:rPr>
        <w:rFonts w:ascii="Calibri" w:eastAsia="Calibri" w:hAnsi="Calibri" w:cs="Calibri"/>
        <w:color w:val="00546B"/>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B5E8A"/>
    <w:multiLevelType w:val="multilevel"/>
    <w:tmpl w:val="4B208F6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0F614048"/>
    <w:multiLevelType w:val="multilevel"/>
    <w:tmpl w:val="A91E8E0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155802AC"/>
    <w:multiLevelType w:val="multilevel"/>
    <w:tmpl w:val="590C94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73345D1"/>
    <w:multiLevelType w:val="multilevel"/>
    <w:tmpl w:val="2924B4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79A1C5F"/>
    <w:multiLevelType w:val="multilevel"/>
    <w:tmpl w:val="57B05E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C3565AB"/>
    <w:multiLevelType w:val="multilevel"/>
    <w:tmpl w:val="285A541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21196ECD"/>
    <w:multiLevelType w:val="multilevel"/>
    <w:tmpl w:val="FDC280B8"/>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52D7772"/>
    <w:multiLevelType w:val="multilevel"/>
    <w:tmpl w:val="6ABE8FD8"/>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81E4CC4"/>
    <w:multiLevelType w:val="multilevel"/>
    <w:tmpl w:val="6040D8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D043897"/>
    <w:multiLevelType w:val="multilevel"/>
    <w:tmpl w:val="8FDEB4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3FA85F43"/>
    <w:multiLevelType w:val="multilevel"/>
    <w:tmpl w:val="BD78368E"/>
    <w:lvl w:ilvl="0">
      <w:start w:val="1"/>
      <w:numFmt w:val="bullet"/>
      <w:lvlText w:val="o"/>
      <w:lvlJc w:val="left"/>
      <w:pPr>
        <w:ind w:left="1080" w:hanging="360"/>
      </w:pPr>
      <w:rPr>
        <w:rFonts w:ascii="Courier New" w:eastAsia="Courier New" w:hAnsi="Courier New" w:cs="Courier New"/>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 w15:restartNumberingAfterBreak="0">
    <w:nsid w:val="446232F8"/>
    <w:multiLevelType w:val="multilevel"/>
    <w:tmpl w:val="48FC3B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9C71E9D"/>
    <w:multiLevelType w:val="multilevel"/>
    <w:tmpl w:val="3EEC3E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4A655315"/>
    <w:multiLevelType w:val="multilevel"/>
    <w:tmpl w:val="19A65FF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4" w15:restartNumberingAfterBreak="0">
    <w:nsid w:val="501874C8"/>
    <w:multiLevelType w:val="multilevel"/>
    <w:tmpl w:val="FE8023E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5" w15:restartNumberingAfterBreak="0">
    <w:nsid w:val="522469F5"/>
    <w:multiLevelType w:val="multilevel"/>
    <w:tmpl w:val="40D0E2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5A0A793D"/>
    <w:multiLevelType w:val="multilevel"/>
    <w:tmpl w:val="BB6A74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5CEF1A05"/>
    <w:multiLevelType w:val="multilevel"/>
    <w:tmpl w:val="E938BFA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5DC8070F"/>
    <w:multiLevelType w:val="multilevel"/>
    <w:tmpl w:val="E4788616"/>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61070828"/>
    <w:multiLevelType w:val="multilevel"/>
    <w:tmpl w:val="3E0A97F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 w15:restartNumberingAfterBreak="0">
    <w:nsid w:val="626919D0"/>
    <w:multiLevelType w:val="multilevel"/>
    <w:tmpl w:val="EB2470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62870DE9"/>
    <w:multiLevelType w:val="multilevel"/>
    <w:tmpl w:val="A1FE11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62A46AFC"/>
    <w:multiLevelType w:val="multilevel"/>
    <w:tmpl w:val="0EE835A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6521755B"/>
    <w:multiLevelType w:val="multilevel"/>
    <w:tmpl w:val="D59E8D8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 w15:restartNumberingAfterBreak="0">
    <w:nsid w:val="6B130EC9"/>
    <w:multiLevelType w:val="multilevel"/>
    <w:tmpl w:val="AF2E13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6CC80C95"/>
    <w:multiLevelType w:val="multilevel"/>
    <w:tmpl w:val="B7CE08C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6" w15:restartNumberingAfterBreak="0">
    <w:nsid w:val="6D621955"/>
    <w:multiLevelType w:val="multilevel"/>
    <w:tmpl w:val="FB8CE47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70BE6BF8"/>
    <w:multiLevelType w:val="multilevel"/>
    <w:tmpl w:val="A86CE8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50D4CD0"/>
    <w:multiLevelType w:val="multilevel"/>
    <w:tmpl w:val="F44E0A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76270398"/>
    <w:multiLevelType w:val="multilevel"/>
    <w:tmpl w:val="310CEDE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7AF83CCD"/>
    <w:multiLevelType w:val="multilevel"/>
    <w:tmpl w:val="6756BC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7FDA10B1"/>
    <w:multiLevelType w:val="multilevel"/>
    <w:tmpl w:val="F6F4AF5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456223763">
    <w:abstractNumId w:val="8"/>
  </w:num>
  <w:num w:numId="2" w16cid:durableId="1635286567">
    <w:abstractNumId w:val="22"/>
  </w:num>
  <w:num w:numId="3" w16cid:durableId="2067020555">
    <w:abstractNumId w:val="19"/>
  </w:num>
  <w:num w:numId="4" w16cid:durableId="1558587411">
    <w:abstractNumId w:val="12"/>
  </w:num>
  <w:num w:numId="5" w16cid:durableId="1583568772">
    <w:abstractNumId w:val="6"/>
  </w:num>
  <w:num w:numId="6" w16cid:durableId="2116517470">
    <w:abstractNumId w:val="3"/>
  </w:num>
  <w:num w:numId="7" w16cid:durableId="776800750">
    <w:abstractNumId w:val="11"/>
  </w:num>
  <w:num w:numId="8" w16cid:durableId="1590308870">
    <w:abstractNumId w:val="1"/>
  </w:num>
  <w:num w:numId="9" w16cid:durableId="1371569340">
    <w:abstractNumId w:val="10"/>
  </w:num>
  <w:num w:numId="10" w16cid:durableId="686249776">
    <w:abstractNumId w:val="23"/>
  </w:num>
  <w:num w:numId="11" w16cid:durableId="945770492">
    <w:abstractNumId w:val="30"/>
  </w:num>
  <w:num w:numId="12" w16cid:durableId="1820220767">
    <w:abstractNumId w:val="5"/>
  </w:num>
  <w:num w:numId="13" w16cid:durableId="1135415459">
    <w:abstractNumId w:val="21"/>
  </w:num>
  <w:num w:numId="14" w16cid:durableId="1393041117">
    <w:abstractNumId w:val="2"/>
  </w:num>
  <w:num w:numId="15" w16cid:durableId="839739847">
    <w:abstractNumId w:val="24"/>
  </w:num>
  <w:num w:numId="16" w16cid:durableId="217783919">
    <w:abstractNumId w:val="7"/>
  </w:num>
  <w:num w:numId="17" w16cid:durableId="424960507">
    <w:abstractNumId w:val="0"/>
  </w:num>
  <w:num w:numId="18" w16cid:durableId="1918781847">
    <w:abstractNumId w:val="14"/>
  </w:num>
  <w:num w:numId="19" w16cid:durableId="238515761">
    <w:abstractNumId w:val="18"/>
  </w:num>
  <w:num w:numId="20" w16cid:durableId="2142460956">
    <w:abstractNumId w:val="4"/>
  </w:num>
  <w:num w:numId="21" w16cid:durableId="2109542494">
    <w:abstractNumId w:val="17"/>
  </w:num>
  <w:num w:numId="22" w16cid:durableId="166217972">
    <w:abstractNumId w:val="9"/>
  </w:num>
  <w:num w:numId="23" w16cid:durableId="1672827892">
    <w:abstractNumId w:val="15"/>
  </w:num>
  <w:num w:numId="24" w16cid:durableId="1100226420">
    <w:abstractNumId w:val="20"/>
  </w:num>
  <w:num w:numId="25" w16cid:durableId="358896133">
    <w:abstractNumId w:val="25"/>
  </w:num>
  <w:num w:numId="26" w16cid:durableId="614946414">
    <w:abstractNumId w:val="29"/>
  </w:num>
  <w:num w:numId="27" w16cid:durableId="335109848">
    <w:abstractNumId w:val="13"/>
  </w:num>
  <w:num w:numId="28" w16cid:durableId="1626740398">
    <w:abstractNumId w:val="31"/>
  </w:num>
  <w:num w:numId="29" w16cid:durableId="46488843">
    <w:abstractNumId w:val="28"/>
  </w:num>
  <w:num w:numId="30" w16cid:durableId="2141266629">
    <w:abstractNumId w:val="16"/>
  </w:num>
  <w:num w:numId="31" w16cid:durableId="95951892">
    <w:abstractNumId w:val="26"/>
  </w:num>
  <w:num w:numId="32" w16cid:durableId="208286617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0D2"/>
    <w:rsid w:val="00755658"/>
    <w:rsid w:val="008960D2"/>
    <w:rsid w:val="00BE5450"/>
    <w:rsid w:val="00D77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8F14C"/>
  <w15:docId w15:val="{D77E29B0-8A87-4B03-AC2B-8FBAA150D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style>
  <w:style w:type="paragraph" w:styleId="Footer">
    <w:name w:val="footer"/>
    <w:basedOn w:val="Normal"/>
    <w:rPr>
      <w:rFonts w:ascii="Times New Roman" w:hAnsi="Times New Roman"/>
      <w:sz w:val="24"/>
      <w:szCs w:val="24"/>
      <w:lang/>
    </w:rPr>
  </w:style>
  <w:style w:type="paragraph" w:styleId="BalloonText">
    <w:name w:val="Balloon Text"/>
    <w:basedOn w:val="Normal"/>
    <w:rPr>
      <w:rFonts w:ascii="Tahoma" w:hAnsi="Tahoma"/>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ColorfulList-Accent1">
    <w:name w:val="Colorful List - Accent 1"/>
    <w:basedOn w:val="Normal"/>
    <w:pPr>
      <w:ind w:left="720"/>
      <w:contextualSpacing/>
    </w:pPr>
    <w:rPr>
      <w:rFonts w:eastAsia="Calibri"/>
    </w:rPr>
  </w:style>
  <w:style w:type="character" w:customStyle="1" w:styleId="FooterChar">
    <w:name w:val="Footer Char"/>
    <w:rPr>
      <w:w w:val="100"/>
      <w:position w:val="-1"/>
      <w:sz w:val="24"/>
      <w:szCs w:val="24"/>
      <w:effect w:val="none"/>
      <w:vertAlign w:val="baseline"/>
      <w:cs w:val="0"/>
      <w:em w:val="none"/>
    </w:rPr>
  </w:style>
  <w:style w:type="paragraph" w:styleId="NormalWeb">
    <w:name w:val="Normal (Web)"/>
    <w:basedOn w:val="Normal"/>
    <w:qFormat/>
    <w:pPr>
      <w:overflowPunct/>
      <w:autoSpaceDE/>
      <w:autoSpaceDN/>
      <w:adjustRightInd/>
      <w:spacing w:beforeAutospacing="1" w:afterAutospacing="1"/>
      <w:textAlignment w:val="auto"/>
    </w:pPr>
    <w:rPr>
      <w:rFonts w:ascii="Times New Roman" w:eastAsia="Times New Roman" w:hAnsi="Times New Roman"/>
      <w:sz w:val="24"/>
      <w:szCs w:val="24"/>
      <w:lang w:eastAsia="en-GB"/>
    </w:rPr>
  </w:style>
  <w:style w:type="paragraph" w:styleId="BodyText">
    <w:name w:val="Body Text"/>
    <w:basedOn w:val="Normal"/>
    <w:pPr>
      <w:overflowPunct/>
      <w:autoSpaceDE/>
      <w:autoSpaceDN/>
      <w:adjustRightInd/>
      <w:spacing w:before="0" w:after="0"/>
      <w:jc w:val="center"/>
      <w:textAlignment w:val="auto"/>
    </w:pPr>
    <w:rPr>
      <w:sz w:val="96"/>
      <w:lang w:eastAsia="zh-HK"/>
    </w:rPr>
  </w:style>
  <w:style w:type="character" w:customStyle="1" w:styleId="BodyTextChar">
    <w:name w:val="Body Text Char"/>
    <w:rPr>
      <w:rFonts w:ascii="Arial" w:hAnsi="Arial" w:cs="Arial"/>
      <w:w w:val="100"/>
      <w:position w:val="-1"/>
      <w:sz w:val="96"/>
      <w:effect w:val="none"/>
      <w:vertAlign w:val="baseline"/>
      <w:cs w:val="0"/>
      <w:em w:val="none"/>
      <w:lang w:eastAsia="zh-HK"/>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cs="Times New Roman"/>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rPr>
  </w:style>
  <w:style w:type="character" w:customStyle="1" w:styleId="CommentTextChar">
    <w:name w:val="Comment Text Char"/>
    <w:rPr>
      <w:rFonts w:ascii="Arial" w:hAnsi="Arial"/>
      <w:w w:val="100"/>
      <w:position w:val="-1"/>
      <w:effect w:val="none"/>
      <w:vertAlign w:val="baseline"/>
      <w:cs w:val="0"/>
      <w:em w:val="none"/>
      <w:lang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Arial" w:hAnsi="Arial"/>
      <w:b/>
      <w:bCs/>
      <w:w w:val="100"/>
      <w:position w:val="-1"/>
      <w:effect w:val="none"/>
      <w:vertAlign w:val="baseline"/>
      <w:cs w:val="0"/>
      <w:em w:val="none"/>
      <w:lang w:eastAsia="en-US"/>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rPr>
      <w:rFonts w:ascii="Calibri" w:eastAsia="Calibri" w:hAnsi="Calibri" w:cs="Calibri"/>
    </w:rPr>
    <w:tblPr>
      <w:tblStyleRowBandSize w:val="1"/>
      <w:tblStyleColBandSize w:val="1"/>
    </w:tblPr>
  </w:style>
  <w:style w:type="table" w:customStyle="1" w:styleId="a8">
    <w:basedOn w:val="TableNormal"/>
    <w:rPr>
      <w:rFonts w:ascii="Calibri" w:eastAsia="Calibri" w:hAnsi="Calibri" w:cs="Calibri"/>
    </w:rPr>
    <w:tblPr>
      <w:tblStyleRowBandSize w:val="1"/>
      <w:tblStyleColBandSize w:val="1"/>
    </w:tblPr>
  </w:style>
  <w:style w:type="table" w:customStyle="1" w:styleId="a9">
    <w:basedOn w:val="TableNormal"/>
    <w:rPr>
      <w:rFonts w:ascii="Calibri" w:eastAsia="Calibri" w:hAnsi="Calibri" w:cs="Calibri"/>
    </w:rPr>
    <w:tblPr>
      <w:tblStyleRowBandSize w:val="1"/>
      <w:tblStyleColBandSize w:val="1"/>
    </w:tblPr>
  </w:style>
  <w:style w:type="table" w:customStyle="1" w:styleId="aa">
    <w:basedOn w:val="TableNormal"/>
    <w:rPr>
      <w:rFonts w:ascii="Calibri" w:eastAsia="Calibri" w:hAnsi="Calibri" w:cs="Calibri"/>
    </w:rPr>
    <w:tblPr>
      <w:tblStyleRowBandSize w:val="1"/>
      <w:tblStyleColBandSize w:val="1"/>
    </w:tblPr>
  </w:style>
  <w:style w:type="table" w:customStyle="1" w:styleId="ab">
    <w:basedOn w:val="TableNormal"/>
    <w:rPr>
      <w:rFonts w:ascii="Calibri" w:eastAsia="Calibri" w:hAnsi="Calibri" w:cs="Calibri"/>
    </w:rPr>
    <w:tblPr>
      <w:tblStyleRowBandSize w:val="1"/>
      <w:tblStyleColBandSize w:val="1"/>
    </w:tblPr>
  </w:style>
  <w:style w:type="table" w:customStyle="1" w:styleId="ac">
    <w:basedOn w:val="TableNormal"/>
    <w:rPr>
      <w:rFonts w:ascii="Calibri" w:eastAsia="Calibri" w:hAnsi="Calibri" w:cs="Calibri"/>
    </w:rPr>
    <w:tblPr>
      <w:tblStyleRowBandSize w:val="1"/>
      <w:tblStyleColBandSize w:val="1"/>
    </w:tblPr>
  </w:style>
  <w:style w:type="table" w:customStyle="1" w:styleId="ad">
    <w:basedOn w:val="TableNormal"/>
    <w:rPr>
      <w:rFonts w:ascii="Calibri" w:eastAsia="Calibri" w:hAnsi="Calibri" w:cs="Calibri"/>
    </w:rPr>
    <w:tblPr>
      <w:tblStyleRowBandSize w:val="1"/>
      <w:tblStyleColBandSize w:val="1"/>
    </w:tblPr>
  </w:style>
  <w:style w:type="table" w:customStyle="1" w:styleId="ae">
    <w:basedOn w:val="TableNormal"/>
    <w:rPr>
      <w:rFonts w:ascii="Calibri" w:eastAsia="Calibri" w:hAnsi="Calibri" w:cs="Calibri"/>
    </w:rPr>
    <w:tblPr>
      <w:tblStyleRowBandSize w:val="1"/>
      <w:tblStyleColBandSize w:val="1"/>
    </w:tblPr>
  </w:style>
  <w:style w:type="table" w:customStyle="1" w:styleId="af">
    <w:basedOn w:val="TableNormal"/>
    <w:rPr>
      <w:rFonts w:ascii="Calibri" w:eastAsia="Calibri" w:hAnsi="Calibri" w:cs="Calibri"/>
    </w:rPr>
    <w:tblPr>
      <w:tblStyleRowBandSize w:val="1"/>
      <w:tblStyleColBandSize w:val="1"/>
    </w:tblPr>
  </w:style>
  <w:style w:type="table" w:customStyle="1" w:styleId="af0">
    <w:basedOn w:val="TableNormal"/>
    <w:rPr>
      <w:rFonts w:ascii="Calibri" w:eastAsia="Calibri" w:hAnsi="Calibri" w:cs="Calibri"/>
    </w:rPr>
    <w:tblPr>
      <w:tblStyleRowBandSize w:val="1"/>
      <w:tblStyleColBandSize w:val="1"/>
    </w:tblPr>
  </w:style>
  <w:style w:type="table" w:customStyle="1" w:styleId="af1">
    <w:basedOn w:val="TableNormal"/>
    <w:rPr>
      <w:rFonts w:ascii="Calibri" w:eastAsia="Calibri" w:hAnsi="Calibri" w:cs="Calibri"/>
    </w:rPr>
    <w:tblPr>
      <w:tblStyleRowBandSize w:val="1"/>
      <w:tblStyleColBandSize w:val="1"/>
    </w:tblPr>
  </w:style>
  <w:style w:type="table" w:customStyle="1" w:styleId="af2">
    <w:basedOn w:val="TableNormal"/>
    <w:rPr>
      <w:rFonts w:ascii="Calibri" w:eastAsia="Calibri" w:hAnsi="Calibri" w:cs="Calibri"/>
    </w:rPr>
    <w:tblPr>
      <w:tblStyleRowBandSize w:val="1"/>
      <w:tblStyleColBandSize w:val="1"/>
    </w:tblPr>
  </w:style>
  <w:style w:type="table" w:customStyle="1" w:styleId="af3">
    <w:basedOn w:val="TableNormal"/>
    <w:rPr>
      <w:rFonts w:ascii="Calibri" w:eastAsia="Calibri" w:hAnsi="Calibri" w:cs="Calibri"/>
    </w:rPr>
    <w:tblPr>
      <w:tblStyleRowBandSize w:val="1"/>
      <w:tblStyleColBandSize w:val="1"/>
    </w:tblPr>
  </w:style>
  <w:style w:type="table" w:customStyle="1" w:styleId="af4">
    <w:basedOn w:val="TableNormal"/>
    <w:rPr>
      <w:rFonts w:ascii="Calibri" w:eastAsia="Calibri" w:hAnsi="Calibri" w:cs="Calibri"/>
    </w:rPr>
    <w:tblPr>
      <w:tblStyleRowBandSize w:val="1"/>
      <w:tblStyleColBandSize w:val="1"/>
    </w:tblPr>
  </w:style>
  <w:style w:type="table" w:customStyle="1" w:styleId="af5">
    <w:basedOn w:val="TableNormal"/>
    <w:rPr>
      <w:rFonts w:ascii="Calibri" w:eastAsia="Calibri" w:hAnsi="Calibri" w:cs="Calibri"/>
    </w:rPr>
    <w:tblPr>
      <w:tblStyleRowBandSize w:val="1"/>
      <w:tblStyleColBandSize w:val="1"/>
    </w:tblPr>
  </w:style>
  <w:style w:type="table" w:customStyle="1" w:styleId="af6">
    <w:basedOn w:val="TableNormal"/>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fe.gov.uk" TargetMode="External"/><Relationship Id="rId4" Type="http://schemas.openxmlformats.org/officeDocument/2006/relationships/settings" Target="settings.xml"/><Relationship Id="rId9" Type="http://schemas.openxmlformats.org/officeDocument/2006/relationships/hyperlink" Target="mailto:complaints@plymouthcast.org.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sSOiH8m0omL/NC6u7xTb16tXH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6062</Words>
  <Characters>34555</Characters>
  <Application>Microsoft Office Word</Application>
  <DocSecurity>0</DocSecurity>
  <Lines>287</Lines>
  <Paragraphs>81</Paragraphs>
  <ScaleCrop>false</ScaleCrop>
  <Company/>
  <LinksUpToDate>false</LinksUpToDate>
  <CharactersWithSpaces>40536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 Pitt</dc:creator>
  <cp:lastModifiedBy>sophie kerswell</cp:lastModifiedBy>
  <cp:revision>2</cp:revision>
  <dcterms:created xsi:type="dcterms:W3CDTF">2024-11-02T21:15:00Z</dcterms:created>
  <dcterms:modified xsi:type="dcterms:W3CDTF">2024-11-02T21:15:00Z</dcterms:modified>
</cp:coreProperties>
</file>